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992" w:rsidRPr="00B42817" w:rsidRDefault="009531BB">
      <w:pPr>
        <w:rPr>
          <w:rFonts w:ascii="Arial" w:hAnsi="Arial" w:cs="Arial"/>
          <w:b/>
          <w:color w:val="FF0000"/>
          <w:sz w:val="24"/>
          <w:szCs w:val="24"/>
        </w:rPr>
      </w:pPr>
      <w:r w:rsidRPr="00B42817">
        <w:rPr>
          <w:rFonts w:ascii="Arial" w:hAnsi="Arial" w:cs="Arial"/>
          <w:b/>
          <w:color w:val="FF0000"/>
          <w:sz w:val="24"/>
          <w:szCs w:val="24"/>
          <w:highlight w:val="yellow"/>
        </w:rPr>
        <w:t>SCADENZE FISCALI</w:t>
      </w:r>
      <w:r w:rsidR="00287780" w:rsidRPr="00B42817">
        <w:rPr>
          <w:rFonts w:ascii="Arial" w:hAnsi="Arial" w:cs="Arial"/>
          <w:b/>
          <w:color w:val="FF0000"/>
          <w:sz w:val="24"/>
          <w:szCs w:val="24"/>
          <w:highlight w:val="yellow"/>
        </w:rPr>
        <w:t xml:space="preserve"> </w:t>
      </w:r>
      <w:r w:rsidRPr="00B42817">
        <w:rPr>
          <w:rFonts w:ascii="Arial" w:hAnsi="Arial" w:cs="Arial"/>
          <w:b/>
          <w:color w:val="FF0000"/>
          <w:sz w:val="24"/>
          <w:szCs w:val="24"/>
          <w:highlight w:val="yellow"/>
        </w:rPr>
        <w:t xml:space="preserve"> IRPEF per una persona fisica </w:t>
      </w:r>
      <w:r w:rsidR="00287780" w:rsidRPr="00B42817">
        <w:rPr>
          <w:rFonts w:ascii="Arial" w:hAnsi="Arial" w:cs="Arial"/>
          <w:b/>
          <w:color w:val="FF0000"/>
          <w:sz w:val="24"/>
          <w:szCs w:val="24"/>
          <w:highlight w:val="yellow"/>
        </w:rPr>
        <w:t>(lavoratore dipendente con:</w:t>
      </w:r>
    </w:p>
    <w:p w:rsidR="00287780" w:rsidRDefault="00287780" w:rsidP="00287780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lavoro dipendente</w:t>
      </w:r>
    </w:p>
    <w:p w:rsidR="00287780" w:rsidRDefault="00287780" w:rsidP="00287780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terreni</w:t>
      </w:r>
    </w:p>
    <w:p w:rsidR="00287780" w:rsidRDefault="00287780" w:rsidP="00287780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fabbricati</w:t>
      </w:r>
    </w:p>
    <w:p w:rsidR="00287780" w:rsidRPr="003B1335" w:rsidRDefault="00287780" w:rsidP="00287780">
      <w:pPr>
        <w:pStyle w:val="Paragrafoelenco"/>
        <w:numPr>
          <w:ilvl w:val="0"/>
          <w:numId w:val="1"/>
        </w:numPr>
        <w:rPr>
          <w:rFonts w:ascii="Arial" w:hAnsi="Arial" w:cs="Arial"/>
          <w:i/>
          <w:sz w:val="24"/>
          <w:szCs w:val="24"/>
        </w:rPr>
      </w:pPr>
      <w:r w:rsidRPr="00B42817">
        <w:rPr>
          <w:rFonts w:ascii="Arial" w:hAnsi="Arial" w:cs="Arial"/>
          <w:b/>
          <w:sz w:val="24"/>
          <w:szCs w:val="24"/>
          <w:highlight w:val="yellow"/>
        </w:rPr>
        <w:t>Interessi e redditi da capitali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B1335">
        <w:rPr>
          <w:rFonts w:ascii="Arial" w:hAnsi="Arial" w:cs="Arial"/>
          <w:i/>
          <w:sz w:val="24"/>
          <w:szCs w:val="24"/>
        </w:rPr>
        <w:t>(</w:t>
      </w:r>
      <w:r w:rsidRPr="00B42817">
        <w:rPr>
          <w:rFonts w:ascii="Arial" w:hAnsi="Arial" w:cs="Arial"/>
          <w:i/>
          <w:sz w:val="24"/>
          <w:szCs w:val="24"/>
          <w:highlight w:val="yellow"/>
        </w:rPr>
        <w:t>soggetti a ritenuta fiscale a titolo definitivo, non vanno inseriti nella dichiarazione dei redditi</w:t>
      </w:r>
      <w:r w:rsidRPr="003B1335">
        <w:rPr>
          <w:rFonts w:ascii="Arial" w:hAnsi="Arial" w:cs="Arial"/>
          <w:i/>
          <w:sz w:val="24"/>
          <w:szCs w:val="24"/>
        </w:rPr>
        <w:t>)</w:t>
      </w:r>
    </w:p>
    <w:p w:rsidR="009531BB" w:rsidRPr="003B1335" w:rsidRDefault="009531BB">
      <w:pPr>
        <w:rPr>
          <w:rFonts w:ascii="Arial" w:hAnsi="Arial" w:cs="Arial"/>
          <w:i/>
          <w:sz w:val="24"/>
          <w:szCs w:val="24"/>
        </w:rPr>
      </w:pPr>
    </w:p>
    <w:p w:rsidR="009531BB" w:rsidRDefault="009531B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2024</w:t>
      </w:r>
    </w:p>
    <w:tbl>
      <w:tblPr>
        <w:tblStyle w:val="Grigliatabella"/>
        <w:tblW w:w="10173" w:type="dxa"/>
        <w:tblLook w:val="04A0"/>
      </w:tblPr>
      <w:tblGrid>
        <w:gridCol w:w="1161"/>
        <w:gridCol w:w="780"/>
        <w:gridCol w:w="792"/>
        <w:gridCol w:w="784"/>
        <w:gridCol w:w="800"/>
        <w:gridCol w:w="782"/>
        <w:gridCol w:w="782"/>
        <w:gridCol w:w="791"/>
        <w:gridCol w:w="791"/>
        <w:gridCol w:w="776"/>
        <w:gridCol w:w="791"/>
        <w:gridCol w:w="1143"/>
      </w:tblGrid>
      <w:tr w:rsidR="009531BB" w:rsidTr="009531BB">
        <w:tc>
          <w:tcPr>
            <w:tcW w:w="814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gen</w:t>
            </w:r>
            <w:proofErr w:type="spellEnd"/>
          </w:p>
        </w:tc>
        <w:tc>
          <w:tcPr>
            <w:tcW w:w="814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feb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mar</w:t>
            </w:r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apr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mag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giu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lug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ago</w:t>
            </w:r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sett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ott</w:t>
            </w:r>
            <w:proofErr w:type="spellEnd"/>
          </w:p>
        </w:tc>
        <w:tc>
          <w:tcPr>
            <w:tcW w:w="815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nov</w:t>
            </w:r>
            <w:proofErr w:type="spellEnd"/>
          </w:p>
        </w:tc>
        <w:tc>
          <w:tcPr>
            <w:tcW w:w="1210" w:type="dxa"/>
          </w:tcPr>
          <w:p w:rsidR="009531BB" w:rsidRDefault="009531BB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Dic+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XIII</w:t>
            </w:r>
          </w:p>
        </w:tc>
      </w:tr>
      <w:tr w:rsidR="009531BB" w:rsidTr="009531BB">
        <w:tc>
          <w:tcPr>
            <w:tcW w:w="814" w:type="dxa"/>
          </w:tcPr>
          <w:p w:rsidR="009531BB" w:rsidRPr="003B1335" w:rsidRDefault="009531BB" w:rsidP="00287780">
            <w:pPr>
              <w:rPr>
                <w:rFonts w:ascii="Arial" w:hAnsi="Arial" w:cs="Arial"/>
                <w:sz w:val="20"/>
                <w:szCs w:val="20"/>
              </w:rPr>
            </w:pPr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R</w:t>
            </w:r>
            <w:r w:rsidR="00C6386D" w:rsidRPr="00181387">
              <w:rPr>
                <w:rFonts w:ascii="Arial" w:hAnsi="Arial" w:cs="Arial"/>
                <w:sz w:val="20"/>
                <w:szCs w:val="20"/>
                <w:highlight w:val="yellow"/>
              </w:rPr>
              <w:t xml:space="preserve">itenuta </w:t>
            </w:r>
            <w:r w:rsidR="00287780"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F</w:t>
            </w:r>
            <w:r w:rsidR="00C6386D" w:rsidRPr="00181387">
              <w:rPr>
                <w:rFonts w:ascii="Arial" w:hAnsi="Arial" w:cs="Arial"/>
                <w:sz w:val="20"/>
                <w:szCs w:val="20"/>
                <w:highlight w:val="yellow"/>
              </w:rPr>
              <w:t>iscale</w:t>
            </w:r>
            <w:r w:rsidR="006E3AE5" w:rsidRPr="00181387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="006E3AE5"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d’acconto</w:t>
            </w:r>
            <w:r w:rsidR="00287780"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 </w:t>
            </w:r>
            <w:r w:rsidR="00287780" w:rsidRPr="00181387">
              <w:rPr>
                <w:rFonts w:ascii="Arial" w:hAnsi="Arial" w:cs="Arial"/>
                <w:sz w:val="20"/>
                <w:szCs w:val="20"/>
                <w:highlight w:val="yellow"/>
              </w:rPr>
              <w:t>in busta paga</w:t>
            </w:r>
          </w:p>
        </w:tc>
        <w:tc>
          <w:tcPr>
            <w:tcW w:w="814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815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1210" w:type="dxa"/>
          </w:tcPr>
          <w:p w:rsidR="009531BB" w:rsidRPr="009531BB" w:rsidRDefault="009531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31BB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+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RF</w:t>
            </w:r>
          </w:p>
        </w:tc>
      </w:tr>
    </w:tbl>
    <w:p w:rsidR="009531BB" w:rsidRDefault="009531BB">
      <w:pPr>
        <w:rPr>
          <w:rFonts w:ascii="Arial" w:hAnsi="Arial" w:cs="Arial"/>
          <w:b/>
          <w:sz w:val="24"/>
          <w:szCs w:val="24"/>
        </w:rPr>
      </w:pPr>
    </w:p>
    <w:p w:rsidR="009531BB" w:rsidRDefault="009531B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2025</w:t>
      </w:r>
    </w:p>
    <w:tbl>
      <w:tblPr>
        <w:tblStyle w:val="Grigliatabella"/>
        <w:tblW w:w="10456" w:type="dxa"/>
        <w:tblLayout w:type="fixed"/>
        <w:tblLook w:val="04A0"/>
      </w:tblPr>
      <w:tblGrid>
        <w:gridCol w:w="751"/>
        <w:gridCol w:w="1316"/>
        <w:gridCol w:w="657"/>
        <w:gridCol w:w="645"/>
        <w:gridCol w:w="708"/>
        <w:gridCol w:w="1134"/>
        <w:gridCol w:w="709"/>
        <w:gridCol w:w="709"/>
        <w:gridCol w:w="1134"/>
        <w:gridCol w:w="992"/>
        <w:gridCol w:w="992"/>
        <w:gridCol w:w="709"/>
      </w:tblGrid>
      <w:tr w:rsidR="007657D5" w:rsidTr="007657D5">
        <w:tc>
          <w:tcPr>
            <w:tcW w:w="751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gen</w:t>
            </w:r>
            <w:proofErr w:type="spellEnd"/>
          </w:p>
        </w:tc>
        <w:tc>
          <w:tcPr>
            <w:tcW w:w="1316" w:type="dxa"/>
          </w:tcPr>
          <w:p w:rsidR="009531BB" w:rsidRDefault="009531BB" w:rsidP="00C6386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feb</w:t>
            </w:r>
            <w:proofErr w:type="spellEnd"/>
          </w:p>
        </w:tc>
        <w:tc>
          <w:tcPr>
            <w:tcW w:w="657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mar</w:t>
            </w:r>
          </w:p>
        </w:tc>
        <w:tc>
          <w:tcPr>
            <w:tcW w:w="645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apr</w:t>
            </w:r>
            <w:proofErr w:type="spellEnd"/>
          </w:p>
        </w:tc>
        <w:tc>
          <w:tcPr>
            <w:tcW w:w="708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mag</w:t>
            </w:r>
            <w:proofErr w:type="spellEnd"/>
          </w:p>
        </w:tc>
        <w:tc>
          <w:tcPr>
            <w:tcW w:w="1134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giu</w:t>
            </w:r>
            <w:proofErr w:type="spellEnd"/>
          </w:p>
        </w:tc>
        <w:tc>
          <w:tcPr>
            <w:tcW w:w="709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lug</w:t>
            </w:r>
            <w:proofErr w:type="spellEnd"/>
          </w:p>
        </w:tc>
        <w:tc>
          <w:tcPr>
            <w:tcW w:w="709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ago</w:t>
            </w:r>
          </w:p>
        </w:tc>
        <w:tc>
          <w:tcPr>
            <w:tcW w:w="1134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sett</w:t>
            </w:r>
            <w:proofErr w:type="spellEnd"/>
          </w:p>
        </w:tc>
        <w:tc>
          <w:tcPr>
            <w:tcW w:w="992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ott</w:t>
            </w:r>
            <w:proofErr w:type="spellEnd"/>
          </w:p>
        </w:tc>
        <w:tc>
          <w:tcPr>
            <w:tcW w:w="992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nov</w:t>
            </w:r>
            <w:proofErr w:type="spellEnd"/>
          </w:p>
        </w:tc>
        <w:tc>
          <w:tcPr>
            <w:tcW w:w="709" w:type="dxa"/>
          </w:tcPr>
          <w:p w:rsidR="009531BB" w:rsidRDefault="009531BB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Dic+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XIII</w:t>
            </w:r>
          </w:p>
        </w:tc>
      </w:tr>
      <w:tr w:rsidR="007657D5" w:rsidTr="007657D5">
        <w:tc>
          <w:tcPr>
            <w:tcW w:w="751" w:type="dxa"/>
          </w:tcPr>
          <w:p w:rsidR="009531BB" w:rsidRPr="00D4696C" w:rsidRDefault="00287780" w:rsidP="00BD11CF">
            <w:pPr>
              <w:rPr>
                <w:rFonts w:ascii="Arial" w:hAnsi="Arial" w:cs="Arial"/>
                <w:sz w:val="20"/>
                <w:szCs w:val="20"/>
              </w:rPr>
            </w:pPr>
            <w:r w:rsidRPr="00D4696C">
              <w:rPr>
                <w:rFonts w:ascii="Arial" w:hAnsi="Arial" w:cs="Arial"/>
                <w:sz w:val="20"/>
                <w:szCs w:val="20"/>
              </w:rPr>
              <w:t>RF 2025</w:t>
            </w:r>
          </w:p>
        </w:tc>
        <w:tc>
          <w:tcPr>
            <w:tcW w:w="1316" w:type="dxa"/>
          </w:tcPr>
          <w:p w:rsidR="009531BB" w:rsidRPr="00181387" w:rsidRDefault="00C6386D" w:rsidP="00C6386D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Conguaglio </w:t>
            </w:r>
            <w:r w:rsid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IRPEF </w:t>
            </w:r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2024</w:t>
            </w:r>
          </w:p>
          <w:p w:rsidR="00C6386D" w:rsidRPr="00181387" w:rsidRDefault="00C6386D" w:rsidP="00C6386D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in busta paga</w:t>
            </w:r>
          </w:p>
          <w:p w:rsidR="00B42817" w:rsidRPr="009531BB" w:rsidRDefault="00B42817" w:rsidP="00C6386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(riguarda solo i </w:t>
            </w:r>
            <w:proofErr w:type="spellStart"/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radditi</w:t>
            </w:r>
            <w:proofErr w:type="spellEnd"/>
            <w:r w:rsidRPr="0018138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 da lavoro)</w:t>
            </w:r>
          </w:p>
        </w:tc>
        <w:tc>
          <w:tcPr>
            <w:tcW w:w="657" w:type="dxa"/>
          </w:tcPr>
          <w:p w:rsidR="009531BB" w:rsidRPr="009531BB" w:rsidRDefault="00287780" w:rsidP="00BD11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…..</w:t>
            </w:r>
          </w:p>
        </w:tc>
        <w:tc>
          <w:tcPr>
            <w:tcW w:w="645" w:type="dxa"/>
          </w:tcPr>
          <w:p w:rsidR="009531BB" w:rsidRPr="009531BB" w:rsidRDefault="00287780" w:rsidP="00BD11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……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:rsidR="009531BB" w:rsidRPr="009531BB" w:rsidRDefault="00287780" w:rsidP="00BD11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……</w:t>
            </w:r>
            <w:proofErr w:type="spellEnd"/>
          </w:p>
        </w:tc>
        <w:tc>
          <w:tcPr>
            <w:tcW w:w="1134" w:type="dxa"/>
          </w:tcPr>
          <w:p w:rsidR="009531BB" w:rsidRPr="003B1335" w:rsidRDefault="00287780" w:rsidP="00BD11CF">
            <w:pPr>
              <w:rPr>
                <w:rFonts w:ascii="Arial" w:hAnsi="Arial" w:cs="Arial"/>
                <w:sz w:val="20"/>
                <w:szCs w:val="20"/>
              </w:rPr>
            </w:pPr>
            <w:r w:rsidRPr="003B1335">
              <w:rPr>
                <w:rFonts w:ascii="Arial" w:hAnsi="Arial" w:cs="Arial"/>
                <w:sz w:val="20"/>
                <w:szCs w:val="20"/>
              </w:rPr>
              <w:t>30/6</w:t>
            </w:r>
          </w:p>
          <w:p w:rsidR="005A7206" w:rsidRDefault="005A7206" w:rsidP="00BD11CF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Versam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5A7206" w:rsidRDefault="005A7206" w:rsidP="00BD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87780" w:rsidRPr="00D4696C" w:rsidRDefault="005A7206" w:rsidP="00BD11CF">
            <w:pPr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87780"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Saldo</w:t>
            </w:r>
            <w:r w:rsidR="003B1335"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 xml:space="preserve"> IRPEF</w:t>
            </w:r>
            <w:r w:rsidR="00287780"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 xml:space="preserve"> 2024+</w:t>
            </w:r>
          </w:p>
          <w:p w:rsidR="003B1335" w:rsidRPr="00D4696C" w:rsidRDefault="003B1335" w:rsidP="00BD11CF">
            <w:pPr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</w:pPr>
          </w:p>
          <w:p w:rsidR="003B1335" w:rsidRPr="00D4696C" w:rsidRDefault="003B1335" w:rsidP="00BD11CF">
            <w:pPr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</w:pPr>
            <w:r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 xml:space="preserve">I </w:t>
            </w:r>
            <w:r w:rsidR="00287780"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acconto</w:t>
            </w:r>
            <w:r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 xml:space="preserve"> IRPEF</w:t>
            </w:r>
          </w:p>
          <w:p w:rsidR="00287780" w:rsidRPr="00287780" w:rsidRDefault="003B1335" w:rsidP="00BD11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2025</w:t>
            </w:r>
            <w:r w:rsidR="00287780"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 xml:space="preserve"> </w:t>
            </w:r>
            <w:r w:rsidR="007A7177"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(40%)</w:t>
            </w:r>
          </w:p>
        </w:tc>
        <w:tc>
          <w:tcPr>
            <w:tcW w:w="709" w:type="dxa"/>
          </w:tcPr>
          <w:p w:rsidR="009531BB" w:rsidRPr="009531BB" w:rsidRDefault="00287780" w:rsidP="00BD11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……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09" w:type="dxa"/>
          </w:tcPr>
          <w:p w:rsidR="009531BB" w:rsidRPr="009531BB" w:rsidRDefault="00287780" w:rsidP="00BD11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……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:rsidR="00435912" w:rsidRPr="00435912" w:rsidRDefault="00435912" w:rsidP="00BD11CF">
            <w:pPr>
              <w:rPr>
                <w:rFonts w:ascii="Arial" w:hAnsi="Arial" w:cs="Arial"/>
                <w:sz w:val="20"/>
                <w:szCs w:val="20"/>
              </w:rPr>
            </w:pPr>
            <w:r w:rsidRPr="00435912">
              <w:rPr>
                <w:rFonts w:ascii="Arial" w:hAnsi="Arial" w:cs="Arial"/>
                <w:sz w:val="20"/>
                <w:szCs w:val="20"/>
              </w:rPr>
              <w:t>30/9</w:t>
            </w:r>
          </w:p>
          <w:p w:rsidR="00435912" w:rsidRPr="00D4696C" w:rsidRDefault="00435912" w:rsidP="00BD11CF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D4696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Invio</w:t>
            </w:r>
          </w:p>
          <w:p w:rsidR="00435912" w:rsidRPr="00D4696C" w:rsidRDefault="00435912" w:rsidP="00BD11CF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D4696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Mod.730</w:t>
            </w:r>
          </w:p>
          <w:p w:rsidR="00435912" w:rsidRPr="009531BB" w:rsidRDefault="00435912" w:rsidP="00435912">
            <w:pPr>
              <w:rPr>
                <w:rFonts w:ascii="Arial" w:hAnsi="Arial" w:cs="Arial"/>
                <w:sz w:val="24"/>
                <w:szCs w:val="24"/>
              </w:rPr>
            </w:pPr>
            <w:r w:rsidRPr="00D4696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(redditi 2024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:rsidR="009531BB" w:rsidRPr="00435912" w:rsidRDefault="00435912" w:rsidP="00BD11CF">
            <w:pPr>
              <w:rPr>
                <w:rFonts w:ascii="Arial" w:hAnsi="Arial" w:cs="Arial"/>
                <w:sz w:val="20"/>
                <w:szCs w:val="20"/>
              </w:rPr>
            </w:pPr>
            <w:r w:rsidRPr="00435912">
              <w:rPr>
                <w:rFonts w:ascii="Arial" w:hAnsi="Arial" w:cs="Arial"/>
                <w:sz w:val="20"/>
                <w:szCs w:val="20"/>
              </w:rPr>
              <w:t>31/10</w:t>
            </w:r>
          </w:p>
          <w:p w:rsidR="00435912" w:rsidRPr="00D4696C" w:rsidRDefault="00435912" w:rsidP="00435912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D469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Invio </w:t>
            </w:r>
            <w:r w:rsidRPr="00D4696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Mod. Redditi</w:t>
            </w:r>
          </w:p>
          <w:p w:rsidR="00435912" w:rsidRPr="009531BB" w:rsidRDefault="00435912" w:rsidP="00435912">
            <w:pPr>
              <w:rPr>
                <w:rFonts w:ascii="Arial" w:hAnsi="Arial" w:cs="Arial"/>
                <w:sz w:val="24"/>
                <w:szCs w:val="24"/>
              </w:rPr>
            </w:pPr>
            <w:r w:rsidRPr="00D4696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2024</w:t>
            </w:r>
          </w:p>
        </w:tc>
        <w:tc>
          <w:tcPr>
            <w:tcW w:w="992" w:type="dxa"/>
          </w:tcPr>
          <w:p w:rsidR="009531BB" w:rsidRDefault="003B1335" w:rsidP="00BD11CF">
            <w:pPr>
              <w:rPr>
                <w:rFonts w:ascii="Arial" w:hAnsi="Arial" w:cs="Arial"/>
                <w:sz w:val="20"/>
                <w:szCs w:val="20"/>
              </w:rPr>
            </w:pPr>
            <w:r w:rsidRPr="003B1335">
              <w:rPr>
                <w:rFonts w:ascii="Arial" w:hAnsi="Arial" w:cs="Arial"/>
                <w:sz w:val="20"/>
                <w:szCs w:val="20"/>
              </w:rPr>
              <w:t>30/11</w:t>
            </w:r>
          </w:p>
          <w:p w:rsidR="00D4696C" w:rsidRDefault="00D4696C" w:rsidP="00BD11CF">
            <w:pPr>
              <w:rPr>
                <w:rFonts w:ascii="Arial" w:hAnsi="Arial" w:cs="Arial"/>
                <w:sz w:val="20"/>
                <w:szCs w:val="20"/>
              </w:rPr>
            </w:pPr>
          </w:p>
          <w:p w:rsidR="00D4696C" w:rsidRDefault="00D4696C" w:rsidP="00BD11CF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Versam</w:t>
            </w:r>
            <w:proofErr w:type="spellEnd"/>
          </w:p>
          <w:p w:rsidR="00D4696C" w:rsidRPr="00D4696C" w:rsidRDefault="00D4696C" w:rsidP="00BD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B1335" w:rsidRPr="00D4696C" w:rsidRDefault="003B1335" w:rsidP="003B1335">
            <w:pPr>
              <w:jc w:val="center"/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</w:pPr>
            <w:r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II acconto IRPEF</w:t>
            </w:r>
          </w:p>
          <w:p w:rsidR="003B1335" w:rsidRPr="00D4696C" w:rsidRDefault="003B1335" w:rsidP="003B1335">
            <w:pPr>
              <w:jc w:val="center"/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</w:pPr>
            <w:r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2025</w:t>
            </w:r>
          </w:p>
          <w:p w:rsidR="007A7177" w:rsidRPr="003B1335" w:rsidRDefault="007A7177" w:rsidP="003B13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696C">
              <w:rPr>
                <w:rFonts w:ascii="Arial" w:hAnsi="Arial" w:cs="Arial"/>
                <w:b/>
                <w:color w:val="632423" w:themeColor="accent2" w:themeShade="80"/>
                <w:sz w:val="20"/>
                <w:szCs w:val="20"/>
              </w:rPr>
              <w:t>(60%)</w:t>
            </w:r>
          </w:p>
        </w:tc>
        <w:tc>
          <w:tcPr>
            <w:tcW w:w="709" w:type="dxa"/>
          </w:tcPr>
          <w:p w:rsidR="009531BB" w:rsidRPr="009531BB" w:rsidRDefault="00287780" w:rsidP="00BD11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………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7A7177" w:rsidRDefault="007A7177" w:rsidP="009531BB">
      <w:pPr>
        <w:rPr>
          <w:rFonts w:ascii="Arial" w:hAnsi="Arial" w:cs="Arial"/>
          <w:b/>
          <w:sz w:val="24"/>
          <w:szCs w:val="24"/>
        </w:rPr>
      </w:pPr>
    </w:p>
    <w:p w:rsidR="006E3AE5" w:rsidRPr="007300BD" w:rsidRDefault="007A7177" w:rsidP="009531BB">
      <w:pPr>
        <w:rPr>
          <w:rFonts w:ascii="Arial" w:hAnsi="Arial" w:cs="Arial"/>
          <w:b/>
          <w:sz w:val="24"/>
          <w:szCs w:val="24"/>
        </w:rPr>
      </w:pPr>
      <w:r w:rsidRPr="007300BD">
        <w:rPr>
          <w:rFonts w:ascii="Arial" w:hAnsi="Arial" w:cs="Arial"/>
          <w:b/>
          <w:sz w:val="24"/>
          <w:szCs w:val="24"/>
        </w:rPr>
        <w:t>L’acconto è calcolato</w:t>
      </w:r>
      <w:r w:rsidR="006E3AE5" w:rsidRPr="007300BD">
        <w:rPr>
          <w:rFonts w:ascii="Arial" w:hAnsi="Arial" w:cs="Arial"/>
          <w:b/>
          <w:sz w:val="24"/>
          <w:szCs w:val="24"/>
        </w:rPr>
        <w:t xml:space="preserve"> nella dichiarazione dei redditi annuale</w:t>
      </w:r>
    </w:p>
    <w:p w:rsidR="006E3AE5" w:rsidRPr="00197C19" w:rsidRDefault="006E3AE5" w:rsidP="009531BB">
      <w:pPr>
        <w:rPr>
          <w:rFonts w:ascii="Arial" w:hAnsi="Arial" w:cs="Arial"/>
          <w:sz w:val="24"/>
          <w:szCs w:val="24"/>
        </w:rPr>
      </w:pPr>
      <w:r w:rsidRPr="00197C19">
        <w:rPr>
          <w:rFonts w:ascii="Arial" w:hAnsi="Arial" w:cs="Arial"/>
          <w:sz w:val="24"/>
          <w:szCs w:val="24"/>
        </w:rPr>
        <w:t>E’ pari al 100% di</w:t>
      </w:r>
      <w:r w:rsidR="00197C19" w:rsidRPr="00197C19">
        <w:rPr>
          <w:rFonts w:ascii="Arial" w:hAnsi="Arial" w:cs="Arial"/>
          <w:sz w:val="24"/>
          <w:szCs w:val="24"/>
        </w:rPr>
        <w:t>:</w:t>
      </w:r>
    </w:p>
    <w:p w:rsidR="006E3AE5" w:rsidRDefault="006E3AE5" w:rsidP="009531BB">
      <w:pPr>
        <w:rPr>
          <w:rFonts w:ascii="Arial" w:hAnsi="Arial" w:cs="Arial"/>
          <w:b/>
          <w:sz w:val="24"/>
          <w:szCs w:val="24"/>
        </w:rPr>
      </w:pPr>
      <w:r w:rsidRPr="007300BD">
        <w:rPr>
          <w:rFonts w:ascii="Arial" w:hAnsi="Arial" w:cs="Arial"/>
          <w:b/>
          <w:sz w:val="24"/>
          <w:szCs w:val="24"/>
          <w:highlight w:val="yellow"/>
        </w:rPr>
        <w:t>IRPEF LORDA – Detrazioni di imposta – Ritenute fiscali d’acconto</w:t>
      </w:r>
      <w:r w:rsidR="00197C19" w:rsidRPr="007300BD">
        <w:rPr>
          <w:rFonts w:ascii="Arial" w:hAnsi="Arial" w:cs="Arial"/>
          <w:b/>
          <w:sz w:val="24"/>
          <w:szCs w:val="24"/>
          <w:highlight w:val="yellow"/>
        </w:rPr>
        <w:t xml:space="preserve"> trattenute durante l’anno dalla busta paga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7300BD" w:rsidRDefault="007300BD" w:rsidP="009531BB">
      <w:pPr>
        <w:rPr>
          <w:rFonts w:ascii="Arial" w:hAnsi="Arial" w:cs="Arial"/>
          <w:b/>
          <w:sz w:val="24"/>
          <w:szCs w:val="24"/>
        </w:rPr>
      </w:pPr>
    </w:p>
    <w:p w:rsidR="009531BB" w:rsidRDefault="007300BD" w:rsidP="009531BB">
      <w:pPr>
        <w:rPr>
          <w:rFonts w:ascii="Arial" w:hAnsi="Arial" w:cs="Arial"/>
          <w:b/>
          <w:sz w:val="24"/>
          <w:szCs w:val="24"/>
        </w:rPr>
      </w:pPr>
      <w:r w:rsidRPr="007300BD">
        <w:rPr>
          <w:rFonts w:ascii="Arial" w:hAnsi="Arial" w:cs="Arial"/>
          <w:b/>
          <w:sz w:val="24"/>
          <w:szCs w:val="24"/>
          <w:highlight w:val="yellow"/>
        </w:rPr>
        <w:t xml:space="preserve">NB) </w:t>
      </w:r>
      <w:r w:rsidR="00C6386D" w:rsidRPr="007300BD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Pr="007300BD">
        <w:rPr>
          <w:rFonts w:ascii="Arial" w:hAnsi="Arial" w:cs="Arial"/>
          <w:b/>
          <w:sz w:val="24"/>
          <w:szCs w:val="24"/>
          <w:highlight w:val="yellow"/>
        </w:rPr>
        <w:t>Le scadenze indicate possono variare di anno in anno per effetto di proroghe decise dal governo</w:t>
      </w:r>
      <w:r w:rsidR="00C6386D">
        <w:rPr>
          <w:rFonts w:ascii="Arial" w:hAnsi="Arial" w:cs="Arial"/>
          <w:b/>
          <w:sz w:val="24"/>
          <w:szCs w:val="24"/>
        </w:rPr>
        <w:t xml:space="preserve">      </w:t>
      </w:r>
    </w:p>
    <w:p w:rsidR="00C6386D" w:rsidRDefault="00C6386D" w:rsidP="009531B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:rsidR="009531BB" w:rsidRDefault="009531BB">
      <w:pPr>
        <w:rPr>
          <w:rFonts w:ascii="Arial" w:hAnsi="Arial" w:cs="Arial"/>
          <w:b/>
          <w:sz w:val="24"/>
          <w:szCs w:val="24"/>
        </w:rPr>
      </w:pPr>
    </w:p>
    <w:p w:rsidR="009531BB" w:rsidRPr="009531BB" w:rsidRDefault="009531BB">
      <w:pPr>
        <w:rPr>
          <w:rFonts w:ascii="Arial" w:hAnsi="Arial" w:cs="Arial"/>
          <w:b/>
          <w:sz w:val="24"/>
          <w:szCs w:val="24"/>
        </w:rPr>
      </w:pPr>
    </w:p>
    <w:sectPr w:rsidR="009531BB" w:rsidRPr="009531BB" w:rsidSect="001749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F0237F"/>
    <w:multiLevelType w:val="hybridMultilevel"/>
    <w:tmpl w:val="07BE82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9531BB"/>
    <w:rsid w:val="00115B12"/>
    <w:rsid w:val="00174992"/>
    <w:rsid w:val="00181387"/>
    <w:rsid w:val="00197C19"/>
    <w:rsid w:val="00287780"/>
    <w:rsid w:val="003B1335"/>
    <w:rsid w:val="00435912"/>
    <w:rsid w:val="005A7206"/>
    <w:rsid w:val="006E3AE5"/>
    <w:rsid w:val="007300BD"/>
    <w:rsid w:val="007657D5"/>
    <w:rsid w:val="007A7177"/>
    <w:rsid w:val="009531BB"/>
    <w:rsid w:val="00954E40"/>
    <w:rsid w:val="00B42817"/>
    <w:rsid w:val="00C6386D"/>
    <w:rsid w:val="00D46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7499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9531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foelenco">
    <w:name w:val="List Paragraph"/>
    <w:basedOn w:val="Normale"/>
    <w:uiPriority w:val="34"/>
    <w:qFormat/>
    <w:rsid w:val="002877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</cp:revision>
  <dcterms:created xsi:type="dcterms:W3CDTF">2025-03-30T15:58:00Z</dcterms:created>
  <dcterms:modified xsi:type="dcterms:W3CDTF">2025-03-30T15:58:00Z</dcterms:modified>
</cp:coreProperties>
</file>