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(11.22-11.28.)</w:t>
      </w:r>
    </w:p>
    <w:p>
      <w:r>
        <w:rPr>
          <w:rFonts w:ascii="Malgun Gothic" w:hAnsi="Malgun Gothic"/>
        </w:rPr>
        <w:t>작성자: 주 독일 대사관(정무)</w:t>
      </w:r>
    </w:p>
    <w:p>
      <w:r>
        <w:rPr>
          <w:rFonts w:ascii="Malgun Gothic" w:hAnsi="Malgun Gothic"/>
        </w:rPr>
        <w:t>작성일자: 2025-11-28</w:t>
      </w:r>
    </w:p>
    <w:p/>
    <w:p>
      <w:r>
        <w:rPr>
          <w:rFonts w:ascii="Malgun Gothic" w:hAnsi="Malgun Gothic"/>
        </w:rPr>
        <w:t>독일 주간 정세 및 안보테러 동향(11.22.-11.28.)※ 아래 내용은 독일 주요 기관 발표 및 언론 동향 등을 종합한 것으로 주독일대사관의 입장 또는 해석과는 관계가 없음을 알려드립니다. 1국내 정세가. 기민/기사 연합-사민당 지도부, 연금 개혁 합의 (11.28.) ㅇ 기민/기사 연합-사민당 지도부는 11.28.(금) 공동 기자회견을 통해 연금 개혁 합의 내용에 대해 발표함.     - 메르츠 총리(기민당), 죄더 바이에른 주총리(기사당), 클링바일 연방재무부 장관(사민당)은 장시간의 연정위원회 심야 협상(11.27)을 통해 최근 수주간 연정내 논쟁*을 초래했던 연금개혁안 법안의 원안을 수정하지는 않는 대신, 연금개혁 계획을 담은 부속문서를 추가하는 방안에 합의했다고 함.     * 연정 내각회의를 통해 의결된 연금개혁안의 의회 투표일(12.4(목))을 앞두고, △기민/기사 내 청년 의원단(18석)은 근본적인 연금제도 개혁 없이 2030년대에도 연급지급율 48% 유지시 1,000억 유로 이상 넘는 추가 세부담이 발생하는바, 의회 표결시 반대표 행사 시사 등 강력하게 반발하는 한편, △연정 주니어 파트너인 사민당은 연금개혁안 원안 수정 불가 입장을 견지하면서, 연방하원 내 연금개혁안에 대한 다수표 확보가 어려울 수 있는 상황 발생      - 이로 인해 연정 내 갈등이 고조되고 메르츠 정부의 정치적 지도력 약화 등 연정의 중대한 정치적 위기가 될 수 있다는 우려 확대 ㅇ 부속 문서에는 연금위원회의 조기 가동을 통해 연금제도의 전반적인 개혁안을 2026년 상반기내 제시할 수 있도록 추진하고, 청년층의 부담을 경감하는 내용이 아래와 같이 포함됨.      - △ 금년 12월 설치 예정인 연금위원회에서 연금 한도선(보험료율 상한선 및 연금 지급 하한선) 검토 및 2026년 2분기 말까지 은퇴 연령 67세 이후로 상향조정 여부를 포함한 포괄적인 연금개혁안 제시, △ 보전요인(Nachholfaktor) 도입 향후 추가 검토, △ 100억 유로 규모의 연방정부 주식패키지(Aktienpaket)의 배당금을 통해 청년층 노후대비 지원, △향후 10년간 사회보장보험(연금보험, 의료보험, 요양보험, 실업보험, 상해보험) 납부금의 안정적 유지 등의 내용이 적시 ㅇ 단, 12.4.(목)에 실시되는 연방하원 투표 이전까지 동 지도부의 합의에 대해 특히 청년 의원들이 대표하는 기민/기사 연합 내 반대의원들의 동의를 확보할 수 있을지는 여전히 미지수인 상황임.     - 기민기사연합 지도부 및 사민당이 일견 청년 의원들의 의견을 수용하여 타협안을 제시한 것으로 평가 가능하나, 부속 문서는 법적 구속력이 없고, 2031년 이후에도 연금지급율 48%를 유지할 것을 명시한 법안은 법적 구속력이 있으므로 연정위원회 논의를 통해 부속 문서에 적시된 내용이 실제 개혁 과정에서 어느 정도 반영될지 미지수     - 또한 기민기사연합 원내대표 옌스 슈판(Jens Spahn)이 연금개혁안 법안에 반대하는 청년 의원들과의 개별 대화를 통해 차기 총선시 공천 배제 등을 거론하며 다소 강압적인 방식으로 이들을 설득하였다고 알려져 실제 청년 의원들의 동의하에 법안이 통과되더라도 당내 갈등이 완전히 봉합되기는 어려울 것으로 전망나. 메르츠 총리, 부패혐의 바이머 문화부 장관에 대한 지지 입장 표명 (11.23.) ㅇ 메르츠 총리는 11.23. ARD 제1공영 방송과의 인터뷰에서 자신의 정부에서 최초 부패혐의를 받고 있는 바이머 문화부 장관을 상대로 하는 모든 의혹*은 사실이 아닌 것으로 드러났다며, 바이머 장관에 대한 지지 입장을 표명함.    * 바이머(Weimer, 무소속) 연방 문화부장관은 자신이 2012년 공동 설립한 바이머 미디어 그룹(Media Group GmbH)이 연례 개최하는 '루트비히 에르하르트 정상회담' 행사에 참여하는 기업들에게 연방부처 및 정부 인사에게 독점적인 접근 권한을 제공하면서 최대 8만 유로의 비용을 제공받다는 의혹을 받고 있으며 이에 대해 바이머 장관은 의혹을 전면부인하고 자신이 보유하던 동 기업의 지분을 금년 말까지 백지신탁하겠다고 발표한 바 있음. ㅇ 한편, 괴츠 프뢰밍 독일 대안당 연방하원 의원이 당 내 조율을 통해 베를린 검찰에 바이머 장관에 대한 부패 혐의 형사고소장을 당 차원에서 제출하였다고 보도된 바 있음.(11.24.)다. 독일 국민 61%, 유럽 내 독일의 군사적 주도권 발휘에 반대 (11.25.) ㅇ 쾨르버 재단의 독일 외교정책 관련 연례 여론 조사 프로그램인 Berlin Puls의 발표에 따르면 응답자의 61%가 유럽에서 독일이 군사적으로 주도적인 역할을 하는 것에 반대한다고 답변함. ㅇ 다만, 국제 위기 및 분쟁에 독일이 더 큰 책임을 지고 개입을 확대해야 하느냐는 질의에 대해 찬성 48%, 더욱 자제해야 한다는 43%로 여론이 양분된 것으로 나타남.    - 참여 확대 찬성 응답자 가운데 대다수가 외교적 접근에 찬성(서독지역 71%, 동독 지역 84%) ㅇ 한편, △현재의 독-미 관계에 관해서는 73%의 응답자가 좋지 않다고 느끼고 있으며(1년전 바이든 미대통령 집권시 좋다 75%), △독일의 핵무기 보유에 대해서는 83%가 반대, △향후 10년 독일 국방비 2배 증액에 찬성 72%, 반대 27%로 조사됨.2대외 정세가. 우크라이나 평화계획 관련 독일 내 동향 ㅇ 메르츠 총리는 11.24. 우크라이나 평화계획 협상 진행 상황을 논의하기 위해 개최된 EU 정상회의에서 다음 단계는 러시아가 협상에 참여하는 것이라고 하고, 그렇지 못할 경우 추가적인 노력이 뒤따라야 하며 이는 힘든 과정이 될 것이라고 함.    - 아울러, 우크라이나 평화계획이 트럼프 대통령이 기대하는 것처럼 금주 내 타결될 가능성에 대해서는 회의적으로 전망함.    ※ 바데풀 외교장관은 11.24. Dlf 인터뷰시 제네바 회의에서 유럽의 이해가 고려되는 큰 성과가 있었으며, 미국이 유럽을 포함시킬 것이라는 기대를 표명하였으며, 슈타인마이어 연방대통령은 11.24. Dlf가 주최하는 행사 참석 연설에서 제네바 회의에 유럽이 참여한 것은 작은 진전이라고 평가함.ㅇ (11.25. 메르츠 총리-젤렌스키 우크라이나 대통령 전화 통화) 양 정상은 11.25. 전화 통화를 통해 11.23.(일) 제네바 회담 이후 우크라이나 전쟁 종식에 관한 협상 상황에 관해 의견을 교류함.    ※ 젤렌스키 대통령은 동일 SNS X 포스팅을 통해 △독일의 주도적 역할과 지원에 사의를 표명하며 △메르츠 총리와 종전과 관련된 최신 정보를 공유하였으며, △11.25. 개최되는 (E3가 공동 의장을 맡고 있는) 의지연합 화상 회의에 관해서도 논의하였다고 발표 ㅇ (11.25. E3 정상 우크라이나 평화 관련 공동 선언) 독불영 3개국 정상은 11.25. 의지연합 화상회의 이후 공동 선언문을 통해 △트럼프 미 대통령의 우크라이나 종전 노력 지지. △모든 종전방안에 우크라이나의 무제한적 참여 필요성, △무력에 의한 국경 변경 불가 원칙을 재천명하고 동 원칙은 유럽과 유럽을 넘어선 안정과 평화 유지의 기본 원칙 가운데 하나임을 강조함. ㅇ (11.27. 메르츠 총리-에스토니아 총리 정상회담시 입장) 메르츠 총리는 11.27. 독일을 방문한 미할 에스토니아 총리와 정상회담 계기 개최한 공동 기자회견시 미국의 우크라이나 평화계획과 관련한 질의에 대해 우크라이나 평화를 위한 트럼프 대통령의 개인적 헌신과 제네바 협상에 독일 대표단 참석을 평가함.    - 또한 제네바 회담이 긍정적 결과를 도출하였으며 러시아와의 협상 기반을 마련하였다고 평가하고, 미국, 유럽, 우크라이나는 우크라이나 평화를 위한 필수적인 조건을 마련한바, 러시아가 평화협상에 참여해야 할 것이라 언급    - 한편, 독일의 우크라이나 평화 유지를 위한 지상군 파병 가능성에 관한 질의에 대해 미국과 우크라이나 안보보장에 관한 논의가 진행되고 있는 현시점에서 중요한 것은 우크라이나에 대한 지속적 무기 제공과 미래 우크라이나 군의 방위역량이라고 하고 지상군 파병과 같은 추가적인 안보 보장 제공 논의는 시기상조라고 답변.  ※ 한편, 메르츠 총리는 공동 기자회견 모두 발언에서 양자 정상회의 결과로 양국이 NATO 영토 수호를 위해 전례 없이 단결하고 있다고 하고, 특히 우크라이나 전쟁의 결과가 유럽 평화질서에 미치는 중대한 영향을 강조하며 러시아 동결자산 활용 등 대러 압박 강화와 이를 통한 유럽 입지 강화 의지를 표명함.    - 특히 메르츠 총리는 국방협력에 있어 발트 3국에 대한 연대 약속, IRIS-T 미사일 및 포탄과 탄약 공동 조달 프로젝트 참여를 요청3안보 테러 동향가. 함부르크 지방법원, 공항 점령 시위 환경단체에 약 40만 유로 배상금 판결 (11.25.) ㅇ Bild지 등 독일 언론들은 11.25(화) 함부르크 지방법원이 공항 점령시위를 벌인 환경단체 ‘마지막 세대(Letzte Generation)*’ 활동가 10명에게 약 40만3천 유로의 손해배상금 또는 배상금 미지급시 최대 2년 구금을 판결(11.20.)했다고 보도함.      *  마지막 세대는 파리기후보호협약 준수를 요구하며 단식투쟁, 도로 및 공항 활주로 점거, 문화재 훼손 등의 시위를 벌여왔으나 범죄단체 지정이 논의되자 2024년말 단체 이름을 변경하고 기후뿐만 아니라 민주주의 전반에 대한 사안을 다루며 활동 방식을 평화시위로 변경한다고 발표    - 법원은 목적이 수단을 정당화할 수는 없다며 루프트한자 그룹의 손해배상 청구를 받아들이고 기후활동가들의 연대책임을 인정       - 이는 2023.7월 마지막 세대 활동가들이 함부르크 공항 활주로에 손바닥을 접착제로 붙여 연휴 기간 중 약 4시간 동안 공항을 마비시켜, 루프트한자 계열사인 유로 윙스, 스위스 항공, 오스트리아 항공, 브뤼셀 항공 승객 8,500명이 손해를 입고 57편의 항공편이 취소되었던 사건나. 베를린 행정법원, 親팔레스타인 시위 금지 위법 판결 (11.26.) ㅇ 베를린 행정법원은 11.26.(수) 지난 2024년 실시된 親팔레스타인 시위  두 건에 대한 금지 및 해산은 위법이었다고 판결함.      - 법원은 2025.4월 집회가 해산될 때까지 이전에 부과된 제한조치를 위반하지 않았고 경찰도 범죄행위의 증거를 발견하지 못한 상황에서 집회 및 표현의 자유를 존중하기 위해 덜 제한적이면서 효과적인 조치를 고려하지 않았다며 집회 해산 조치는 위법이었다고 판결     - 법원은 2024.12월 집회에 대해서도 팔레스타인 해방을 상징하는 ‘From the river to the sea’라는 구호를 담은‘From the river to the sea, we wil get the hug you need’ 구호는 형법상의 위반도 아니고, 이슬람 테러 조직인 하마스나 사미둔과의 구체적인 연관성도 확인된 바 없다며 동 구호 사용 금지를 위법이라고 판결.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