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주간 정세 동향 (11.29-12.5.)</w:t>
      </w:r>
    </w:p>
    <w:p>
      <w:r>
        <w:rPr>
          <w:rFonts w:ascii="Malgun Gothic" w:hAnsi="Malgun Gothic"/>
        </w:rPr>
        <w:t>작성자: 주 독일 대사관(정무)</w:t>
      </w:r>
    </w:p>
    <w:p>
      <w:r>
        <w:rPr>
          <w:rFonts w:ascii="Malgun Gothic" w:hAnsi="Malgun Gothic"/>
        </w:rPr>
        <w:t>작성일자: 2025-12-05</w:t>
      </w:r>
    </w:p>
    <w:p/>
    <w:p>
      <w:r>
        <w:rPr>
          <w:rFonts w:ascii="Malgun Gothic" w:hAnsi="Malgun Gothic"/>
        </w:rPr>
        <w:t>독일 주간 정세 및 안보테러 동향(11.29.-12.5.)※ 아래 내용은 독일 주요 기관 발표 및 언론 동향 등을 종합한 것으로 주독일대사관의 입장 또는 해석과는 관계가 없음을 알려드립니다. 1​국내정세가. INSA 여론조사에서 독일대안당과 기민/기사연합 지지율 격차 2.5%p로 확대(12.2.) o ‘빌트’지 의뢰로 INSA가 11.28.-12.1.간 실시한 여론조사에서, 독일대안당 지지율이 27%로 전주 대비 1%p 상승하고, 기민/기사연합은 1%p 하락한 24.5%를 기록하면서, 양 당 간 지지율 격차가 2.5%p로 더욱 벌어짐.    - 이어 ③사민당 14.5%(-0.5%p), ④녹색당 11%, ⑤좌파당 10.5%, ⑥BSW 4%, ⑦자민당 3.5% 순으로, 여권(기민/기사연합 및 사민당) 지지율은 39% 수준  o 사민당은 지지율 하락에도 불구하고, 당 소속 정치인들의 호감도는 상승한바, 클링바일 공동대표 겸 부총리의 순위는 6위에서 5위로, 바스 공동대표 겸 연방노동‧사회부 장관은 8위에서 6위로 올라감.    - 반면 기민/기사연합 소속 주요 정치인 호감도는 전반적으로 하락했는데, 프라이 총리실장은 5위에서 7위, 리네만 기민당 사무총장은 9위에서 11위, 메르츠 총리는 17위에서 18위로 하락  o 정치인 호감도 부동의 1위는 피스토리우스 국방부 장관(사민당), 이어 죄더 기사당 대표 2위, 뷔스트 노르트라인-베스트팔렌 주총리 3위, 도브린트 연방내무부 장관 4위이며, 정당 지지율 1위인 독일대안당의 바이델 공동대표와 크루팔라 공동대표는 각각 9위 및 19위임. 나. 레링어 사민당 부대표, 연정 지지율 하락 책임은 메르츠 총리와 기민/기사연합에 있다고 언급(12.4.)  o 자알란트 주총리로서 사민당 단독 주정부를 이끌고 있는 레링어 사민당 부대표는, 연방정부에 대한 국민 불신이 높아진 현 상황의 원인이 메르츠 총리(기민당)와, 연정 파트너인 기민/기사연합이라고 지적함(‘프랑크푸르트 알게마이네 차이퉁’지 인터뷰).    - 구체적으로는 연방헌법재판소 재판관 선출, 연금제 개혁과 관련해 기민/기사연합 소속 일부 의원들이 반발한 것을 언급하면서, 기민/기사연합이 내부 단속을 제대로 하지 못해, 국정운영에 큰 장애가 되고 있는바, 국민은 (기민/기사연합 내부 갈등으로 인해) 수주 씩 연정 내 갈등이 지속되는 것을 보고 싶어 하지 않는다고 일침   - 연방군 복무제도 개혁, 시민수당 개혁 등을 둘러싸고 사민당에서도 내부 반발이 있었으나, 토론을 통해 당의 입장을 결정했고, 이후 의원 모두는 동 결정을 일사불란하게 따른 만큼 국민 불신의 책임은 적어도 사민당에게는 없다는 입장  o 레링어 부대표는 특히 메르츠 총리가 조기 총선을 앞두고, 자신의 집권 시에는 경제가 즉시 활성화되리라는 식의 인상을 심어주었지만, ‘시민수당’ 개혁 등과 관련해서도, 개혁하면 수십억 유로 규모 예산절감 효과가 있다고만 공언했지, 이를 위해 구체적 방안은 전혀 제시하지 못했다고 비판함.    - 총리가 천명한 ‘개혁의 가을(가을에는 다수 제도 및 법에 대한 개혁이 추진될 것이라는 약속)’역시, 일정상 실현 불가임을 누구보다도 잘 알았을 총리가 허언했기 때문에 국민이 정부에 대해 실망하게 된 것이라고 책임 전가  o 자당에 대해서도 반성과 쇄신을 요구한 레링어 부대표는, 국민정당이 13-15% 수준의 지지율에 만족해서는 안 된다면서, 더 나은 미래를 위한 명확한 목표와 비전을 제시할 것을 요구함.    - 이어, 사민당은 계급투쟁이 아닌, 노동자의 이익을 위해 투쟁하는 정당임을 강조하면서도, 노동자를 위한 일자리는 기업이 창출한다는 사실을 인식해야 할 것이라고 강조 다. 연방헌법재판소, 정부에 아프가니스탄 난민 수용 여부 신속 결정 요구(12.5.)  o 연방헌법재판소는 파키스탄에서 독일 입국 비자를 기다리는 아프가니스탄 출신 판사가 청구한 헌법소원 관련, 독일 정부가 아프가니스탄 난민에 대한 입국 허용 여부를 신속히 결정하라고 판시함.    - 현재 파키스탄 이슬라마바드에서 아프가니스탄인 약 2천 명이 독일 대사관의 비자 발급을 기다리고 있는데, 파키스탄 정부와 독일 정부는 연말까지 이들의 수용 여부를 결정하기로 합의   - 파키스탄 정부는 연말까지 독일이 결정하지 않을 시, 이들을 본국으로 송환할 수 있다고 경고  o 헌법소원을 청구한 판사는 탈레반 조직원들을 처벌한 경력으로 인해 살해위협을 받자, 파키스탄으로 탈출해, 독일 입국비자를 신청했으나, 현 정부가 출범 직후 수용 프로그램을 잠정 중단해 강제송환 위험에 처하자 행정법원에 소송을 제기함.   - 그러나 베를린-브란덴부르크 고등행정법원 항소심도 패소하자, 연방헌재에 헌법소원 신청 o 연방헌재는 판시에서 전 정부인 신호등 연정이 ‘위험에 처한 아프가니스탄인 독일입국 허용’을 결정한 것은, 정부의 외교적 재량에 기반한 자율적 결정으로 법적 구속력을 갖지는 않는다면서, 이번 판결이 청구인의 독일 입국을 보장하는 것이 아니라, 비자 발급 여부를 신속히 결정하라는 것임을 분명히 함. 라. 독일대안당, 새로운 청년조직 ‘독일세대’ 창설(11.29.-30.) o 독일대안당은 11.29.-20.간 기센시에서 청년대회(Jugendkongress)를 개최, 새로운 청년조직인 ‘독일세대(Generation Deutschland)’를 창설함.    - 독일대안당은 ‘청년대안’이라는 청년조직이 있었으나, 동 단체가 연방 헌법수호청으로부터 극우성향 확정을 판정받았을 뿐만 아니라, 중앙당의 지침과 달리 점점 더 극단화로 치닫자, 올해 1월 당 차원에서 동 조직과의 결별을 결정, 이후 3월 청년대안은 자체 해산  o 11.29. 지도부 선거에서는 2014년 독일대안당에 입당한 장-파스칼 홈 현 브란덴부르크 주의회 의원(28세)이 90% 찬성으로 대표로 선출됨.   - 5분을 넘지 않은 짧은 후보 연설에서 ‘이 자리에는 러시아나 다른 국가의 하수인은 전혀 없고, 오로지 독일 국민의 이익을 위해 싸우는 애국자들만 모여 있다’는 말에 참석자들이 환호   - 크라머 튀링엔 헌수청장은 브란덴부르크 헌수청이 홈 대표에 대해 극우성향 확정 판정을 내렸음을 언급하면서, 청년대회 연사들의 발언도 ‘히틀러 청소년’의 강령과 유사한 배타적 민족주의를 표방하고 있다고 지적   o 한편 이날 지도부 후보로 출마한 아이히발트(30세)는 히틀러를 연상시키는 연설(손짓, 지나치게 굴리는 R 발음 등)로 당내 거센 비난을 야기한바, 일각에서는 독일대안당 분열을 위해 침투시킨 첩자라는 추측까지 대두됨.    - 동인이 지난 10.5. 입당했던 노르트라인-베스트팔렌주 헤어포트 지역위원회는 출당 조치를 진행할 것이라고 발표했고, 크루팔라 공동대표도 지역위 결정을 수용한다고 언급 마. 2026.3월 선거 앞둔 바덴-뷔르템베르크주, 산업기반 약화와 생활수준 하락에 대한 유권자의 우려가 표결 향배 결정 (12.4.)  o 내년 3.8. 주의회 선거가 시행되는 바덴-뷔르템베르크주 유권자 1,000명을 대상으로 알렌스바흐 연구소가 실시(10.24.-31.)한 여론조사에서 응답자의 56%는 동 주의 산업 현황이 좋지 않다고 답했고, 79%는 산업 기반의 장기적 약화가 삶의 수준까지 하락시킬 수 있음을 우려하는 것으로 나타남.   - 상기 여론조사를 의뢰한 바덴-뷔르템베르크주 기업인협회(UBW)는 이번 조사를 통해 기업들의 우려가 점점 더 사회 전체의 우려로 확산되고 있음이 증명되었다고 평가  o 동 조사에서 정당 지지율은 기민당 33%(2021년 득표율 24.1%), 녹색당 27%(32.6%), 독일대안당 24%(9.7%) 사민당 18%(11%), 좌파당 14%(3.6%) 자민당 10%(10.5%) 순으로, 기민당과 독일대안당의 지지층은 확대된 반면, 녹색등은 축소됨,     - 쾨허 알렌스바흐 연구소장은 특히 독일대안당 지지층에서는 권위주의적 정치체제와 해결방식에 대한 선호도가 점점 확고해 지고 있고, 특히 노동자 계층과 수공업자들에게 지지할 확대할 가능성이 크다고 전망  o 쾨허 소장은 최근 선거 겨항은 정당 선호보다는 인물(주총리 후보) 요인에 더 크게 좌우된다면서, 각 당의 주총리 후보들 중 현재는 외즈데미르 녹색당 후보만이 전국적 인지도가 있는 인물임을 언급함. 2대외 정세가. 메르츠 총리, EU 내 동결 러시아 자금 통한 우크라이나 지원 논의 차 브뤼셀 급 방문(12.5.) o 메르츠 총리는 12.5. 데 베버 벨기에 총리 및 폰 데어 라이엔 EU 집행위원장과 함께 EU가 동결한 러시아 자금으로 우크라이나를 지원하는 방안을 논의하기 위해, 원래 예정된 노르웨이 방문을 순연하고, 브뤼셀을 방문함.     - 2022년 러시아의 우크라이나 침공 후, 유럽은 벨기에 소재 증권예탁결제기관인 유로클리어(Euroclear)가 관리하던 러시아 중앙은행 자금(약 2,100억 유로 추산)을 동결했는데, 폰 데어 라이엔 EU 집행위원장은 지난 9월 이중 일부를 ‘(전쟁)배상 대출’ 형식으로 우크라이나에 지원하자고 제안    - 그러나 데 베버 벨기에 총리는 법적 위험과 러시아의 소송 가능성 및 보복 조치가 가져올 재정적 부담에 대해 우려 하면서, EU 회원국들에게 법적 재정적 보증을 요구했고, 지금까지 이에 응한 국가회원국은 독일이 유일   o 메르츠 총리는 12.3. 일간지 ‘프랑크푸르트 알게마이네 차이퉁’에 ‘우리는 지금 유럽의 미래를 결정하고 있다’는 제호 하 기고문에서 동결된 러시아 자산의 활용 필요성을 역설하고, EU 집행위가 제안한 방식에 따른 재정적 위험을 회원국 모두가 공동 부담해야 함을 분명히 함.  o 이에 러시아는 EU가 자국 중앙은행의 자산을 활용해 우크라이나를 지원할 경우, 강력 대응할 것이라면서(자하로바 외교부 대변인), 러시아 자산과 관련된 모든 불법행위에 가장 강경한 방식으로 대응할 것인바, 이미 대응을 준비하고 있다고 경고함. 나. 독일과 폴란드, 양국 정부 간 협의체 회의에서 대체 불가능한 파트너십 강조(12.1.) o 독일과 폴란드는 12.1. 베를린에서 제17차 정부간 협의체 회의를 가진 후, 양국 간 파트너십 강화를 위한 포괄적 공동 선언문에 합의함.    - 양국 간 협력의 토대는 △안보와 국방, △네트워킹과 인프라 및 △(과거사) 기억으로, 안보와 국방 관련해서는 NATO 영공 공동 감시, 드론 인식 및 방어를 위한 협력 등이 강화되고, 기억과 관련해서는 제2차 세계대전 중 나치에 의해 희생된 폴란드인들을 위한 기념비 건립을 독일정부가 추진  o 독일은 회의 시작에 앞서, 나치가 폴란드에서 찬탈한 중세시대 고문서 73점과, 원래 폴란드 말보르크성 예배당에 있던 大야고보 성인(12사도 중 1인)상의 머리 부분을 반환함.    - 상기 문화재 반환은 폴란드 정부의 요청에 따라 이루어진 것으로, 메르츠 총리는 우리는 역사를 외면할 수 없고, 외면하고 싶지도 않다면서, 독일과 폴란드는 대체 불가능한 절대적 파트너이고, 독일은 동등한 파트너로서 강력한 폴란드를 필요로 한다고 언급  o 메르츠 총리는 회의 후 열린 기자회견에서, 우크라이나 전쟁의 향배는 유럽의 결속에 달려있음을 강조하고, 유럽의 안보와 행동력 보장을 위해 유럽의 파트너들이 긴밀히 공조하는데 합의했다고 언급함.  o 한편, 투스크 총리는 숄츠 전 총리가 약속한 나치 피해자에 대한 배상을 서둘러 줄 것을 촉구했는데, 이에 메르츠 총리는 독일의 역사적 책임을 인정하면서도, 폴란드 전 정부 및 현 대통령이 요구하는 전쟁 배상금에 대해서는 법적으로 이미 종결된 바 있다는 기존 입장을 견지함. 다. 뢰트겐 기민/기사연합 원내부대표, 미국과의 관계 전환점 언급(12.1.) o 뢰트겐 기민/기사연합 원내부대표(기민당)는 제2공영방송 ZDF와의 인터뷰에서, 미국의 우크라이나 평화 계획을 많은 이들은 우크라이나의 항복과 트럼프 대통령의 사업파트너들을 위한 딜로 이해하고 있다면서, 동 계획은 미국이 어디까지 등을 돌릴 수 있음을 보여준다고 비판함.  o 뢰트겐 부대표는 숄츠 총리가 선언했던 시대전환을 1기와 2기로 구분하면서, 1기는 러시아가 우크라이나를 침공함으로써 유럽 대륙에 다시 전쟁을 불러들인 것이고, 2기는 80년간 가장 긴밀하고 가장 중요한 동맹이었던 미국이 이제 러시아 침략자, 즉 푸틴 편으로 돌아서서, 우크라이나 및 유럽의 자주권과 안보에 반하는 입장을 취한 것이라고 설명함.    - 이어 유럽은 12.18.-19. 간 유럽이사회에서 관련 결정을 내릴 것이라면서, 유럽이 EU내 동결된 러시아 자금을 활용해 우크라이나를 지원하지 않는다면 우크라이나 문제 해결에서 유럽은 국제무대에서 무의미해질 것이라고 경고  o 뢰트겐 부대표는 트럼프가 대서양 양안 안보 동맹을 떠나지 않고, 유럽의 이익에 동참하도록 하려고 지금까지 유럽이 노력해 온 것은 옳은 시도였다고 평가함.    - 그러나 미국이 유럽이라는 배(보트)를 떠나, 유럽의 이익에 반하는 결정을 내린 만큼, 지금까지의 노력은 실패한 것이라고 평가하면서, 비현실적인 시도는 앞으로 없어야 할 것이라고 언급 라. 슈타인마이어 대통령, 독일 국가정상으로서 27년만에 영국 국빈방문(12.3.-12.5.) o 슈타인마이어 대통령과 뷔덴벤더 여사는 영국 왕 찰스 3세의 초청으로 영국을 국빈방문한바, 독일 대통령의 영국 국빈 방문은 1998년 헤어초크 대통령 이후 27년만임.    - 대통령은 자신의 영국 방문에 대해, 2년 전 찰스 3세가 즉위 직후 독일을 방문한 데 대한 답방으로, 올해 체결된 독-영간 켄싱턴 우호조약을 상징한다고 설명  o 슈타인마이어 대통령은 도착 당일 스타머 총리를 만나, 켄싱턴 협약에 근거하는 협력 가능성, 우크라이나 전쟁 및 중동분쟁에 대해 의견을 나눴고, 윈저성에서 개최된 국빈 만찬에서는 영국과 독일이 과거 적대적 관계에서 현재 매우 긴밀한 협력 관계로 발전했음을 강조함.  o 방문 2일째 엘리자베스 2세의 묘를 찾아 참배한 슈타인마이어 대통령은, 이후 영국 상‧하원 의원들이 참석한 가운데, 양국 관게의 중요성을 강조하는 연설을 한바, 이 역시 1986년 폰바이체커 대통령 이후 39년만에 이루어진 의회 연설임.    - 방문 마지막 날 나치 공군에 의해 파괴된 코벤트리를 방문해 피해자를 위한 추모 예배를 드린 후 옥스퍼드 대학을 방문한바, 동 대학은 대통령에게 명예박사학위 수여 3안보 테러 동향가. 독일 국방부와 경제부, ‘안보를 위한 산업계 대화’ 개최 (12.2.) o 피스토리우스(사민당) 연방국방부 장관과 라이헤(기민당) 연방경제에너지부 장관은 12.2.(화) 연방국방부에서‘안보를 위한 산업계 대화’라는 행사를 개최함.    - 금번 행사는 기존의 보안 및 방위 산업뿐만 아니라 처음으로 다른 산업계 분야 관계자들도 참여하여 확대된 산업계 대화의 형식으로 개최되었고, 중점 논의 주제는 핵심 공급망 확보 o 피스토리우스 장관은 금번 회의를 통해 보안 및 방위 산업, 공급업체 및 다른 분야 기업 간의 네트워킹을 강화하여 원자재 조달 및 운송부터 가공 및 시스템 생산에 이르기까지 가치 사슬을 확보하고, 한 분야가 다른 분야의 발전으로 함께 이익을 보는 이른바 ‘이중 용도 효과’와 같은 시너지 효과 창출을 목표로 한다고 언급함.   - 라이헤 장관은 안보정책은 항상 경제정책이기도 하다면서 현재의 안보상황은 운영역량과 국가적 회복력에 명확한 우선순위를 두고 있는바, 민간과 안보 생산 간의 시너지 효과 창출의 필요성을 강조 o 민간과 군 연구 개발간의 긴밀한 네트워킹을 위해 독일 정부는 12.1.(월) 에르딩싱 연방군혁신센터(InnoZBw)를 설립함. 나. 독일 연방경찰 드론 방어 특수부대 창설 (12.2.) o 도브린트(기사당) 연방내무부 장관은 12.2.(화) 독일 전역에 배치되어 드론 사고 관련 다양한 작전 상황을 평가하고 신속하고 효율적으로 대응하기 위한 연방경찰 드론 방어 특수부대를 위촉함.   - 동 장관은 연방경찰의 새로운 드론 방어 부대는 하이브리드 위협에 대한 최첨단 기술을 활용한 신속하고 정확하게 대응하는 역량을 보여줄 것이라고 강조하고, 드론 위협 대응에 있어서 우리는 탐지, 방어, 차단이라는 명확한 원칙을 고수할 것이라고 언급   - 린드너 연방경찰 제11국장은 하이브리드 위협으로 인해 드론 방어는 연방경찰의 최우선 과제가 되었고 모든 특수부대를 통합한 연방경찰 제11국* 산하에 드론 부대가 창설되어 특수부대의 전문성을 더욱더 잘 통합하여 국가의 위기관리 및 대응 역량이 강화될 것이라고 언급      *연방경찰청 11국은 GSG9, 항공서비스, 해외경찰보호임무, 항공교통에 대한 특별보호임무, 연방경찰에 대한 운영 및 조사 지원, 연방 경찰 폭발물 처리반 등의 특수부대로 구성되며 사보타주, 간첩, 테러, 극단주의, 조직범죄 대응 관련 역량 제공다. 독일군, 유럽 최초 Arrow 3 방공망 시스템 도입 (12.3.) o 피스토리우스 국방장관은 12.3.(수) 브란덴부르크주 쇠네발데 기지에서 애로우3 미사일 방어시스템 1단계 가동을 발표함.   - 동 장관은 독일군이 처음으로 조기경보를 제공하고 장거리 탄도 미사일로부터 국민을 보호할 수 있는 역량을 갖추게 되었다면서, 유럽 내 독보적인 이 시스템을 통해 우리 자신뿐만 아니라 파트너국가들도 보호하게 되었다고 언급.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