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0B52" w:rsidRPr="00D50B52" w:rsidRDefault="00D50B52" w:rsidP="00D50B52">
      <w:pPr>
        <w:spacing w:before="207" w:after="0" w:line="390" w:lineRule="atLeast"/>
        <w:outlineLvl w:val="0"/>
        <w:rPr>
          <w:rFonts w:ascii="&amp;quot" w:eastAsia="Times New Roman" w:hAnsi="&amp;quot" w:cs="Times New Roman"/>
          <w:b/>
          <w:bCs/>
          <w:color w:val="000000"/>
          <w:kern w:val="36"/>
          <w:sz w:val="39"/>
          <w:szCs w:val="39"/>
        </w:rPr>
      </w:pPr>
      <w:bookmarkStart w:id="0" w:name="_Hlk509517667"/>
      <w:bookmarkEnd w:id="0"/>
      <w:r w:rsidRPr="00D50B52">
        <w:rPr>
          <w:rFonts w:ascii="&amp;quot" w:eastAsia="Times New Roman" w:hAnsi="&amp;quot" w:cs="Times New Roman"/>
          <w:b/>
          <w:bCs/>
          <w:color w:val="000000"/>
          <w:kern w:val="36"/>
          <w:sz w:val="39"/>
          <w:szCs w:val="39"/>
        </w:rPr>
        <w:t>Investment and Trading Project</w:t>
      </w:r>
    </w:p>
    <w:p w:rsidR="00D50B52" w:rsidRPr="00D50B52" w:rsidRDefault="00D50B52" w:rsidP="00D50B52">
      <w:pPr>
        <w:spacing w:before="419" w:after="0" w:line="330" w:lineRule="atLeast"/>
        <w:outlineLvl w:val="1"/>
        <w:rPr>
          <w:rFonts w:ascii="&amp;quot" w:eastAsia="Times New Roman" w:hAnsi="&amp;quot" w:cs="Times New Roman"/>
          <w:b/>
          <w:bCs/>
          <w:color w:val="000000"/>
          <w:sz w:val="33"/>
          <w:szCs w:val="33"/>
        </w:rPr>
      </w:pPr>
      <w:r w:rsidRPr="00D50B52">
        <w:rPr>
          <w:rFonts w:ascii="&amp;quot" w:eastAsia="Times New Roman" w:hAnsi="&amp;quot" w:cs="Times New Roman"/>
          <w:b/>
          <w:bCs/>
          <w:color w:val="000000"/>
          <w:sz w:val="33"/>
          <w:szCs w:val="33"/>
        </w:rPr>
        <w:t>Stock Predict</w:t>
      </w:r>
      <w:r>
        <w:rPr>
          <w:rFonts w:ascii="&amp;quot" w:eastAsia="Times New Roman" w:hAnsi="&amp;quot" w:cs="Times New Roman"/>
          <w:b/>
          <w:bCs/>
          <w:color w:val="000000"/>
          <w:sz w:val="33"/>
          <w:szCs w:val="33"/>
        </w:rPr>
        <w:t>i</w:t>
      </w:r>
      <w:r w:rsidRPr="00D50B52">
        <w:rPr>
          <w:rFonts w:ascii="&amp;quot" w:eastAsia="Times New Roman" w:hAnsi="&amp;quot" w:cs="Times New Roman"/>
          <w:b/>
          <w:bCs/>
          <w:color w:val="000000"/>
          <w:sz w:val="33"/>
          <w:szCs w:val="33"/>
        </w:rPr>
        <w:t>on Project Definition</w:t>
      </w:r>
    </w:p>
    <w:p w:rsidR="00D50B52" w:rsidRPr="00D50B52" w:rsidRDefault="00D50B52" w:rsidP="00D50B52">
      <w:pPr>
        <w:spacing w:before="419" w:after="0" w:line="270" w:lineRule="atLeast"/>
        <w:outlineLvl w:val="2"/>
        <w:rPr>
          <w:rFonts w:ascii="&amp;quot" w:eastAsia="Times New Roman" w:hAnsi="&amp;quot" w:cs="Times New Roman"/>
          <w:b/>
          <w:bCs/>
          <w:color w:val="000000"/>
          <w:sz w:val="27"/>
          <w:szCs w:val="27"/>
        </w:rPr>
      </w:pPr>
      <w:r w:rsidRPr="00D50B52">
        <w:rPr>
          <w:rFonts w:ascii="&amp;quot" w:eastAsia="Times New Roman" w:hAnsi="&amp;quot" w:cs="Times New Roman"/>
          <w:b/>
          <w:bCs/>
          <w:color w:val="000000"/>
          <w:sz w:val="27"/>
          <w:szCs w:val="27"/>
        </w:rPr>
        <w:t>Project Overview</w:t>
      </w:r>
    </w:p>
    <w:p w:rsidR="00D50B52" w:rsidRPr="00D50B52" w:rsidRDefault="00D50B52" w:rsidP="00D50B52">
      <w:pPr>
        <w:spacing w:before="210" w:after="0" w:line="240" w:lineRule="auto"/>
        <w:rPr>
          <w:rFonts w:ascii="&amp;quot" w:eastAsia="Times New Roman" w:hAnsi="&amp;quot" w:cs="Times New Roman"/>
          <w:color w:val="000000"/>
          <w:sz w:val="21"/>
          <w:szCs w:val="21"/>
        </w:rPr>
      </w:pPr>
      <w:r w:rsidRPr="00D50B52">
        <w:rPr>
          <w:rFonts w:ascii="&amp;quot" w:eastAsia="Times New Roman" w:hAnsi="&amp;quot" w:cs="Times New Roman"/>
          <w:color w:val="000000"/>
          <w:sz w:val="21"/>
          <w:szCs w:val="21"/>
        </w:rPr>
        <w:t xml:space="preserve">This is an attempt to predict the stock prices using historical data and applies to the investment and trading domain. While there are multiple factors that can affect stock pricing – economic, political, social etc., we will use only the past stock prices themselves to solve a classification problem (buy or sell) or a regression problem (close price). </w:t>
      </w:r>
      <w:r w:rsidR="00E125AD" w:rsidRPr="00D50B52">
        <w:rPr>
          <w:rFonts w:ascii="&amp;quot" w:eastAsia="Times New Roman" w:hAnsi="&amp;quot" w:cs="Times New Roman"/>
          <w:color w:val="000000"/>
          <w:sz w:val="21"/>
          <w:szCs w:val="21"/>
        </w:rPr>
        <w:t xml:space="preserve">I am primarily interested in stock prices </w:t>
      </w:r>
      <w:r w:rsidR="00E125AD">
        <w:rPr>
          <w:rFonts w:ascii="&amp;quot" w:eastAsia="Times New Roman" w:hAnsi="&amp;quot" w:cs="Times New Roman"/>
          <w:color w:val="000000"/>
          <w:sz w:val="21"/>
          <w:szCs w:val="21"/>
        </w:rPr>
        <w:t>of</w:t>
      </w:r>
      <w:r w:rsidR="00E125AD" w:rsidRPr="00D50B52">
        <w:rPr>
          <w:rFonts w:ascii="&amp;quot" w:eastAsia="Times New Roman" w:hAnsi="&amp;quot" w:cs="Times New Roman"/>
          <w:color w:val="000000"/>
          <w:sz w:val="21"/>
          <w:szCs w:val="21"/>
        </w:rPr>
        <w:t xml:space="preserve"> </w:t>
      </w:r>
      <w:r w:rsidR="00E125AD">
        <w:rPr>
          <w:rFonts w:ascii="&amp;quot" w:eastAsia="Times New Roman" w:hAnsi="&amp;quot" w:cs="Times New Roman"/>
          <w:color w:val="000000"/>
          <w:sz w:val="21"/>
          <w:szCs w:val="21"/>
        </w:rPr>
        <w:t xml:space="preserve">some </w:t>
      </w:r>
      <w:r w:rsidR="00E125AD" w:rsidRPr="00D50B52">
        <w:rPr>
          <w:rFonts w:ascii="&amp;quot" w:eastAsia="Times New Roman" w:hAnsi="&amp;quot" w:cs="Times New Roman"/>
          <w:color w:val="000000"/>
          <w:sz w:val="21"/>
          <w:szCs w:val="21"/>
        </w:rPr>
        <w:t>semi-conductor companies "WIKI/INTC", "WIKI/QCOM", "WIKI/NVDA", "WIKI/TXN", "WIKI/BRCM", and "WIKI/AAPL"</w:t>
      </w:r>
      <w:r w:rsidR="00E125AD">
        <w:rPr>
          <w:rFonts w:ascii="&amp;quot" w:eastAsia="Times New Roman" w:hAnsi="&amp;quot" w:cs="Times New Roman"/>
          <w:color w:val="000000"/>
          <w:sz w:val="21"/>
          <w:szCs w:val="21"/>
        </w:rPr>
        <w:t xml:space="preserve"> since these are few of the companies that have been successful the past decade but also because I work in this industry. </w:t>
      </w:r>
      <w:r w:rsidRPr="00D50B52">
        <w:rPr>
          <w:rFonts w:ascii="&amp;quot" w:eastAsia="Times New Roman" w:hAnsi="&amp;quot" w:cs="Times New Roman"/>
          <w:color w:val="000000"/>
          <w:sz w:val="21"/>
          <w:szCs w:val="21"/>
        </w:rPr>
        <w:t xml:space="preserve">My main motivation for this project is to learn how to effectively solve a time-series problem with a LSTM as the neural network. </w:t>
      </w:r>
      <w:r w:rsidR="00604DCE">
        <w:rPr>
          <w:rFonts w:ascii="&amp;quot" w:eastAsia="Times New Roman" w:hAnsi="&amp;quot" w:cs="Times New Roman"/>
          <w:color w:val="000000"/>
          <w:sz w:val="21"/>
          <w:szCs w:val="21"/>
        </w:rPr>
        <w:t xml:space="preserve">[1], [2], [3], [4], [5], [6] are just a few </w:t>
      </w:r>
      <w:r w:rsidRPr="00D50B52">
        <w:rPr>
          <w:rFonts w:ascii="&amp;quot" w:eastAsia="Times New Roman" w:hAnsi="&amp;quot" w:cs="Times New Roman"/>
          <w:color w:val="000000"/>
          <w:sz w:val="21"/>
          <w:szCs w:val="21"/>
        </w:rPr>
        <w:t>academi</w:t>
      </w:r>
      <w:r w:rsidR="00604DCE">
        <w:rPr>
          <w:rFonts w:ascii="&amp;quot" w:eastAsia="Times New Roman" w:hAnsi="&amp;quot" w:cs="Times New Roman"/>
          <w:color w:val="000000"/>
          <w:sz w:val="21"/>
          <w:szCs w:val="21"/>
        </w:rPr>
        <w:t xml:space="preserve">c works </w:t>
      </w:r>
      <w:r w:rsidRPr="00D50B52">
        <w:rPr>
          <w:rFonts w:ascii="&amp;quot" w:eastAsia="Times New Roman" w:hAnsi="&amp;quot" w:cs="Times New Roman"/>
          <w:color w:val="000000"/>
          <w:sz w:val="21"/>
          <w:szCs w:val="21"/>
        </w:rPr>
        <w:t xml:space="preserve">that incorporate Recurrent Neural Networks (RNN)and specifically Long Short Term Memory (LSTM) Neural nets for </w:t>
      </w:r>
      <w:r w:rsidR="00604DCE">
        <w:rPr>
          <w:rFonts w:ascii="&amp;quot" w:eastAsia="Times New Roman" w:hAnsi="&amp;quot" w:cs="Times New Roman"/>
          <w:color w:val="000000"/>
          <w:sz w:val="21"/>
          <w:szCs w:val="21"/>
        </w:rPr>
        <w:t xml:space="preserve">time series problems.  </w:t>
      </w:r>
      <w:r w:rsidR="0006191F">
        <w:rPr>
          <w:rFonts w:ascii="&amp;quot" w:eastAsia="Times New Roman" w:hAnsi="&amp;quot" w:cs="Times New Roman"/>
          <w:color w:val="000000"/>
          <w:sz w:val="21"/>
          <w:szCs w:val="21"/>
        </w:rPr>
        <w:t xml:space="preserve">[1] shows that LSTM model is superior to other models while </w:t>
      </w:r>
      <w:r w:rsidR="00E125AD">
        <w:rPr>
          <w:rFonts w:ascii="&amp;quot" w:eastAsia="Times New Roman" w:hAnsi="&amp;quot" w:cs="Times New Roman"/>
          <w:color w:val="000000"/>
          <w:sz w:val="21"/>
          <w:szCs w:val="21"/>
        </w:rPr>
        <w:t>[5] shows that an LSTM model performs better than the statistical ARIMA model. [2] used different structural and analytical techniques to create a feature</w:t>
      </w:r>
      <w:r w:rsidR="00221029">
        <w:rPr>
          <w:rFonts w:ascii="&amp;quot" w:eastAsia="Times New Roman" w:hAnsi="&amp;quot" w:cs="Times New Roman"/>
          <w:color w:val="000000"/>
          <w:sz w:val="21"/>
          <w:szCs w:val="21"/>
        </w:rPr>
        <w:t xml:space="preserve"> vector</w:t>
      </w:r>
      <w:r w:rsidR="00E125AD">
        <w:rPr>
          <w:rFonts w:ascii="&amp;quot" w:eastAsia="Times New Roman" w:hAnsi="&amp;quot" w:cs="Times New Roman"/>
          <w:color w:val="000000"/>
          <w:sz w:val="21"/>
          <w:szCs w:val="21"/>
        </w:rPr>
        <w:t xml:space="preserve"> that could </w:t>
      </w:r>
      <w:r w:rsidR="00221029">
        <w:rPr>
          <w:rFonts w:ascii="&amp;quot" w:eastAsia="Times New Roman" w:hAnsi="&amp;quot" w:cs="Times New Roman"/>
          <w:color w:val="000000"/>
          <w:sz w:val="21"/>
          <w:szCs w:val="21"/>
        </w:rPr>
        <w:t xml:space="preserve">then </w:t>
      </w:r>
      <w:r w:rsidR="00E125AD">
        <w:rPr>
          <w:rFonts w:ascii="&amp;quot" w:eastAsia="Times New Roman" w:hAnsi="&amp;quot" w:cs="Times New Roman"/>
          <w:color w:val="000000"/>
          <w:sz w:val="21"/>
          <w:szCs w:val="21"/>
        </w:rPr>
        <w:t>be passed to a predictive model (LSTM) to identify market correlation.</w:t>
      </w:r>
    </w:p>
    <w:p w:rsidR="00D50B52" w:rsidRPr="00D50B52" w:rsidRDefault="00D50B52" w:rsidP="00D50B52">
      <w:pPr>
        <w:spacing w:before="419" w:after="0" w:line="270" w:lineRule="atLeast"/>
        <w:outlineLvl w:val="2"/>
        <w:rPr>
          <w:rFonts w:ascii="&amp;quot" w:eastAsia="Times New Roman" w:hAnsi="&amp;quot" w:cs="Times New Roman"/>
          <w:b/>
          <w:bCs/>
          <w:color w:val="000000"/>
          <w:sz w:val="27"/>
          <w:szCs w:val="27"/>
        </w:rPr>
      </w:pPr>
      <w:r w:rsidRPr="00D50B52">
        <w:rPr>
          <w:rFonts w:ascii="&amp;quot" w:eastAsia="Times New Roman" w:hAnsi="&amp;quot" w:cs="Times New Roman"/>
          <w:b/>
          <w:bCs/>
          <w:color w:val="000000"/>
          <w:sz w:val="27"/>
          <w:szCs w:val="27"/>
        </w:rPr>
        <w:t>Datasets and Inputs</w:t>
      </w:r>
    </w:p>
    <w:p w:rsidR="00D50B52" w:rsidRPr="00D50B52" w:rsidRDefault="00D50B52" w:rsidP="00D50B52">
      <w:pPr>
        <w:spacing w:before="210" w:after="0" w:line="240" w:lineRule="auto"/>
        <w:rPr>
          <w:rFonts w:ascii="&amp;quot" w:eastAsia="Times New Roman" w:hAnsi="&amp;quot" w:cs="Times New Roman"/>
          <w:color w:val="000000"/>
          <w:sz w:val="21"/>
          <w:szCs w:val="21"/>
        </w:rPr>
      </w:pPr>
      <w:r w:rsidRPr="00D50B52">
        <w:rPr>
          <w:rFonts w:ascii="&amp;quot" w:eastAsia="Times New Roman" w:hAnsi="&amp;quot" w:cs="Times New Roman"/>
          <w:color w:val="000000"/>
          <w:sz w:val="21"/>
          <w:szCs w:val="21"/>
        </w:rPr>
        <w:t>The input dataset is downloaded using quandl APIs for each of the stocks.</w:t>
      </w:r>
      <w:r>
        <w:rPr>
          <w:rFonts w:ascii="&amp;quot" w:eastAsia="Times New Roman" w:hAnsi="&amp;quot" w:cs="Times New Roman"/>
          <w:color w:val="000000"/>
          <w:sz w:val="21"/>
          <w:szCs w:val="21"/>
        </w:rPr>
        <w:t xml:space="preserve"> </w:t>
      </w:r>
      <w:r w:rsidRPr="00D50B52">
        <w:rPr>
          <w:rFonts w:ascii="&amp;quot" w:eastAsia="Times New Roman" w:hAnsi="&amp;quot" w:cs="Times New Roman"/>
          <w:color w:val="000000"/>
          <w:sz w:val="21"/>
          <w:szCs w:val="21"/>
        </w:rPr>
        <w:t>This is how the data looks like: Date,Open,High,Low,Close,Volume,Dividend,Split,Adj_Open,Adj_High,Adj_Low,Adj_Close,Adj_Volume 2017-12-20,174.87,175.42,173.25,174.35,23475649.0,0.0,1.0,174.87,175.42,173.25,174.35,23475649.0 2017-12-19,175.03,175.39,174.09,174.54,27436447.0,0.0,1.0,175.03,175.39,174.09,174.54,27436447.0</w:t>
      </w:r>
    </w:p>
    <w:p w:rsidR="00D50B52" w:rsidRPr="00D50B52" w:rsidRDefault="00D50B52" w:rsidP="00D50B52">
      <w:pPr>
        <w:spacing w:before="210" w:after="0" w:line="240" w:lineRule="auto"/>
        <w:rPr>
          <w:rFonts w:ascii="&amp;quot" w:eastAsia="Times New Roman" w:hAnsi="&amp;quot" w:cs="Times New Roman"/>
          <w:color w:val="000000"/>
          <w:sz w:val="21"/>
          <w:szCs w:val="21"/>
        </w:rPr>
      </w:pPr>
      <w:r w:rsidRPr="00D50B52">
        <w:rPr>
          <w:rFonts w:ascii="&amp;quot" w:eastAsia="Times New Roman" w:hAnsi="&amp;quot" w:cs="Times New Roman"/>
          <w:color w:val="000000"/>
          <w:sz w:val="21"/>
          <w:szCs w:val="21"/>
        </w:rPr>
        <w:t>Dataset has stock prices since</w:t>
      </w:r>
      <w:r>
        <w:rPr>
          <w:rFonts w:ascii="&amp;quot" w:eastAsia="Times New Roman" w:hAnsi="&amp;quot" w:cs="Times New Roman"/>
          <w:color w:val="000000"/>
          <w:sz w:val="21"/>
          <w:szCs w:val="21"/>
        </w:rPr>
        <w:t xml:space="preserve"> </w:t>
      </w:r>
      <w:r w:rsidRPr="00D50B52">
        <w:rPr>
          <w:rFonts w:ascii="&amp;quot" w:eastAsia="Times New Roman" w:hAnsi="&amp;quot" w:cs="Times New Roman"/>
          <w:color w:val="000000"/>
          <w:sz w:val="21"/>
          <w:szCs w:val="21"/>
        </w:rPr>
        <w:t xml:space="preserve">its </w:t>
      </w:r>
      <w:r w:rsidR="009669B8" w:rsidRPr="00D50B52">
        <w:rPr>
          <w:rFonts w:ascii="&amp;quot" w:eastAsia="Times New Roman" w:hAnsi="&amp;quot" w:cs="Times New Roman"/>
          <w:color w:val="000000"/>
          <w:sz w:val="21"/>
          <w:szCs w:val="21"/>
        </w:rPr>
        <w:t>inception,</w:t>
      </w:r>
      <w:r w:rsidRPr="00D50B52">
        <w:rPr>
          <w:rFonts w:ascii="&amp;quot" w:eastAsia="Times New Roman" w:hAnsi="&amp;quot" w:cs="Times New Roman"/>
          <w:color w:val="000000"/>
          <w:sz w:val="21"/>
          <w:szCs w:val="21"/>
        </w:rPr>
        <w:t xml:space="preserve"> but </w:t>
      </w:r>
      <w:r>
        <w:rPr>
          <w:rFonts w:ascii="&amp;quot" w:eastAsia="Times New Roman" w:hAnsi="&amp;quot" w:cs="Times New Roman"/>
          <w:color w:val="000000"/>
          <w:sz w:val="21"/>
          <w:szCs w:val="21"/>
        </w:rPr>
        <w:t>I</w:t>
      </w:r>
      <w:r w:rsidRPr="00D50B52">
        <w:rPr>
          <w:rFonts w:ascii="&amp;quot" w:eastAsia="Times New Roman" w:hAnsi="&amp;quot" w:cs="Times New Roman"/>
          <w:color w:val="000000"/>
          <w:sz w:val="21"/>
          <w:szCs w:val="21"/>
        </w:rPr>
        <w:t xml:space="preserve"> will use only the data starting 2006/1/1 onward.</w:t>
      </w:r>
    </w:p>
    <w:p w:rsidR="00D50B52" w:rsidRDefault="00D50B52" w:rsidP="00D50B52">
      <w:pPr>
        <w:spacing w:before="210" w:after="0" w:line="240" w:lineRule="auto"/>
        <w:rPr>
          <w:rFonts w:ascii="&amp;quot" w:eastAsia="Times New Roman" w:hAnsi="&amp;quot" w:cs="Times New Roman"/>
          <w:color w:val="000000"/>
          <w:sz w:val="21"/>
          <w:szCs w:val="21"/>
        </w:rPr>
      </w:pPr>
      <w:r w:rsidRPr="00D50B52">
        <w:rPr>
          <w:rFonts w:ascii="&amp;quot" w:eastAsia="Times New Roman" w:hAnsi="&amp;quot" w:cs="Times New Roman"/>
          <w:color w:val="000000"/>
          <w:sz w:val="21"/>
          <w:szCs w:val="21"/>
        </w:rPr>
        <w:t xml:space="preserve">Apart from the downloaded data from quandl, </w:t>
      </w:r>
      <w:r>
        <w:rPr>
          <w:rFonts w:ascii="&amp;quot" w:eastAsia="Times New Roman" w:hAnsi="&amp;quot" w:cs="Times New Roman"/>
          <w:color w:val="000000"/>
          <w:sz w:val="21"/>
          <w:szCs w:val="21"/>
        </w:rPr>
        <w:t>I</w:t>
      </w:r>
      <w:r w:rsidRPr="00D50B52">
        <w:rPr>
          <w:rFonts w:ascii="&amp;quot" w:eastAsia="Times New Roman" w:hAnsi="&amp;quot" w:cs="Times New Roman"/>
          <w:color w:val="000000"/>
          <w:sz w:val="21"/>
          <w:szCs w:val="21"/>
        </w:rPr>
        <w:t xml:space="preserve"> will also experiment using some stock indicators such as Relative Strength Index, Average Directional Movement Index, Volatility volume ratio, Simple Moving Average and Stochastic oscillator to create a model that predicts future closing prices.</w:t>
      </w:r>
    </w:p>
    <w:p w:rsidR="00D14B17" w:rsidRDefault="00D14B17" w:rsidP="00D50B52">
      <w:pPr>
        <w:spacing w:before="210" w:after="0" w:line="240" w:lineRule="auto"/>
        <w:rPr>
          <w:rFonts w:ascii="&amp;quot" w:eastAsia="Times New Roman" w:hAnsi="&amp;quot" w:cs="Times New Roman"/>
          <w:color w:val="000000"/>
          <w:sz w:val="21"/>
          <w:szCs w:val="21"/>
        </w:rPr>
      </w:pPr>
      <w:r>
        <w:rPr>
          <w:rFonts w:ascii="&amp;quot" w:eastAsia="Times New Roman" w:hAnsi="&amp;quot" w:cs="Times New Roman"/>
          <w:color w:val="000000"/>
          <w:sz w:val="21"/>
          <w:szCs w:val="21"/>
        </w:rPr>
        <w:t xml:space="preserve">Quandl : </w:t>
      </w:r>
      <w:hyperlink r:id="rId7" w:history="1">
        <w:r w:rsidRPr="004932B9">
          <w:rPr>
            <w:rStyle w:val="Hyperlink"/>
            <w:rFonts w:ascii="&amp;quot" w:eastAsia="Times New Roman" w:hAnsi="&amp;quot" w:cs="Times New Roman"/>
            <w:sz w:val="21"/>
            <w:szCs w:val="21"/>
          </w:rPr>
          <w:t>https://docs.quandl.com/docs/python-time-series</w:t>
        </w:r>
      </w:hyperlink>
    </w:p>
    <w:p w:rsidR="00D14B17" w:rsidRDefault="00D14B17" w:rsidP="00D50B52">
      <w:pPr>
        <w:spacing w:before="210" w:after="0" w:line="240" w:lineRule="auto"/>
        <w:rPr>
          <w:rFonts w:ascii="&amp;quot" w:eastAsia="Times New Roman" w:hAnsi="&amp;quot" w:cs="Times New Roman"/>
          <w:color w:val="000000"/>
          <w:sz w:val="21"/>
          <w:szCs w:val="21"/>
        </w:rPr>
      </w:pPr>
      <w:r>
        <w:rPr>
          <w:rFonts w:ascii="&amp;quot" w:eastAsia="Times New Roman" w:hAnsi="&amp;quot" w:cs="Times New Roman"/>
          <w:color w:val="000000"/>
          <w:sz w:val="21"/>
          <w:szCs w:val="21"/>
        </w:rPr>
        <w:t xml:space="preserve">Stockstats: </w:t>
      </w:r>
      <w:hyperlink r:id="rId8" w:history="1">
        <w:r w:rsidRPr="004932B9">
          <w:rPr>
            <w:rStyle w:val="Hyperlink"/>
            <w:rFonts w:ascii="&amp;quot" w:eastAsia="Times New Roman" w:hAnsi="&amp;quot" w:cs="Times New Roman"/>
            <w:sz w:val="21"/>
            <w:szCs w:val="21"/>
          </w:rPr>
          <w:t>https://pypi.python.org/pypi/stockstats</w:t>
        </w:r>
      </w:hyperlink>
    </w:p>
    <w:p w:rsidR="00D50B52" w:rsidRDefault="00D50B52" w:rsidP="00D50B52">
      <w:pPr>
        <w:pStyle w:val="Heading3"/>
        <w:spacing w:before="419" w:beforeAutospacing="0" w:after="0" w:afterAutospacing="0" w:line="270" w:lineRule="atLeast"/>
        <w:rPr>
          <w:rFonts w:ascii="&amp;quot" w:hAnsi="&amp;quot"/>
          <w:color w:val="000000"/>
        </w:rPr>
      </w:pPr>
      <w:r>
        <w:rPr>
          <w:rFonts w:ascii="&amp;quot" w:hAnsi="&amp;quot"/>
          <w:color w:val="000000"/>
        </w:rPr>
        <w:t>Problem Statement</w:t>
      </w:r>
    </w:p>
    <w:p w:rsidR="00D50B52" w:rsidRDefault="00D50B52" w:rsidP="00D50B52">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All traders do wish to be able to foretell the price of a </w:t>
      </w:r>
      <w:r w:rsidR="009669B8">
        <w:rPr>
          <w:rFonts w:ascii="&amp;quot" w:hAnsi="&amp;quot"/>
          <w:color w:val="000000"/>
          <w:sz w:val="21"/>
          <w:szCs w:val="21"/>
        </w:rPr>
        <w:t>stock</w:t>
      </w:r>
      <w:r>
        <w:rPr>
          <w:rFonts w:ascii="&amp;quot" w:hAnsi="&amp;quot"/>
          <w:color w:val="000000"/>
          <w:sz w:val="21"/>
          <w:szCs w:val="21"/>
        </w:rPr>
        <w:t xml:space="preserve"> as it amounts to significant wealth (or loss). There have been many attempts to use statistical analysis and machine learning to predict stock prices. However, is it possible? Random walk theory for stock prices states that the price changes of a stock have same distribution and are completely independent of each other and hence the past movement of stock cannot be used to predict the future. However, </w:t>
      </w:r>
      <w:r w:rsidR="006C6986">
        <w:rPr>
          <w:rFonts w:ascii="&amp;quot" w:hAnsi="&amp;quot"/>
          <w:color w:val="000000"/>
          <w:sz w:val="21"/>
          <w:szCs w:val="21"/>
        </w:rPr>
        <w:t xml:space="preserve">as [7] argues, </w:t>
      </w:r>
      <w:r>
        <w:rPr>
          <w:rFonts w:ascii="&amp;quot" w:hAnsi="&amp;quot"/>
          <w:color w:val="000000"/>
          <w:sz w:val="21"/>
          <w:szCs w:val="21"/>
        </w:rPr>
        <w:t xml:space="preserve">there is no conclusive evidence that stock prices movement is </w:t>
      </w:r>
      <w:r w:rsidR="00C07830">
        <w:rPr>
          <w:rFonts w:ascii="&amp;quot" w:hAnsi="&amp;quot"/>
          <w:color w:val="000000"/>
          <w:sz w:val="21"/>
          <w:szCs w:val="21"/>
        </w:rPr>
        <w:t>random</w:t>
      </w:r>
      <w:r>
        <w:rPr>
          <w:rFonts w:ascii="&amp;quot" w:hAnsi="&amp;quot"/>
          <w:color w:val="000000"/>
          <w:sz w:val="21"/>
          <w:szCs w:val="21"/>
        </w:rPr>
        <w:t xml:space="preserve"> and cannot be outperformed. With that said, we </w:t>
      </w:r>
      <w:r w:rsidR="006C6986">
        <w:rPr>
          <w:rFonts w:ascii="&amp;quot" w:hAnsi="&amp;quot"/>
          <w:color w:val="000000"/>
          <w:sz w:val="21"/>
          <w:szCs w:val="21"/>
        </w:rPr>
        <w:t xml:space="preserve">will </w:t>
      </w:r>
      <w:r>
        <w:rPr>
          <w:rFonts w:ascii="&amp;quot" w:hAnsi="&amp;quot"/>
          <w:color w:val="000000"/>
          <w:sz w:val="21"/>
          <w:szCs w:val="21"/>
        </w:rPr>
        <w:t>use a Deep neural network to test the theory ourselves.</w:t>
      </w:r>
    </w:p>
    <w:p w:rsidR="00D50B52" w:rsidRDefault="00D50B52" w:rsidP="00D50B52">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lastRenderedPageBreak/>
        <w:t>Here we will attempt to predict future stock prices by using publicly available stock data and using a LSTM neural network. Stock prediction is essentially a time-series sequence prediction problem and the underlying architecture of a LSTM network makes it a good fit</w:t>
      </w:r>
      <w:r w:rsidR="005C613B">
        <w:rPr>
          <w:rFonts w:ascii="&amp;quot" w:hAnsi="&amp;quot"/>
          <w:color w:val="000000"/>
          <w:sz w:val="21"/>
          <w:szCs w:val="21"/>
        </w:rPr>
        <w:t>. LSTM networks have the capability to store contextual information for an arbitrary duration of time and can use this context along with the input to make a prediction. It also can discard inputs that are seemingly random. This ability makes it apt for stock markets where prices fluctuate based on a pattern with intermittent highs and lows.</w:t>
      </w:r>
    </w:p>
    <w:p w:rsidR="00D50B52" w:rsidRDefault="00D50B52" w:rsidP="00D50B52">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The</w:t>
      </w:r>
      <w:r w:rsidR="00741A38">
        <w:rPr>
          <w:rFonts w:ascii="&amp;quot" w:hAnsi="&amp;quot"/>
          <w:color w:val="000000"/>
          <w:sz w:val="21"/>
          <w:szCs w:val="21"/>
        </w:rPr>
        <w:t xml:space="preserve"> </w:t>
      </w:r>
      <w:r>
        <w:rPr>
          <w:rFonts w:ascii="&amp;quot" w:hAnsi="&amp;quot"/>
          <w:color w:val="000000"/>
          <w:sz w:val="21"/>
          <w:szCs w:val="21"/>
        </w:rPr>
        <w:t xml:space="preserve">questions </w:t>
      </w:r>
      <w:r w:rsidR="005C613B">
        <w:rPr>
          <w:rFonts w:ascii="&amp;quot" w:hAnsi="&amp;quot"/>
          <w:color w:val="000000"/>
          <w:sz w:val="21"/>
          <w:szCs w:val="21"/>
        </w:rPr>
        <w:t xml:space="preserve">that we will </w:t>
      </w:r>
      <w:r>
        <w:rPr>
          <w:rFonts w:ascii="&amp;quot" w:hAnsi="&amp;quot"/>
          <w:color w:val="000000"/>
          <w:sz w:val="21"/>
          <w:szCs w:val="21"/>
        </w:rPr>
        <w:t>answer are:</w:t>
      </w:r>
    </w:p>
    <w:p w:rsidR="00741A38" w:rsidRDefault="00741A38" w:rsidP="00D50B52">
      <w:pPr>
        <w:numPr>
          <w:ilvl w:val="0"/>
          <w:numId w:val="1"/>
        </w:numPr>
        <w:spacing w:before="100" w:beforeAutospacing="1" w:after="100" w:afterAutospacing="1" w:line="240" w:lineRule="auto"/>
        <w:ind w:left="420" w:right="420"/>
        <w:rPr>
          <w:rFonts w:ascii="&amp;quot" w:hAnsi="&amp;quot"/>
          <w:color w:val="000000"/>
          <w:sz w:val="21"/>
          <w:szCs w:val="21"/>
        </w:rPr>
      </w:pPr>
      <w:r>
        <w:rPr>
          <w:rFonts w:ascii="&amp;quot" w:hAnsi="&amp;quot"/>
          <w:color w:val="000000"/>
          <w:sz w:val="21"/>
          <w:szCs w:val="21"/>
        </w:rPr>
        <w:t>Can we find correlation between these 6 stocks which belong to the same market segment?</w:t>
      </w:r>
    </w:p>
    <w:p w:rsidR="00D50B52" w:rsidRDefault="00D50B52" w:rsidP="00D50B52">
      <w:pPr>
        <w:numPr>
          <w:ilvl w:val="0"/>
          <w:numId w:val="1"/>
        </w:numPr>
        <w:spacing w:before="100" w:beforeAutospacing="1" w:after="100" w:afterAutospacing="1" w:line="240" w:lineRule="auto"/>
        <w:ind w:left="420" w:right="420"/>
        <w:rPr>
          <w:rFonts w:ascii="&amp;quot" w:hAnsi="&amp;quot"/>
          <w:color w:val="000000"/>
          <w:sz w:val="21"/>
          <w:szCs w:val="21"/>
        </w:rPr>
      </w:pPr>
      <w:r>
        <w:rPr>
          <w:rFonts w:ascii="&amp;quot" w:hAnsi="&amp;quot"/>
          <w:color w:val="000000"/>
          <w:sz w:val="21"/>
          <w:szCs w:val="21"/>
        </w:rPr>
        <w:t>What is predicted Adj</w:t>
      </w:r>
      <w:r w:rsidR="009669B8">
        <w:rPr>
          <w:rFonts w:ascii="&amp;quot" w:hAnsi="&amp;quot"/>
          <w:color w:val="000000"/>
          <w:sz w:val="21"/>
          <w:szCs w:val="21"/>
        </w:rPr>
        <w:t>usted</w:t>
      </w:r>
      <w:r>
        <w:rPr>
          <w:rFonts w:ascii="&amp;quot" w:hAnsi="&amp;quot"/>
          <w:color w:val="000000"/>
          <w:sz w:val="21"/>
          <w:szCs w:val="21"/>
        </w:rPr>
        <w:t xml:space="preserve"> Close of a stock based on historical data?</w:t>
      </w:r>
    </w:p>
    <w:p w:rsidR="00D50B52" w:rsidRDefault="00D50B52" w:rsidP="00D50B52">
      <w:pPr>
        <w:numPr>
          <w:ilvl w:val="0"/>
          <w:numId w:val="1"/>
        </w:numPr>
        <w:spacing w:before="100" w:beforeAutospacing="1" w:after="100" w:afterAutospacing="1" w:line="240" w:lineRule="auto"/>
        <w:ind w:left="420" w:right="420"/>
        <w:rPr>
          <w:rFonts w:ascii="&amp;quot" w:hAnsi="&amp;quot"/>
          <w:color w:val="000000"/>
          <w:sz w:val="21"/>
          <w:szCs w:val="21"/>
        </w:rPr>
      </w:pPr>
      <w:r>
        <w:rPr>
          <w:rFonts w:ascii="&amp;quot" w:hAnsi="&amp;quot"/>
          <w:color w:val="000000"/>
          <w:sz w:val="21"/>
          <w:szCs w:val="21"/>
        </w:rPr>
        <w:t>What will be the stock price N days into the future?</w:t>
      </w:r>
    </w:p>
    <w:p w:rsidR="00D50B52" w:rsidRDefault="00D50B52" w:rsidP="00D50B52">
      <w:pPr>
        <w:pStyle w:val="Heading3"/>
        <w:spacing w:before="419" w:beforeAutospacing="0" w:after="0" w:afterAutospacing="0" w:line="270" w:lineRule="atLeast"/>
        <w:rPr>
          <w:rFonts w:ascii="&amp;quot" w:hAnsi="&amp;quot"/>
          <w:color w:val="000000"/>
        </w:rPr>
      </w:pPr>
      <w:r>
        <w:rPr>
          <w:rFonts w:ascii="&amp;quot" w:hAnsi="&amp;quot"/>
          <w:color w:val="000000"/>
        </w:rPr>
        <w:t>Metrics</w:t>
      </w:r>
    </w:p>
    <w:p w:rsidR="00D50B52" w:rsidRDefault="00D50B52" w:rsidP="00D50B52">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The main object of the project is to be able to predict the Adjusted Close price of a stock. This is essentially a regression problem and I will use Root Mean Squared Error metric to measure the performance of the model(s). Here we are evaluating the residual error of the prediction and hence RMSE can give the absolute measure of fit for the model. The unit for RMSE is the same as the input and hence it is more intuitive to understand how well it fits the model. A low RMSE score would indicate a better fit to the model.</w:t>
      </w:r>
    </w:p>
    <w:p w:rsidR="00D50B52" w:rsidRDefault="00D50B52" w:rsidP="00D50B52">
      <w:pPr>
        <w:pStyle w:val="Heading2"/>
        <w:spacing w:before="419" w:beforeAutospacing="0" w:after="0" w:afterAutospacing="0" w:line="330" w:lineRule="atLeast"/>
        <w:rPr>
          <w:rFonts w:ascii="&amp;quot" w:hAnsi="&amp;quot"/>
          <w:color w:val="000000"/>
          <w:sz w:val="33"/>
          <w:szCs w:val="33"/>
        </w:rPr>
      </w:pPr>
      <w:r>
        <w:rPr>
          <w:rFonts w:ascii="&amp;quot" w:hAnsi="&amp;quot"/>
          <w:color w:val="000000"/>
          <w:sz w:val="33"/>
          <w:szCs w:val="33"/>
        </w:rPr>
        <w:t>Stock Prediction Analysis</w:t>
      </w:r>
    </w:p>
    <w:p w:rsidR="00D50B52" w:rsidRDefault="00D50B52" w:rsidP="00D50B52">
      <w:pPr>
        <w:pStyle w:val="Heading3"/>
        <w:spacing w:before="419" w:beforeAutospacing="0" w:after="0" w:afterAutospacing="0" w:line="270" w:lineRule="atLeast"/>
        <w:rPr>
          <w:rFonts w:ascii="&amp;quot" w:hAnsi="&amp;quot"/>
          <w:color w:val="000000"/>
        </w:rPr>
      </w:pPr>
      <w:r>
        <w:rPr>
          <w:rFonts w:ascii="&amp;quot" w:hAnsi="&amp;quot"/>
          <w:color w:val="000000"/>
        </w:rPr>
        <w:t>Data Exploration</w:t>
      </w:r>
    </w:p>
    <w:p w:rsidR="00D50B52" w:rsidRDefault="00D50B52" w:rsidP="00D50B52">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We begin by downloading the stock prices for the interesting stocks and visualize the closing prices/growth of the stock post 2006. 2006 is just a cut-off used since this would be the more relevant data for prediction. </w:t>
      </w:r>
      <w:r w:rsidR="006C468A">
        <w:rPr>
          <w:rFonts w:ascii="&amp;quot" w:hAnsi="&amp;quot"/>
          <w:color w:val="000000"/>
          <w:sz w:val="21"/>
          <w:szCs w:val="21"/>
        </w:rPr>
        <w:t xml:space="preserve">Using this cut-off, we find that the number of samples available for each of the stock is around 3065 (see count in Table 1) except for BRCM which is about 2536. </w:t>
      </w:r>
      <w:r w:rsidR="00DD39F2">
        <w:rPr>
          <w:rFonts w:ascii="&amp;quot" w:hAnsi="&amp;quot"/>
          <w:color w:val="000000"/>
          <w:sz w:val="21"/>
          <w:szCs w:val="21"/>
        </w:rPr>
        <w:t xml:space="preserve">Stock prices shows a very strong correlation between the close, open, volume, high, low of a stock on a day to day basis. [I think this is expected since these values more or less vary similarly on a day to day basis. Hence, </w:t>
      </w:r>
      <w:r>
        <w:rPr>
          <w:rFonts w:ascii="&amp;quot" w:hAnsi="&amp;quot"/>
          <w:color w:val="000000"/>
          <w:sz w:val="21"/>
          <w:szCs w:val="21"/>
        </w:rPr>
        <w:t xml:space="preserve">we will </w:t>
      </w:r>
      <w:r w:rsidR="00DD39F2">
        <w:rPr>
          <w:rFonts w:ascii="&amp;quot" w:hAnsi="&amp;quot"/>
          <w:color w:val="000000"/>
          <w:sz w:val="21"/>
          <w:szCs w:val="21"/>
        </w:rPr>
        <w:t xml:space="preserve">try </w:t>
      </w:r>
      <w:r>
        <w:rPr>
          <w:rFonts w:ascii="&amp;quot" w:hAnsi="&amp;quot"/>
          <w:color w:val="000000"/>
          <w:sz w:val="21"/>
          <w:szCs w:val="21"/>
        </w:rPr>
        <w:t xml:space="preserve">to understand </w:t>
      </w:r>
      <w:r w:rsidR="00DD39F2">
        <w:rPr>
          <w:rFonts w:ascii="&amp;quot" w:hAnsi="&amp;quot"/>
          <w:color w:val="000000"/>
          <w:sz w:val="21"/>
          <w:szCs w:val="21"/>
        </w:rPr>
        <w:t xml:space="preserve">only </w:t>
      </w:r>
      <w:r>
        <w:rPr>
          <w:rFonts w:ascii="&amp;quot" w:hAnsi="&amp;quot"/>
          <w:color w:val="000000"/>
          <w:sz w:val="21"/>
          <w:szCs w:val="21"/>
        </w:rPr>
        <w:t xml:space="preserve">the Adj. Close price since this is the quantity we are going to predict. </w:t>
      </w:r>
      <w:r w:rsidR="00741A38">
        <w:rPr>
          <w:rFonts w:ascii="&amp;quot" w:hAnsi="&amp;quot"/>
          <w:color w:val="000000"/>
          <w:sz w:val="21"/>
          <w:szCs w:val="21"/>
        </w:rPr>
        <w:t xml:space="preserve">In this project, I have chosen 6 stocks INTC, QCOM, NVDA, TXN, BRCM, AAPL to see if we find correlation between them. Correlation could help in strengthening prediction. </w:t>
      </w:r>
    </w:p>
    <w:p w:rsidR="00DF6E12" w:rsidRDefault="00DF6E12" w:rsidP="00D50B52"/>
    <w:tbl>
      <w:tblPr>
        <w:tblW w:w="6567" w:type="dxa"/>
        <w:tblInd w:w="711" w:type="dxa"/>
        <w:tblLook w:val="04A0" w:firstRow="1" w:lastRow="0" w:firstColumn="1" w:lastColumn="0" w:noHBand="0" w:noVBand="1"/>
      </w:tblPr>
      <w:tblGrid>
        <w:gridCol w:w="730"/>
        <w:gridCol w:w="1053"/>
        <w:gridCol w:w="1053"/>
        <w:gridCol w:w="1053"/>
        <w:gridCol w:w="1053"/>
        <w:gridCol w:w="1053"/>
        <w:gridCol w:w="1053"/>
      </w:tblGrid>
      <w:tr w:rsidR="00D10B63" w:rsidRPr="00DF6E12" w:rsidTr="002C05BF">
        <w:trPr>
          <w:trHeight w:val="300"/>
        </w:trPr>
        <w:tc>
          <w:tcPr>
            <w:tcW w:w="2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rPr>
                <w:rFonts w:ascii="Calibri" w:eastAsia="Times New Roman" w:hAnsi="Calibri" w:cs="Calibri"/>
                <w:color w:val="000000"/>
              </w:rPr>
            </w:pPr>
            <w:r w:rsidRPr="00DF6E12">
              <w:rPr>
                <w:rFonts w:ascii="Calibri" w:eastAsia="Times New Roman" w:hAnsi="Calibri" w:cs="Calibri"/>
                <w:color w:val="000000"/>
              </w:rPr>
              <w:t>title</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rPr>
                <w:rFonts w:ascii="Calibri" w:eastAsia="Times New Roman" w:hAnsi="Calibri" w:cs="Calibri"/>
                <w:color w:val="000000"/>
              </w:rPr>
            </w:pPr>
            <w:r w:rsidRPr="00DF6E12">
              <w:rPr>
                <w:rFonts w:ascii="Calibri" w:eastAsia="Times New Roman" w:hAnsi="Calibri" w:cs="Calibri"/>
                <w:color w:val="000000"/>
              </w:rPr>
              <w:t>INTC</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rPr>
                <w:rFonts w:ascii="Calibri" w:eastAsia="Times New Roman" w:hAnsi="Calibri" w:cs="Calibri"/>
                <w:color w:val="000000"/>
              </w:rPr>
            </w:pPr>
            <w:r w:rsidRPr="00DF6E12">
              <w:rPr>
                <w:rFonts w:ascii="Calibri" w:eastAsia="Times New Roman" w:hAnsi="Calibri" w:cs="Calibri"/>
                <w:color w:val="000000"/>
              </w:rPr>
              <w:t>QCOM</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rPr>
                <w:rFonts w:ascii="Calibri" w:eastAsia="Times New Roman" w:hAnsi="Calibri" w:cs="Calibri"/>
                <w:color w:val="000000"/>
              </w:rPr>
            </w:pPr>
            <w:r w:rsidRPr="00DF6E12">
              <w:rPr>
                <w:rFonts w:ascii="Calibri" w:eastAsia="Times New Roman" w:hAnsi="Calibri" w:cs="Calibri"/>
                <w:color w:val="000000"/>
              </w:rPr>
              <w:t>NVDA</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rPr>
                <w:rFonts w:ascii="Calibri" w:eastAsia="Times New Roman" w:hAnsi="Calibri" w:cs="Calibri"/>
                <w:color w:val="000000"/>
              </w:rPr>
            </w:pPr>
            <w:r w:rsidRPr="00DF6E12">
              <w:rPr>
                <w:rFonts w:ascii="Calibri" w:eastAsia="Times New Roman" w:hAnsi="Calibri" w:cs="Calibri"/>
                <w:color w:val="000000"/>
              </w:rPr>
              <w:t>TXN</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rPr>
                <w:rFonts w:ascii="Calibri" w:eastAsia="Times New Roman" w:hAnsi="Calibri" w:cs="Calibri"/>
                <w:color w:val="000000"/>
              </w:rPr>
            </w:pPr>
            <w:r w:rsidRPr="00DF6E12">
              <w:rPr>
                <w:rFonts w:ascii="Calibri" w:eastAsia="Times New Roman" w:hAnsi="Calibri" w:cs="Calibri"/>
                <w:color w:val="000000"/>
              </w:rPr>
              <w:t>BRCM</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rPr>
                <w:rFonts w:ascii="Calibri" w:eastAsia="Times New Roman" w:hAnsi="Calibri" w:cs="Calibri"/>
                <w:color w:val="000000"/>
              </w:rPr>
            </w:pPr>
            <w:r w:rsidRPr="00DF6E12">
              <w:rPr>
                <w:rFonts w:ascii="Calibri" w:eastAsia="Times New Roman" w:hAnsi="Calibri" w:cs="Calibri"/>
                <w:color w:val="000000"/>
              </w:rPr>
              <w:t>AAPL</w:t>
            </w:r>
          </w:p>
        </w:tc>
      </w:tr>
      <w:tr w:rsidR="00D10B63" w:rsidRPr="00DF6E12" w:rsidTr="002C05BF">
        <w:trPr>
          <w:trHeight w:val="300"/>
        </w:trPr>
        <w:tc>
          <w:tcPr>
            <w:tcW w:w="249" w:type="dxa"/>
            <w:tcBorders>
              <w:top w:val="nil"/>
              <w:left w:val="single" w:sz="4" w:space="0" w:color="auto"/>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rPr>
                <w:rFonts w:ascii="Calibri" w:eastAsia="Times New Roman" w:hAnsi="Calibri" w:cs="Calibri"/>
                <w:color w:val="000000"/>
              </w:rPr>
            </w:pPr>
            <w:r w:rsidRPr="00DF6E12">
              <w:rPr>
                <w:rFonts w:ascii="Calibri" w:eastAsia="Times New Roman" w:hAnsi="Calibri" w:cs="Calibri"/>
                <w:color w:val="000000"/>
              </w:rPr>
              <w:t>count</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3065</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3065</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3066</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3066</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2536</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3065</w:t>
            </w:r>
          </w:p>
        </w:tc>
      </w:tr>
      <w:tr w:rsidR="00D10B63" w:rsidRPr="00DF6E12" w:rsidTr="002C05BF">
        <w:trPr>
          <w:trHeight w:val="300"/>
        </w:trPr>
        <w:tc>
          <w:tcPr>
            <w:tcW w:w="249" w:type="dxa"/>
            <w:tcBorders>
              <w:top w:val="nil"/>
              <w:left w:val="single" w:sz="4" w:space="0" w:color="auto"/>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rPr>
                <w:rFonts w:ascii="Calibri" w:eastAsia="Times New Roman" w:hAnsi="Calibri" w:cs="Calibri"/>
                <w:color w:val="000000"/>
              </w:rPr>
            </w:pPr>
            <w:r w:rsidRPr="00DF6E12">
              <w:rPr>
                <w:rFonts w:ascii="Calibri" w:eastAsia="Times New Roman" w:hAnsi="Calibri" w:cs="Calibri"/>
                <w:color w:val="000000"/>
              </w:rPr>
              <w:t>mean</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21.93807</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46.92908</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33.57737</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37.39588</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32.17619</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62.72796</w:t>
            </w:r>
          </w:p>
        </w:tc>
      </w:tr>
      <w:tr w:rsidR="00D10B63" w:rsidRPr="00DF6E12" w:rsidTr="002C05BF">
        <w:trPr>
          <w:trHeight w:val="300"/>
        </w:trPr>
        <w:tc>
          <w:tcPr>
            <w:tcW w:w="249" w:type="dxa"/>
            <w:tcBorders>
              <w:top w:val="nil"/>
              <w:left w:val="single" w:sz="4" w:space="0" w:color="auto"/>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rPr>
                <w:rFonts w:ascii="Calibri" w:eastAsia="Times New Roman" w:hAnsi="Calibri" w:cs="Calibri"/>
                <w:color w:val="000000"/>
              </w:rPr>
            </w:pPr>
            <w:r w:rsidRPr="00DF6E12">
              <w:rPr>
                <w:rFonts w:ascii="Calibri" w:eastAsia="Times New Roman" w:hAnsi="Calibri" w:cs="Calibri"/>
                <w:color w:val="000000"/>
              </w:rPr>
              <w:t>std</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8.484741</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12.78424</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46.54202</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21.25682</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8.747484</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45.78066</w:t>
            </w:r>
          </w:p>
        </w:tc>
      </w:tr>
      <w:tr w:rsidR="00D10B63" w:rsidRPr="00DF6E12" w:rsidTr="002C05BF">
        <w:trPr>
          <w:trHeight w:val="300"/>
        </w:trPr>
        <w:tc>
          <w:tcPr>
            <w:tcW w:w="249" w:type="dxa"/>
            <w:tcBorders>
              <w:top w:val="nil"/>
              <w:left w:val="single" w:sz="4" w:space="0" w:color="auto"/>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rPr>
                <w:rFonts w:ascii="Calibri" w:eastAsia="Times New Roman" w:hAnsi="Calibri" w:cs="Calibri"/>
                <w:color w:val="000000"/>
              </w:rPr>
            </w:pPr>
            <w:r w:rsidRPr="00DF6E12">
              <w:rPr>
                <w:rFonts w:ascii="Calibri" w:eastAsia="Times New Roman" w:hAnsi="Calibri" w:cs="Calibri"/>
                <w:color w:val="000000"/>
              </w:rPr>
              <w:t>min</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9.052754</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23.53545</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5.474608</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11.25386</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12.66826</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6.511801</w:t>
            </w:r>
          </w:p>
        </w:tc>
      </w:tr>
      <w:tr w:rsidR="00D10B63" w:rsidRPr="00DF6E12" w:rsidTr="002C05BF">
        <w:trPr>
          <w:trHeight w:val="300"/>
        </w:trPr>
        <w:tc>
          <w:tcPr>
            <w:tcW w:w="249" w:type="dxa"/>
            <w:tcBorders>
              <w:top w:val="nil"/>
              <w:left w:val="single" w:sz="4" w:space="0" w:color="auto"/>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25%</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15.54266</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34.68717</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12.82357</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23.69801</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26.87465</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21.25235</w:t>
            </w:r>
          </w:p>
        </w:tc>
      </w:tr>
      <w:tr w:rsidR="00D10B63" w:rsidRPr="00DF6E12" w:rsidTr="002C05BF">
        <w:trPr>
          <w:trHeight w:val="300"/>
        </w:trPr>
        <w:tc>
          <w:tcPr>
            <w:tcW w:w="249" w:type="dxa"/>
            <w:tcBorders>
              <w:top w:val="nil"/>
              <w:left w:val="single" w:sz="4" w:space="0" w:color="auto"/>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50%</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18.732</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47.53824</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17.36719</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28.01993</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31.27222</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54.28429</w:t>
            </w:r>
          </w:p>
        </w:tc>
      </w:tr>
      <w:tr w:rsidR="00D10B63" w:rsidRPr="00DF6E12" w:rsidTr="002C05BF">
        <w:trPr>
          <w:trHeight w:val="300"/>
        </w:trPr>
        <w:tc>
          <w:tcPr>
            <w:tcW w:w="249" w:type="dxa"/>
            <w:tcBorders>
              <w:top w:val="nil"/>
              <w:left w:val="single" w:sz="4" w:space="0" w:color="auto"/>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75%</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29.0066</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57.08591</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23.91198</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47.75263</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36.02959</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96.69283</w:t>
            </w:r>
          </w:p>
        </w:tc>
      </w:tr>
      <w:tr w:rsidR="00D10B63" w:rsidRPr="00DF6E12" w:rsidTr="002C05BF">
        <w:trPr>
          <w:trHeight w:val="300"/>
        </w:trPr>
        <w:tc>
          <w:tcPr>
            <w:tcW w:w="249" w:type="dxa"/>
            <w:tcBorders>
              <w:top w:val="nil"/>
              <w:left w:val="single" w:sz="4" w:space="0" w:color="auto"/>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rPr>
                <w:rFonts w:ascii="Calibri" w:eastAsia="Times New Roman" w:hAnsi="Calibri" w:cs="Calibri"/>
                <w:color w:val="000000"/>
              </w:rPr>
            </w:pPr>
            <w:r w:rsidRPr="00DF6E12">
              <w:rPr>
                <w:rFonts w:ascii="Calibri" w:eastAsia="Times New Roman" w:hAnsi="Calibri" w:cs="Calibri"/>
                <w:color w:val="000000"/>
              </w:rPr>
              <w:t>max</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52.19</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72.67418</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249.08</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120</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58.32</w:t>
            </w:r>
          </w:p>
        </w:tc>
        <w:tc>
          <w:tcPr>
            <w:tcW w:w="1053" w:type="dxa"/>
            <w:tcBorders>
              <w:top w:val="nil"/>
              <w:left w:val="nil"/>
              <w:bottom w:val="single" w:sz="4" w:space="0" w:color="auto"/>
              <w:right w:val="single" w:sz="4" w:space="0" w:color="auto"/>
            </w:tcBorders>
            <w:shd w:val="clear" w:color="auto" w:fill="auto"/>
            <w:noWrap/>
            <w:vAlign w:val="bottom"/>
            <w:hideMark/>
          </w:tcPr>
          <w:p w:rsidR="00D10B63" w:rsidRPr="00DF6E12" w:rsidRDefault="00D10B63" w:rsidP="002C05BF">
            <w:pPr>
              <w:spacing w:after="0" w:line="240" w:lineRule="auto"/>
              <w:jc w:val="right"/>
              <w:rPr>
                <w:rFonts w:ascii="Calibri" w:eastAsia="Times New Roman" w:hAnsi="Calibri" w:cs="Calibri"/>
                <w:color w:val="000000"/>
              </w:rPr>
            </w:pPr>
            <w:r w:rsidRPr="00DF6E12">
              <w:rPr>
                <w:rFonts w:ascii="Calibri" w:eastAsia="Times New Roman" w:hAnsi="Calibri" w:cs="Calibri"/>
                <w:color w:val="000000"/>
              </w:rPr>
              <w:t>179.98</w:t>
            </w:r>
          </w:p>
        </w:tc>
      </w:tr>
    </w:tbl>
    <w:p w:rsidR="00D10B63" w:rsidRDefault="00D10B63" w:rsidP="00D50B52">
      <w:r>
        <w:t xml:space="preserve">                                   Table 1: Closing price statistics for </w:t>
      </w:r>
      <w:r w:rsidR="002C55FE">
        <w:t>six</w:t>
      </w:r>
      <w:r>
        <w:t xml:space="preserve"> Stocks</w:t>
      </w:r>
    </w:p>
    <w:p w:rsidR="00D50B52" w:rsidRDefault="00AA1091" w:rsidP="00D50B52">
      <w:r>
        <w:rPr>
          <w:noProof/>
        </w:rPr>
        <w:lastRenderedPageBreak/>
        <w:drawing>
          <wp:inline distT="0" distB="0" distL="0" distR="0">
            <wp:extent cx="5943600" cy="3656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ock.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56965"/>
                    </a:xfrm>
                    <a:prstGeom prst="rect">
                      <a:avLst/>
                    </a:prstGeom>
                  </pic:spPr>
                </pic:pic>
              </a:graphicData>
            </a:graphic>
          </wp:inline>
        </w:drawing>
      </w:r>
    </w:p>
    <w:p w:rsidR="002C55FE" w:rsidRDefault="002C55FE" w:rsidP="00D50B52">
      <w:r>
        <w:t xml:space="preserve">                                                Fig 1: Historical stock closing price for the six stocks</w:t>
      </w:r>
    </w:p>
    <w:p w:rsidR="00211A6F" w:rsidRPr="00C77D5B" w:rsidRDefault="001E164C" w:rsidP="00DF6E12">
      <w:pPr>
        <w:rPr>
          <w:rFonts w:ascii="Helvetica" w:hAnsi="Helvetica" w:cs="Helvetica"/>
          <w:color w:val="000000"/>
          <w:sz w:val="21"/>
          <w:szCs w:val="21"/>
        </w:rPr>
      </w:pPr>
      <w:r>
        <w:rPr>
          <w:rFonts w:ascii="Helvetica" w:hAnsi="Helvetica" w:cs="Helvetica"/>
          <w:color w:val="000000"/>
          <w:sz w:val="21"/>
          <w:szCs w:val="21"/>
        </w:rPr>
        <w:t>Table</w:t>
      </w:r>
      <w:r w:rsidR="00941990">
        <w:rPr>
          <w:rFonts w:ascii="Helvetica" w:hAnsi="Helvetica" w:cs="Helvetica"/>
          <w:color w:val="000000"/>
          <w:sz w:val="21"/>
          <w:szCs w:val="21"/>
        </w:rPr>
        <w:t xml:space="preserve"> 1</w:t>
      </w:r>
      <w:r w:rsidR="00211A6F">
        <w:rPr>
          <w:rFonts w:ascii="Helvetica" w:hAnsi="Helvetica" w:cs="Helvetica"/>
          <w:color w:val="000000"/>
          <w:sz w:val="21"/>
          <w:szCs w:val="21"/>
        </w:rPr>
        <w:t xml:space="preserve"> </w:t>
      </w:r>
      <w:r>
        <w:rPr>
          <w:rFonts w:ascii="Helvetica" w:hAnsi="Helvetica" w:cs="Helvetica"/>
          <w:color w:val="000000"/>
          <w:sz w:val="21"/>
          <w:szCs w:val="21"/>
        </w:rPr>
        <w:t xml:space="preserve">and Fig 1 together </w:t>
      </w:r>
      <w:r w:rsidR="00211A6F">
        <w:rPr>
          <w:rFonts w:ascii="Helvetica" w:hAnsi="Helvetica" w:cs="Helvetica"/>
          <w:color w:val="000000"/>
          <w:sz w:val="21"/>
          <w:szCs w:val="21"/>
        </w:rPr>
        <w:t xml:space="preserve">show a good description about how each of our stocks behaved. In terms of the closing price of each stock, we see that there are significant differences between the stocks. NVDA clearly shows a significant change in stock prices during the 2006-2018 period (77% of data is the 4th quartile). However, the closing prices themselves do not help much in understanding trends. We should rather use percentage change to understand stock behavior. Plotted below is a box-plot to describe day-on-day percentage change for the </w:t>
      </w:r>
      <w:r w:rsidR="00C77D5B">
        <w:rPr>
          <w:rFonts w:ascii="Helvetica" w:hAnsi="Helvetica" w:cs="Helvetica"/>
          <w:color w:val="000000"/>
          <w:sz w:val="21"/>
          <w:szCs w:val="21"/>
        </w:rPr>
        <w:t>six different</w:t>
      </w:r>
      <w:r w:rsidR="00211A6F">
        <w:rPr>
          <w:rFonts w:ascii="Helvetica" w:hAnsi="Helvetica" w:cs="Helvetica"/>
          <w:color w:val="000000"/>
          <w:sz w:val="21"/>
          <w:szCs w:val="21"/>
        </w:rPr>
        <w:t xml:space="preserve"> stocks.</w:t>
      </w:r>
      <w:r w:rsidR="00211A6F">
        <w:t xml:space="preserve">                               </w:t>
      </w:r>
      <w:r w:rsidR="00C77D5B">
        <w:rPr>
          <w:noProof/>
        </w:rPr>
        <w:drawing>
          <wp:inline distT="0" distB="0" distL="0" distR="0">
            <wp:extent cx="5838065" cy="271732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ck_pct_change_box_plot.png"/>
                    <pic:cNvPicPr/>
                  </pic:nvPicPr>
                  <pic:blipFill>
                    <a:blip r:embed="rId10">
                      <a:extLst>
                        <a:ext uri="{28A0092B-C50C-407E-A947-70E740481C1C}">
                          <a14:useLocalDpi xmlns:a14="http://schemas.microsoft.com/office/drawing/2010/main" val="0"/>
                        </a:ext>
                      </a:extLst>
                    </a:blip>
                    <a:stretch>
                      <a:fillRect/>
                    </a:stretch>
                  </pic:blipFill>
                  <pic:spPr>
                    <a:xfrm>
                      <a:off x="0" y="0"/>
                      <a:ext cx="5880519" cy="2737080"/>
                    </a:xfrm>
                    <a:prstGeom prst="rect">
                      <a:avLst/>
                    </a:prstGeom>
                  </pic:spPr>
                </pic:pic>
              </a:graphicData>
            </a:graphic>
          </wp:inline>
        </w:drawing>
      </w:r>
    </w:p>
    <w:p w:rsidR="00211A6F" w:rsidRDefault="00211A6F" w:rsidP="00211A6F">
      <w:r>
        <w:t xml:space="preserve">                                                              </w:t>
      </w:r>
      <w:r w:rsidR="00C77D5B">
        <w:t xml:space="preserve">Fig 2: </w:t>
      </w:r>
      <w:r>
        <w:t>S</w:t>
      </w:r>
      <w:r w:rsidR="00C77D5B">
        <w:t xml:space="preserve">tock </w:t>
      </w:r>
      <w:r>
        <w:t>P</w:t>
      </w:r>
      <w:r w:rsidR="00C77D5B">
        <w:t xml:space="preserve">ercentage </w:t>
      </w:r>
      <w:r>
        <w:t>C</w:t>
      </w:r>
      <w:r w:rsidR="00C77D5B">
        <w:t xml:space="preserve">hange </w:t>
      </w:r>
      <w:r>
        <w:t>B</w:t>
      </w:r>
      <w:r w:rsidR="00C77D5B">
        <w:t>ox</w:t>
      </w:r>
      <w:r>
        <w:t xml:space="preserve"> P</w:t>
      </w:r>
      <w:r w:rsidR="00C77D5B">
        <w:t>lot</w:t>
      </w:r>
    </w:p>
    <w:p w:rsidR="00806B0B" w:rsidRPr="00806B0B" w:rsidRDefault="00806B0B" w:rsidP="00806B0B">
      <w:pPr>
        <w:spacing w:after="0" w:line="240" w:lineRule="auto"/>
        <w:rPr>
          <w:rFonts w:ascii="&amp;quot" w:eastAsia="Times New Roman" w:hAnsi="&amp;quot" w:cs="Times New Roman"/>
          <w:color w:val="000000"/>
          <w:sz w:val="21"/>
          <w:szCs w:val="21"/>
        </w:rPr>
      </w:pPr>
      <w:r w:rsidRPr="00806B0B">
        <w:rPr>
          <w:rFonts w:ascii="&amp;quot" w:eastAsia="Times New Roman" w:hAnsi="&amp;quot" w:cs="Times New Roman"/>
          <w:color w:val="000000"/>
          <w:sz w:val="21"/>
          <w:szCs w:val="21"/>
        </w:rPr>
        <w:lastRenderedPageBreak/>
        <w:t>The general trend of all the stocks seems to be in the 1st or the 4th quartile. It clearly shows that the period between 2006 and 2018 had resulted in significant changes in each of the stocks. There are a few obvious steep changes in closing price for NVDA, BRCM seems to be the only outlier in the data.</w:t>
      </w:r>
    </w:p>
    <w:p w:rsidR="00806B0B" w:rsidRDefault="00806B0B" w:rsidP="00806B0B">
      <w:pPr>
        <w:spacing w:before="210" w:after="0" w:line="240" w:lineRule="auto"/>
        <w:rPr>
          <w:rFonts w:ascii="&amp;quot" w:eastAsia="Times New Roman" w:hAnsi="&amp;quot" w:cs="Times New Roman"/>
          <w:color w:val="000000"/>
          <w:sz w:val="21"/>
          <w:szCs w:val="21"/>
        </w:rPr>
      </w:pPr>
      <w:r w:rsidRPr="00806B0B">
        <w:rPr>
          <w:rFonts w:ascii="&amp;quot" w:eastAsia="Times New Roman" w:hAnsi="&amp;quot" w:cs="Times New Roman"/>
          <w:color w:val="000000"/>
          <w:sz w:val="21"/>
          <w:szCs w:val="21"/>
        </w:rPr>
        <w:t xml:space="preserve">The correlation matrix </w:t>
      </w:r>
      <w:r w:rsidR="00D31D24">
        <w:rPr>
          <w:rFonts w:ascii="&amp;quot" w:eastAsia="Times New Roman" w:hAnsi="&amp;quot" w:cs="Times New Roman"/>
          <w:color w:val="000000"/>
          <w:sz w:val="21"/>
          <w:szCs w:val="21"/>
        </w:rPr>
        <w:t xml:space="preserve">(fig 3) </w:t>
      </w:r>
      <w:r w:rsidRPr="00806B0B">
        <w:rPr>
          <w:rFonts w:ascii="&amp;quot" w:eastAsia="Times New Roman" w:hAnsi="&amp;quot" w:cs="Times New Roman"/>
          <w:color w:val="000000"/>
          <w:sz w:val="21"/>
          <w:szCs w:val="21"/>
        </w:rPr>
        <w:t>shows that there is not significant correlation between the different stock prices. (Note: A low value means there is very low correlation). The most seems to be between TXN and INTC but even there it is about 66%. This implies that we should be attempting to model each stock independently. We will create models sep</w:t>
      </w:r>
      <w:r>
        <w:rPr>
          <w:rFonts w:ascii="&amp;quot" w:eastAsia="Times New Roman" w:hAnsi="&amp;quot" w:cs="Times New Roman"/>
          <w:color w:val="000000"/>
          <w:sz w:val="21"/>
          <w:szCs w:val="21"/>
        </w:rPr>
        <w:t>a</w:t>
      </w:r>
      <w:r w:rsidRPr="00806B0B">
        <w:rPr>
          <w:rFonts w:ascii="&amp;quot" w:eastAsia="Times New Roman" w:hAnsi="&amp;quot" w:cs="Times New Roman"/>
          <w:color w:val="000000"/>
          <w:sz w:val="21"/>
          <w:szCs w:val="21"/>
        </w:rPr>
        <w:t>rately for each stock and hope to predict close prices based on the trained model.</w:t>
      </w:r>
      <w:r w:rsidR="001A6AC4">
        <w:rPr>
          <w:rFonts w:ascii="&amp;quot" w:eastAsia="Times New Roman" w:hAnsi="&amp;quot" w:cs="Times New Roman"/>
          <w:color w:val="000000"/>
          <w:sz w:val="21"/>
          <w:szCs w:val="21"/>
        </w:rPr>
        <w:t xml:space="preserve"> In the rest of the project, I will use only QCOM data for training / evaluation and test purposes.</w:t>
      </w:r>
    </w:p>
    <w:p w:rsidR="00791BF3" w:rsidRPr="00806B0B" w:rsidRDefault="00791BF3" w:rsidP="00806B0B">
      <w:pPr>
        <w:spacing w:before="210" w:after="0" w:line="240" w:lineRule="auto"/>
        <w:rPr>
          <w:rFonts w:ascii="&amp;quot" w:eastAsia="Times New Roman" w:hAnsi="&amp;quot" w:cs="Times New Roman"/>
          <w:color w:val="000000"/>
          <w:sz w:val="21"/>
          <w:szCs w:val="21"/>
        </w:rPr>
      </w:pPr>
    </w:p>
    <w:p w:rsidR="00806B0B" w:rsidRDefault="00FD4954" w:rsidP="00DF6E12">
      <w:r>
        <w:t xml:space="preserve">                            </w:t>
      </w:r>
      <w:r w:rsidR="00806B0B">
        <w:rPr>
          <w:noProof/>
        </w:rPr>
        <w:drawing>
          <wp:inline distT="0" distB="0" distL="0" distR="0">
            <wp:extent cx="3689207" cy="315277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ct_change_corr.png"/>
                    <pic:cNvPicPr/>
                  </pic:nvPicPr>
                  <pic:blipFill>
                    <a:blip r:embed="rId11">
                      <a:extLst>
                        <a:ext uri="{28A0092B-C50C-407E-A947-70E740481C1C}">
                          <a14:useLocalDpi xmlns:a14="http://schemas.microsoft.com/office/drawing/2010/main" val="0"/>
                        </a:ext>
                      </a:extLst>
                    </a:blip>
                    <a:stretch>
                      <a:fillRect/>
                    </a:stretch>
                  </pic:blipFill>
                  <pic:spPr>
                    <a:xfrm>
                      <a:off x="0" y="0"/>
                      <a:ext cx="3706545" cy="3167592"/>
                    </a:xfrm>
                    <a:prstGeom prst="rect">
                      <a:avLst/>
                    </a:prstGeom>
                  </pic:spPr>
                </pic:pic>
              </a:graphicData>
            </a:graphic>
          </wp:inline>
        </w:drawing>
      </w:r>
    </w:p>
    <w:p w:rsidR="00806B0B" w:rsidRDefault="00806B0B" w:rsidP="00DF6E12">
      <w:r>
        <w:t xml:space="preserve">                           </w:t>
      </w:r>
      <w:r w:rsidR="005C1A0D">
        <w:t xml:space="preserve">               </w:t>
      </w:r>
      <w:r w:rsidR="00791BF3">
        <w:t>Fig 3:</w:t>
      </w:r>
      <w:r>
        <w:t xml:space="preserve"> C</w:t>
      </w:r>
      <w:r w:rsidR="00791BF3">
        <w:t xml:space="preserve">orrelation </w:t>
      </w:r>
      <w:r>
        <w:t>M</w:t>
      </w:r>
      <w:r w:rsidR="00791BF3">
        <w:t xml:space="preserve">atrix </w:t>
      </w:r>
      <w:r>
        <w:t>B</w:t>
      </w:r>
      <w:r w:rsidR="00791BF3">
        <w:t xml:space="preserve">etween </w:t>
      </w:r>
      <w:r>
        <w:t>S</w:t>
      </w:r>
      <w:r w:rsidR="00791BF3">
        <w:t>tocks</w:t>
      </w:r>
    </w:p>
    <w:p w:rsidR="00F869C1" w:rsidRDefault="00F869C1" w:rsidP="00F869C1">
      <w:pPr>
        <w:pStyle w:val="Heading3"/>
        <w:spacing w:before="208" w:beforeAutospacing="0" w:after="0" w:afterAutospacing="0" w:line="270" w:lineRule="atLeast"/>
        <w:rPr>
          <w:rFonts w:ascii="&amp;quot" w:hAnsi="&amp;quot"/>
          <w:color w:val="000000"/>
        </w:rPr>
      </w:pPr>
      <w:r>
        <w:rPr>
          <w:rFonts w:ascii="&amp;quot" w:hAnsi="&amp;quot"/>
          <w:color w:val="000000"/>
        </w:rPr>
        <w:t xml:space="preserve">More input features: </w:t>
      </w:r>
    </w:p>
    <w:p w:rsidR="00F869C1" w:rsidRDefault="00F869C1" w:rsidP="00F869C1">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Investment decisions are primarily based on fundamentals or technical analysis. Fundamental analysis use</w:t>
      </w:r>
      <w:r w:rsidR="005C1A0D">
        <w:rPr>
          <w:rFonts w:ascii="&amp;quot" w:hAnsi="&amp;quot"/>
          <w:color w:val="000000"/>
          <w:sz w:val="21"/>
          <w:szCs w:val="21"/>
        </w:rPr>
        <w:t>s</w:t>
      </w:r>
      <w:r>
        <w:rPr>
          <w:rFonts w:ascii="&amp;quot" w:hAnsi="&amp;quot"/>
          <w:color w:val="000000"/>
          <w:sz w:val="21"/>
          <w:szCs w:val="21"/>
        </w:rPr>
        <w:t xml:space="preserve"> financial information about the company whereas technical analysis uses the stock/market information. Since we are using only the stock prices per-se, we will work on a few tech</w:t>
      </w:r>
      <w:r w:rsidR="005C1A0D">
        <w:rPr>
          <w:rFonts w:ascii="&amp;quot" w:hAnsi="&amp;quot"/>
          <w:color w:val="000000"/>
          <w:sz w:val="21"/>
          <w:szCs w:val="21"/>
        </w:rPr>
        <w:t>n</w:t>
      </w:r>
      <w:r>
        <w:rPr>
          <w:rFonts w:ascii="&amp;quot" w:hAnsi="&amp;quot"/>
          <w:color w:val="000000"/>
          <w:sz w:val="21"/>
          <w:szCs w:val="21"/>
        </w:rPr>
        <w:t xml:space="preserve">ical </w:t>
      </w:r>
      <w:r w:rsidR="00C07830">
        <w:rPr>
          <w:rFonts w:ascii="&amp;quot" w:hAnsi="&amp;quot"/>
          <w:color w:val="000000"/>
          <w:sz w:val="21"/>
          <w:szCs w:val="21"/>
        </w:rPr>
        <w:t>analyses</w:t>
      </w:r>
      <w:r>
        <w:rPr>
          <w:rFonts w:ascii="&amp;quot" w:hAnsi="&amp;quot"/>
          <w:color w:val="000000"/>
          <w:sz w:val="21"/>
          <w:szCs w:val="21"/>
        </w:rPr>
        <w:t xml:space="preserve"> that identify momentum or trends in a stock and see if the combination of a closing-price and these technical indicators help in predicting future stock prices. A few technical </w:t>
      </w:r>
      <w:r w:rsidR="005C1A0D">
        <w:rPr>
          <w:rFonts w:ascii="&amp;quot" w:hAnsi="&amp;quot"/>
          <w:color w:val="000000"/>
          <w:sz w:val="21"/>
          <w:szCs w:val="21"/>
        </w:rPr>
        <w:t>analyses</w:t>
      </w:r>
      <w:r>
        <w:rPr>
          <w:rFonts w:ascii="&amp;quot" w:hAnsi="&amp;quot"/>
          <w:color w:val="000000"/>
          <w:sz w:val="21"/>
          <w:szCs w:val="21"/>
        </w:rPr>
        <w:t xml:space="preserve"> used are:</w:t>
      </w:r>
    </w:p>
    <w:p w:rsidR="00F869C1" w:rsidRDefault="00F869C1" w:rsidP="00F869C1">
      <w:pPr>
        <w:pStyle w:val="Heading4"/>
        <w:spacing w:before="420" w:line="210" w:lineRule="atLeast"/>
        <w:rPr>
          <w:rFonts w:ascii="&amp;quot" w:hAnsi="&amp;quot"/>
          <w:color w:val="000000"/>
          <w:sz w:val="21"/>
          <w:szCs w:val="21"/>
        </w:rPr>
      </w:pPr>
      <w:r>
        <w:rPr>
          <w:rFonts w:ascii="&amp;quot" w:hAnsi="&amp;quot"/>
          <w:color w:val="000000"/>
          <w:sz w:val="21"/>
          <w:szCs w:val="21"/>
        </w:rPr>
        <w:t>Relative Strength Index (RSI):</w:t>
      </w:r>
      <w:r w:rsidR="005C1A0D">
        <w:rPr>
          <w:rFonts w:ascii="&amp;quot" w:hAnsi="&amp;quot"/>
          <w:color w:val="000000"/>
          <w:sz w:val="21"/>
          <w:szCs w:val="21"/>
        </w:rPr>
        <w:t xml:space="preserve"> </w:t>
      </w:r>
    </w:p>
    <w:p w:rsidR="00F869C1" w:rsidRDefault="00F869C1" w:rsidP="00F869C1">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RSI is a momentum oscillator i.e. it measures the rate of increase or decrease of stock prices over a period (typically 14 days) and essentially states if a stock is overbought (when above 70) or oversold (when below 30). RSI depends primarily uses the </w:t>
      </w:r>
      <w:r>
        <w:rPr>
          <w:rStyle w:val="Strong"/>
          <w:rFonts w:ascii="&amp;quot" w:hAnsi="&amp;quot"/>
          <w:color w:val="000000"/>
          <w:sz w:val="21"/>
          <w:szCs w:val="21"/>
        </w:rPr>
        <w:t xml:space="preserve">closing </w:t>
      </w:r>
      <w:r>
        <w:rPr>
          <w:rFonts w:ascii="&amp;quot" w:hAnsi="&amp;quot"/>
          <w:color w:val="000000"/>
          <w:sz w:val="21"/>
          <w:szCs w:val="21"/>
        </w:rPr>
        <w:t>price of a stock.</w:t>
      </w:r>
    </w:p>
    <w:p w:rsidR="00F869C1" w:rsidRDefault="00F869C1" w:rsidP="00F869C1">
      <w:pPr>
        <w:pStyle w:val="Heading4"/>
        <w:spacing w:before="420" w:line="210" w:lineRule="atLeast"/>
        <w:rPr>
          <w:rFonts w:ascii="&amp;quot" w:hAnsi="&amp;quot"/>
          <w:color w:val="000000"/>
          <w:sz w:val="21"/>
          <w:szCs w:val="21"/>
        </w:rPr>
      </w:pPr>
      <w:r>
        <w:rPr>
          <w:rFonts w:ascii="&amp;quot" w:hAnsi="&amp;quot"/>
          <w:color w:val="000000"/>
          <w:sz w:val="21"/>
          <w:szCs w:val="21"/>
        </w:rPr>
        <w:lastRenderedPageBreak/>
        <w:t>Average Directional Movement Index (ADMI):</w:t>
      </w:r>
      <w:r w:rsidR="005C1A0D">
        <w:rPr>
          <w:rFonts w:ascii="&amp;quot" w:hAnsi="&amp;quot"/>
          <w:color w:val="000000"/>
          <w:sz w:val="21"/>
          <w:szCs w:val="21"/>
        </w:rPr>
        <w:t xml:space="preserve"> </w:t>
      </w:r>
    </w:p>
    <w:p w:rsidR="00F869C1" w:rsidRDefault="00F869C1" w:rsidP="00F869C1">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ADMI is a trend indicator i.e. it basically measures the strength or weakness of a trend and hence provides a better judgement on when to enter and exit the market. ADMI also uses the </w:t>
      </w:r>
      <w:r>
        <w:rPr>
          <w:rStyle w:val="Strong"/>
          <w:rFonts w:ascii="&amp;quot" w:hAnsi="&amp;quot"/>
          <w:color w:val="000000"/>
          <w:sz w:val="21"/>
          <w:szCs w:val="21"/>
        </w:rPr>
        <w:t>closing</w:t>
      </w:r>
      <w:r>
        <w:rPr>
          <w:rFonts w:ascii="&amp;quot" w:hAnsi="&amp;quot"/>
          <w:color w:val="000000"/>
          <w:sz w:val="21"/>
          <w:szCs w:val="21"/>
        </w:rPr>
        <w:t xml:space="preserve"> price of a stock over a period (14-days typically) using either the observed pos</w:t>
      </w:r>
      <w:r w:rsidR="00FD4954">
        <w:rPr>
          <w:rFonts w:ascii="&amp;quot" w:hAnsi="&amp;quot"/>
          <w:color w:val="000000"/>
          <w:sz w:val="21"/>
          <w:szCs w:val="21"/>
        </w:rPr>
        <w:t>i</w:t>
      </w:r>
      <w:r>
        <w:rPr>
          <w:rFonts w:ascii="&amp;quot" w:hAnsi="&amp;quot"/>
          <w:color w:val="000000"/>
          <w:sz w:val="21"/>
          <w:szCs w:val="21"/>
        </w:rPr>
        <w:t>tive or negative Directional Movement. Unlike RSI, it is a lagging indicator i.e. a trend is set before it can be observed.</w:t>
      </w:r>
    </w:p>
    <w:p w:rsidR="00F869C1" w:rsidRDefault="00F869C1" w:rsidP="00F869C1">
      <w:pPr>
        <w:pStyle w:val="Heading4"/>
        <w:spacing w:before="420" w:line="210" w:lineRule="atLeast"/>
        <w:rPr>
          <w:rFonts w:ascii="&amp;quot" w:hAnsi="&amp;quot"/>
          <w:color w:val="000000"/>
          <w:sz w:val="21"/>
          <w:szCs w:val="21"/>
        </w:rPr>
      </w:pPr>
      <w:r>
        <w:rPr>
          <w:rFonts w:ascii="&amp;quot" w:hAnsi="&amp;quot"/>
          <w:color w:val="000000"/>
          <w:sz w:val="21"/>
          <w:szCs w:val="21"/>
        </w:rPr>
        <w:t>Volatility Volume Ratio (VR):</w:t>
      </w:r>
      <w:r w:rsidR="005C1A0D">
        <w:rPr>
          <w:rFonts w:ascii="&amp;quot" w:hAnsi="&amp;quot"/>
          <w:color w:val="000000"/>
          <w:sz w:val="21"/>
          <w:szCs w:val="21"/>
        </w:rPr>
        <w:t xml:space="preserve"> </w:t>
      </w:r>
    </w:p>
    <w:p w:rsidR="00F869C1" w:rsidRDefault="00F869C1" w:rsidP="00F869C1">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VR is used to measure price range and is an indicator breakout or changes in the price range. It </w:t>
      </w:r>
      <w:r w:rsidR="005C1A0D">
        <w:rPr>
          <w:rFonts w:ascii="&amp;quot" w:hAnsi="&amp;quot"/>
          <w:color w:val="000000"/>
          <w:sz w:val="21"/>
          <w:szCs w:val="21"/>
        </w:rPr>
        <w:t>considers</w:t>
      </w:r>
      <w:r>
        <w:rPr>
          <w:rFonts w:ascii="&amp;quot" w:hAnsi="&amp;quot"/>
          <w:color w:val="000000"/>
          <w:sz w:val="21"/>
          <w:szCs w:val="21"/>
        </w:rPr>
        <w:t xml:space="preserve"> the change in </w:t>
      </w:r>
      <w:r>
        <w:rPr>
          <w:rStyle w:val="Strong"/>
          <w:rFonts w:ascii="&amp;quot" w:hAnsi="&amp;quot"/>
          <w:color w:val="000000"/>
          <w:sz w:val="21"/>
          <w:szCs w:val="21"/>
        </w:rPr>
        <w:t>close</w:t>
      </w:r>
      <w:r>
        <w:rPr>
          <w:rFonts w:ascii="&amp;quot" w:hAnsi="&amp;quot"/>
          <w:color w:val="000000"/>
          <w:sz w:val="21"/>
          <w:szCs w:val="21"/>
        </w:rPr>
        <w:t xml:space="preserve"> prices of a stock along with the </w:t>
      </w:r>
      <w:r>
        <w:rPr>
          <w:rStyle w:val="Strong"/>
          <w:rFonts w:ascii="&amp;quot" w:hAnsi="&amp;quot"/>
          <w:color w:val="000000"/>
          <w:sz w:val="21"/>
          <w:szCs w:val="21"/>
        </w:rPr>
        <w:t>volume</w:t>
      </w:r>
      <w:r>
        <w:rPr>
          <w:rFonts w:ascii="&amp;quot" w:hAnsi="&amp;quot"/>
          <w:color w:val="000000"/>
          <w:sz w:val="21"/>
          <w:szCs w:val="21"/>
        </w:rPr>
        <w:t xml:space="preserve"> and calculated over a </w:t>
      </w:r>
      <w:r w:rsidR="005C1A0D">
        <w:rPr>
          <w:rFonts w:ascii="&amp;quot" w:hAnsi="&amp;quot"/>
          <w:color w:val="000000"/>
          <w:sz w:val="21"/>
          <w:szCs w:val="21"/>
        </w:rPr>
        <w:t>26-day</w:t>
      </w:r>
      <w:r>
        <w:rPr>
          <w:rFonts w:ascii="&amp;quot" w:hAnsi="&amp;quot"/>
          <w:color w:val="000000"/>
          <w:sz w:val="21"/>
          <w:szCs w:val="21"/>
        </w:rPr>
        <w:t xml:space="preserve"> period.</w:t>
      </w:r>
    </w:p>
    <w:p w:rsidR="00F869C1" w:rsidRDefault="00F869C1" w:rsidP="00F869C1">
      <w:pPr>
        <w:pStyle w:val="Heading4"/>
        <w:spacing w:before="420" w:line="210" w:lineRule="atLeast"/>
        <w:rPr>
          <w:rFonts w:ascii="&amp;quot" w:hAnsi="&amp;quot"/>
          <w:color w:val="000000"/>
          <w:sz w:val="21"/>
          <w:szCs w:val="21"/>
        </w:rPr>
      </w:pPr>
      <w:r>
        <w:rPr>
          <w:rFonts w:ascii="&amp;quot" w:hAnsi="&amp;quot"/>
          <w:color w:val="000000"/>
          <w:sz w:val="21"/>
          <w:szCs w:val="21"/>
        </w:rPr>
        <w:t>Simple Moving Average (SMA):</w:t>
      </w:r>
      <w:r w:rsidR="005C1A0D">
        <w:rPr>
          <w:rFonts w:ascii="&amp;quot" w:hAnsi="&amp;quot"/>
          <w:color w:val="000000"/>
          <w:sz w:val="21"/>
          <w:szCs w:val="21"/>
        </w:rPr>
        <w:t xml:space="preserve"> </w:t>
      </w:r>
    </w:p>
    <w:p w:rsidR="00F869C1" w:rsidRDefault="00F869C1" w:rsidP="00F869C1">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Here we calculate the Simple moving average of </w:t>
      </w:r>
      <w:r>
        <w:rPr>
          <w:rStyle w:val="Strong"/>
          <w:rFonts w:ascii="&amp;quot" w:hAnsi="&amp;quot"/>
          <w:color w:val="000000"/>
          <w:sz w:val="21"/>
          <w:szCs w:val="21"/>
        </w:rPr>
        <w:t>close</w:t>
      </w:r>
      <w:r>
        <w:rPr>
          <w:rFonts w:ascii="&amp;quot" w:hAnsi="&amp;quot"/>
          <w:color w:val="000000"/>
          <w:sz w:val="21"/>
          <w:szCs w:val="21"/>
        </w:rPr>
        <w:t xml:space="preserve"> price of the stock over 14 days.</w:t>
      </w:r>
    </w:p>
    <w:p w:rsidR="00F869C1" w:rsidRDefault="00F869C1" w:rsidP="00F869C1">
      <w:pPr>
        <w:pStyle w:val="Heading4"/>
        <w:spacing w:before="420" w:line="210" w:lineRule="atLeast"/>
        <w:rPr>
          <w:rFonts w:ascii="&amp;quot" w:hAnsi="&amp;quot"/>
          <w:color w:val="000000"/>
          <w:sz w:val="21"/>
          <w:szCs w:val="21"/>
        </w:rPr>
      </w:pPr>
      <w:r>
        <w:rPr>
          <w:rFonts w:ascii="&amp;quot" w:hAnsi="&amp;quot"/>
          <w:color w:val="000000"/>
          <w:sz w:val="21"/>
          <w:szCs w:val="21"/>
        </w:rPr>
        <w:t>KDJ Stochastic Oscillator:</w:t>
      </w:r>
      <w:r w:rsidR="005C1A0D">
        <w:rPr>
          <w:rFonts w:ascii="&amp;quot" w:hAnsi="&amp;quot"/>
          <w:color w:val="000000"/>
          <w:sz w:val="21"/>
          <w:szCs w:val="21"/>
        </w:rPr>
        <w:t xml:space="preserve"> </w:t>
      </w:r>
    </w:p>
    <w:p w:rsidR="00F869C1" w:rsidRDefault="00F869C1" w:rsidP="00F869C1">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This is a stochastic </w:t>
      </w:r>
      <w:r w:rsidR="005C1A0D">
        <w:rPr>
          <w:rFonts w:ascii="&amp;quot" w:hAnsi="&amp;quot"/>
          <w:color w:val="000000"/>
          <w:sz w:val="21"/>
          <w:szCs w:val="21"/>
        </w:rPr>
        <w:t>oscillator</w:t>
      </w:r>
      <w:r>
        <w:rPr>
          <w:rFonts w:ascii="&amp;quot" w:hAnsi="&amp;quot"/>
          <w:color w:val="000000"/>
          <w:sz w:val="21"/>
          <w:szCs w:val="21"/>
        </w:rPr>
        <w:t xml:space="preserve"> that determines the </w:t>
      </w:r>
      <w:r w:rsidR="005C1A0D">
        <w:rPr>
          <w:rFonts w:ascii="&amp;quot" w:hAnsi="&amp;quot"/>
          <w:color w:val="000000"/>
          <w:sz w:val="21"/>
          <w:szCs w:val="21"/>
        </w:rPr>
        <w:t>underlying</w:t>
      </w:r>
      <w:r>
        <w:rPr>
          <w:rFonts w:ascii="&amp;quot" w:hAnsi="&amp;quot"/>
          <w:color w:val="000000"/>
          <w:sz w:val="21"/>
          <w:szCs w:val="21"/>
        </w:rPr>
        <w:t xml:space="preserve"> strength and direction by analyzing short term movements. It basically </w:t>
      </w:r>
      <w:r w:rsidR="005C1A0D">
        <w:rPr>
          <w:rFonts w:ascii="&amp;quot" w:hAnsi="&amp;quot"/>
          <w:color w:val="000000"/>
          <w:sz w:val="21"/>
          <w:szCs w:val="21"/>
        </w:rPr>
        <w:t>considers</w:t>
      </w:r>
      <w:r>
        <w:rPr>
          <w:rFonts w:ascii="&amp;quot" w:hAnsi="&amp;quot"/>
          <w:color w:val="000000"/>
          <w:sz w:val="21"/>
          <w:szCs w:val="21"/>
        </w:rPr>
        <w:t xml:space="preserve"> </w:t>
      </w:r>
      <w:r>
        <w:rPr>
          <w:rStyle w:val="Strong"/>
          <w:rFonts w:ascii="&amp;quot" w:hAnsi="&amp;quot"/>
          <w:color w:val="000000"/>
          <w:sz w:val="21"/>
          <w:szCs w:val="21"/>
        </w:rPr>
        <w:t>close</w:t>
      </w:r>
      <w:r>
        <w:rPr>
          <w:rFonts w:ascii="&amp;quot" w:hAnsi="&amp;quot"/>
          <w:color w:val="000000"/>
          <w:sz w:val="21"/>
          <w:szCs w:val="21"/>
        </w:rPr>
        <w:t xml:space="preserve">, </w:t>
      </w:r>
      <w:r>
        <w:rPr>
          <w:rStyle w:val="Strong"/>
          <w:rFonts w:ascii="&amp;quot" w:hAnsi="&amp;quot"/>
          <w:color w:val="000000"/>
          <w:sz w:val="21"/>
          <w:szCs w:val="21"/>
        </w:rPr>
        <w:t>high</w:t>
      </w:r>
      <w:r>
        <w:rPr>
          <w:rFonts w:ascii="&amp;quot" w:hAnsi="&amp;quot"/>
          <w:color w:val="000000"/>
          <w:sz w:val="21"/>
          <w:szCs w:val="21"/>
        </w:rPr>
        <w:t xml:space="preserve">, </w:t>
      </w:r>
      <w:r>
        <w:rPr>
          <w:rStyle w:val="Strong"/>
          <w:rFonts w:ascii="&amp;quot" w:hAnsi="&amp;quot"/>
          <w:color w:val="000000"/>
          <w:sz w:val="21"/>
          <w:szCs w:val="21"/>
        </w:rPr>
        <w:t>low</w:t>
      </w:r>
      <w:r>
        <w:rPr>
          <w:rFonts w:ascii="&amp;quot" w:hAnsi="&amp;quot"/>
          <w:color w:val="000000"/>
          <w:sz w:val="21"/>
          <w:szCs w:val="21"/>
        </w:rPr>
        <w:t xml:space="preserve"> and </w:t>
      </w:r>
      <w:r>
        <w:rPr>
          <w:rStyle w:val="Strong"/>
          <w:rFonts w:ascii="&amp;quot" w:hAnsi="&amp;quot"/>
          <w:color w:val="000000"/>
          <w:sz w:val="21"/>
          <w:szCs w:val="21"/>
        </w:rPr>
        <w:t>range</w:t>
      </w:r>
      <w:r>
        <w:rPr>
          <w:rFonts w:ascii="&amp;quot" w:hAnsi="&amp;quot"/>
          <w:color w:val="000000"/>
          <w:sz w:val="21"/>
          <w:szCs w:val="21"/>
        </w:rPr>
        <w:t xml:space="preserve"> of a stock price for a set </w:t>
      </w:r>
      <w:r w:rsidR="005C1A0D">
        <w:rPr>
          <w:rFonts w:ascii="&amp;quot" w:hAnsi="&amp;quot"/>
          <w:color w:val="000000"/>
          <w:sz w:val="21"/>
          <w:szCs w:val="21"/>
        </w:rPr>
        <w:t>period</w:t>
      </w:r>
      <w:r>
        <w:rPr>
          <w:rFonts w:ascii="&amp;quot" w:hAnsi="&amp;quot"/>
          <w:color w:val="000000"/>
          <w:sz w:val="21"/>
          <w:szCs w:val="21"/>
        </w:rPr>
        <w:t xml:space="preserve"> (typically 9 days).</w:t>
      </w:r>
    </w:p>
    <w:p w:rsidR="00F869C1" w:rsidRDefault="00F869C1" w:rsidP="00F869C1">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The idea is to use the above indicators also as input features to a model and understand if these will help us better predict future stock prices.</w:t>
      </w:r>
    </w:p>
    <w:p w:rsidR="00F869C1" w:rsidRDefault="00F869C1" w:rsidP="00DF6E12"/>
    <w:p w:rsidR="005C1A0D" w:rsidRDefault="005C1A0D" w:rsidP="00DF6E12">
      <w:r>
        <w:t>Plotting correlation matrix between the technical indicators and the stock closing-prices, we can see that there is very minimum correlation between them ascertaining the fact that we can potentially use the technical indicators also as feature inputs.</w:t>
      </w:r>
    </w:p>
    <w:p w:rsidR="005C1A0D" w:rsidRDefault="005C1A0D" w:rsidP="005C1A0D">
      <w:pPr>
        <w:pStyle w:val="Heading3"/>
        <w:spacing w:before="208" w:beforeAutospacing="0" w:after="0" w:afterAutospacing="0" w:line="270" w:lineRule="atLeast"/>
        <w:rPr>
          <w:rFonts w:ascii="&amp;quot" w:hAnsi="&amp;quot"/>
          <w:color w:val="000000"/>
        </w:rPr>
      </w:pPr>
      <w:r>
        <w:rPr>
          <w:rFonts w:ascii="&amp;quot" w:hAnsi="&amp;quot"/>
          <w:color w:val="000000"/>
        </w:rPr>
        <w:t>Algorithms and Techniques</w:t>
      </w:r>
    </w:p>
    <w:p w:rsidR="00FE499B" w:rsidRDefault="005C1A0D" w:rsidP="005C1A0D">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Stock market prediction is characterized as a time-series problem </w:t>
      </w:r>
      <w:r w:rsidR="00FE499B">
        <w:rPr>
          <w:rFonts w:ascii="&amp;quot" w:hAnsi="&amp;quot"/>
          <w:color w:val="000000"/>
          <w:sz w:val="21"/>
          <w:szCs w:val="21"/>
        </w:rPr>
        <w:t xml:space="preserve">where values from previous time steps affect the subsequent ones. To that end, we need a neural network model that is able to capture dependencies between events. Recurrent Neural Networks (RNN) are a type of feedback networks which have outputs are fed back to the input on the next time step. This allows an output to be influenced by not only the current input but also the previous value. LSTM are a variant of the RNN but are able to capture/learn long-term dependencies between events and hence are better suited for time-series problems where we would like to base a decision based on past events. </w:t>
      </w:r>
    </w:p>
    <w:p w:rsidR="004A7548" w:rsidRDefault="004A7548" w:rsidP="005C1A0D">
      <w:pPr>
        <w:pStyle w:val="NormalWeb"/>
        <w:spacing w:before="210" w:beforeAutospacing="0" w:after="0" w:afterAutospacing="0"/>
        <w:rPr>
          <w:rFonts w:ascii="&amp;quot" w:hAnsi="&amp;quot"/>
          <w:color w:val="000000"/>
          <w:sz w:val="21"/>
          <w:szCs w:val="21"/>
        </w:rPr>
      </w:pPr>
      <w:r w:rsidRPr="000809A0">
        <w:rPr>
          <w:rFonts w:ascii="&amp;quot" w:hAnsi="&amp;quot"/>
          <w:b/>
          <w:color w:val="000000"/>
          <w:sz w:val="21"/>
          <w:szCs w:val="21"/>
        </w:rPr>
        <w:t>LSTM</w:t>
      </w:r>
      <w:r>
        <w:rPr>
          <w:rFonts w:ascii="&amp;quot" w:hAnsi="&amp;quot"/>
          <w:color w:val="000000"/>
          <w:sz w:val="21"/>
          <w:szCs w:val="21"/>
        </w:rPr>
        <w:t>:</w:t>
      </w:r>
    </w:p>
    <w:p w:rsidR="004A7548" w:rsidRDefault="00D33F27" w:rsidP="005C1A0D">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LSTM network can preserve error that can be back propagated through many layers over different time steps and hence can counter the vanishing gradient issue as seen in RNN. </w:t>
      </w:r>
      <w:r w:rsidR="004A7548">
        <w:rPr>
          <w:rFonts w:ascii="&amp;quot" w:hAnsi="&amp;quot"/>
          <w:color w:val="000000"/>
          <w:sz w:val="21"/>
          <w:szCs w:val="21"/>
        </w:rPr>
        <w:t>Th</w:t>
      </w:r>
      <w:r>
        <w:rPr>
          <w:rFonts w:ascii="&amp;quot" w:hAnsi="&amp;quot"/>
          <w:color w:val="000000"/>
          <w:sz w:val="21"/>
          <w:szCs w:val="21"/>
        </w:rPr>
        <w:t>is</w:t>
      </w:r>
      <w:r w:rsidR="004A7548">
        <w:rPr>
          <w:rFonts w:ascii="&amp;quot" w:hAnsi="&amp;quot"/>
          <w:color w:val="000000"/>
          <w:sz w:val="21"/>
          <w:szCs w:val="21"/>
        </w:rPr>
        <w:t xml:space="preserve"> ability to retain contextual information is due to the structure of each cell. Each LSTM layer can have multiple cells (referred to as neurons in code) which propagate </w:t>
      </w:r>
      <w:r>
        <w:rPr>
          <w:rFonts w:ascii="&amp;quot" w:hAnsi="&amp;quot"/>
          <w:color w:val="000000"/>
          <w:sz w:val="21"/>
          <w:szCs w:val="21"/>
        </w:rPr>
        <w:t>information between them</w:t>
      </w:r>
      <w:r w:rsidR="004A7548">
        <w:rPr>
          <w:rFonts w:ascii="&amp;quot" w:hAnsi="&amp;quot"/>
          <w:color w:val="000000"/>
          <w:sz w:val="21"/>
          <w:szCs w:val="21"/>
        </w:rPr>
        <w:t xml:space="preserve"> while deciding how best to retain context. Each cell has a cell state </w:t>
      </w:r>
      <w:r>
        <w:rPr>
          <w:rFonts w:ascii="&amp;quot" w:hAnsi="&amp;quot"/>
          <w:color w:val="000000"/>
          <w:sz w:val="21"/>
          <w:szCs w:val="21"/>
        </w:rPr>
        <w:t>and the information is protected and controlled by three</w:t>
      </w:r>
      <w:r w:rsidR="004A7548">
        <w:rPr>
          <w:rFonts w:ascii="&amp;quot" w:hAnsi="&amp;quot"/>
          <w:color w:val="000000"/>
          <w:sz w:val="21"/>
          <w:szCs w:val="21"/>
        </w:rPr>
        <w:t xml:space="preserve"> gates i.e. </w:t>
      </w:r>
      <w:r>
        <w:rPr>
          <w:rFonts w:ascii="&amp;quot" w:hAnsi="&amp;quot"/>
          <w:color w:val="000000"/>
          <w:sz w:val="21"/>
          <w:szCs w:val="21"/>
        </w:rPr>
        <w:t xml:space="preserve">Input, </w:t>
      </w:r>
      <w:r w:rsidR="000D3AE3">
        <w:rPr>
          <w:rFonts w:ascii="&amp;quot" w:hAnsi="&amp;quot"/>
          <w:color w:val="000000"/>
          <w:sz w:val="21"/>
          <w:szCs w:val="21"/>
        </w:rPr>
        <w:t>f</w:t>
      </w:r>
      <w:r w:rsidR="004A7548">
        <w:rPr>
          <w:rFonts w:ascii="&amp;quot" w:hAnsi="&amp;quot"/>
          <w:color w:val="000000"/>
          <w:sz w:val="21"/>
          <w:szCs w:val="21"/>
        </w:rPr>
        <w:t xml:space="preserve">orget </w:t>
      </w:r>
      <w:r>
        <w:rPr>
          <w:rFonts w:ascii="&amp;quot" w:hAnsi="&amp;quot"/>
          <w:color w:val="000000"/>
          <w:sz w:val="21"/>
          <w:szCs w:val="21"/>
        </w:rPr>
        <w:t>and</w:t>
      </w:r>
      <w:r w:rsidR="004A7548">
        <w:rPr>
          <w:rFonts w:ascii="&amp;quot" w:hAnsi="&amp;quot"/>
          <w:color w:val="000000"/>
          <w:sz w:val="21"/>
          <w:szCs w:val="21"/>
        </w:rPr>
        <w:t xml:space="preserve"> output gate.  </w:t>
      </w:r>
      <w:r>
        <w:rPr>
          <w:rFonts w:ascii="&amp;quot" w:hAnsi="&amp;quot"/>
          <w:color w:val="000000"/>
          <w:sz w:val="21"/>
          <w:szCs w:val="21"/>
        </w:rPr>
        <w:t xml:space="preserve">Each gate is made of a sigmoid unit and a pointwise multiplication. </w:t>
      </w:r>
      <w:r w:rsidR="00842997">
        <w:rPr>
          <w:rFonts w:ascii="&amp;quot" w:hAnsi="&amp;quot"/>
          <w:color w:val="000000"/>
          <w:sz w:val="21"/>
          <w:szCs w:val="21"/>
        </w:rPr>
        <w:t xml:space="preserve">Different set of weights filter the input for input, output and forget gates. </w:t>
      </w:r>
      <w:r>
        <w:rPr>
          <w:rFonts w:ascii="&amp;quot" w:hAnsi="&amp;quot"/>
          <w:color w:val="000000"/>
          <w:sz w:val="21"/>
          <w:szCs w:val="21"/>
        </w:rPr>
        <w:t>Below are a few mathematical formula</w:t>
      </w:r>
      <w:r w:rsidR="00B225D2">
        <w:rPr>
          <w:rFonts w:ascii="&amp;quot" w:hAnsi="&amp;quot"/>
          <w:color w:val="000000"/>
          <w:sz w:val="21"/>
          <w:szCs w:val="21"/>
        </w:rPr>
        <w:t>e</w:t>
      </w:r>
      <w:r>
        <w:rPr>
          <w:rFonts w:ascii="&amp;quot" w:hAnsi="&amp;quot"/>
          <w:color w:val="000000"/>
          <w:sz w:val="21"/>
          <w:szCs w:val="21"/>
        </w:rPr>
        <w:t xml:space="preserve"> to understand each gate and </w:t>
      </w:r>
      <w:r w:rsidR="00861AB0">
        <w:rPr>
          <w:rFonts w:ascii="&amp;quot" w:hAnsi="&amp;quot"/>
          <w:color w:val="000000"/>
          <w:sz w:val="21"/>
          <w:szCs w:val="21"/>
        </w:rPr>
        <w:t xml:space="preserve">their </w:t>
      </w:r>
      <w:r>
        <w:rPr>
          <w:rFonts w:ascii="&amp;quot" w:hAnsi="&amp;quot"/>
          <w:color w:val="000000"/>
          <w:sz w:val="21"/>
          <w:szCs w:val="21"/>
        </w:rPr>
        <w:t>output</w:t>
      </w:r>
      <w:r w:rsidR="00861AB0">
        <w:rPr>
          <w:rFonts w:ascii="&amp;quot" w:hAnsi="&amp;quot"/>
          <w:color w:val="000000"/>
          <w:sz w:val="21"/>
          <w:szCs w:val="21"/>
        </w:rPr>
        <w:t>s</w:t>
      </w:r>
      <w:r>
        <w:rPr>
          <w:rFonts w:ascii="&amp;quot" w:hAnsi="&amp;quot"/>
          <w:color w:val="000000"/>
          <w:sz w:val="21"/>
          <w:szCs w:val="21"/>
        </w:rPr>
        <w:t xml:space="preserve"> better</w:t>
      </w:r>
      <w:r w:rsidR="00861AB0">
        <w:rPr>
          <w:rFonts w:ascii="&amp;quot" w:hAnsi="&amp;quot"/>
          <w:color w:val="000000"/>
          <w:sz w:val="21"/>
          <w:szCs w:val="21"/>
        </w:rPr>
        <w:t>:</w:t>
      </w:r>
    </w:p>
    <w:p w:rsidR="0059675A" w:rsidRDefault="0059675A" w:rsidP="005C1A0D">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lastRenderedPageBreak/>
        <w:t xml:space="preserve">Forget gate decides the inputs not </w:t>
      </w:r>
      <w:r w:rsidR="007B1DD4">
        <w:rPr>
          <w:rFonts w:ascii="&amp;quot" w:hAnsi="&amp;quot"/>
          <w:color w:val="000000"/>
          <w:sz w:val="21"/>
          <w:szCs w:val="21"/>
        </w:rPr>
        <w:t>needed</w:t>
      </w:r>
      <w:r>
        <w:rPr>
          <w:rFonts w:ascii="&amp;quot" w:hAnsi="&amp;quot"/>
          <w:color w:val="000000"/>
          <w:sz w:val="21"/>
          <w:szCs w:val="21"/>
        </w:rPr>
        <w:t xml:space="preserve"> in cell</w:t>
      </w:r>
    </w:p>
    <w:p w:rsidR="00D33F27" w:rsidRDefault="0059675A" w:rsidP="0059675A">
      <w:pPr>
        <w:pStyle w:val="NormalWeb"/>
        <w:spacing w:before="210" w:beforeAutospacing="0" w:after="0" w:afterAutospacing="0"/>
        <w:ind w:firstLine="720"/>
        <w:rPr>
          <w:rFonts w:ascii="&amp;quot" w:hAnsi="&amp;quot"/>
          <w:color w:val="000000"/>
          <w:sz w:val="21"/>
          <w:szCs w:val="21"/>
        </w:rPr>
      </w:pPr>
      <w:r>
        <w:rPr>
          <w:rFonts w:ascii="&amp;quot" w:hAnsi="&amp;quot"/>
          <w:color w:val="000000"/>
          <w:sz w:val="21"/>
          <w:szCs w:val="21"/>
        </w:rPr>
        <w:t xml:space="preserve">Forget Gate Output at time t, </w:t>
      </w:r>
      <w:r w:rsidR="00AB159F">
        <w:rPr>
          <w:rFonts w:ascii="&amp;quot" w:hAnsi="&amp;quot"/>
          <w:color w:val="000000"/>
          <w:sz w:val="21"/>
          <w:szCs w:val="21"/>
        </w:rPr>
        <w:t>F</w:t>
      </w:r>
      <w:r w:rsidR="00AB159F">
        <w:rPr>
          <w:rFonts w:ascii="&amp;quot" w:hAnsi="&amp;quot"/>
          <w:color w:val="000000"/>
          <w:sz w:val="21"/>
          <w:szCs w:val="21"/>
          <w:vertAlign w:val="subscript"/>
        </w:rPr>
        <w:t xml:space="preserve">t </w:t>
      </w:r>
      <w:r w:rsidR="00AB159F">
        <w:rPr>
          <w:rFonts w:ascii="&amp;quot" w:hAnsi="&amp;quot"/>
          <w:color w:val="000000"/>
          <w:sz w:val="21"/>
          <w:szCs w:val="21"/>
        </w:rPr>
        <w:t>= sigmoid(Weight</w:t>
      </w:r>
      <w:r>
        <w:rPr>
          <w:rFonts w:ascii="&amp;quot" w:hAnsi="&amp;quot"/>
          <w:color w:val="000000"/>
          <w:sz w:val="21"/>
          <w:szCs w:val="21"/>
          <w:vertAlign w:val="subscript"/>
        </w:rPr>
        <w:t>f</w:t>
      </w:r>
      <w:r w:rsidR="00AB159F">
        <w:rPr>
          <w:rFonts w:ascii="&amp;quot" w:hAnsi="&amp;quot"/>
          <w:color w:val="000000"/>
          <w:sz w:val="21"/>
          <w:szCs w:val="21"/>
        </w:rPr>
        <w:t xml:space="preserve"> </w:t>
      </w:r>
      <w:r>
        <w:rPr>
          <w:rFonts w:ascii="Cambria" w:hAnsi="Cambria"/>
          <w:color w:val="000000"/>
          <w:sz w:val="21"/>
          <w:szCs w:val="21"/>
        </w:rPr>
        <w:t>⨀</w:t>
      </w:r>
      <w:r w:rsidR="00AB159F">
        <w:rPr>
          <w:rFonts w:ascii="&amp;quot" w:hAnsi="&amp;quot"/>
          <w:color w:val="000000"/>
          <w:sz w:val="21"/>
          <w:szCs w:val="21"/>
        </w:rPr>
        <w:t xml:space="preserve"> [</w:t>
      </w:r>
      <w:r>
        <w:rPr>
          <w:rFonts w:ascii="&amp;quot" w:hAnsi="&amp;quot"/>
          <w:color w:val="000000"/>
          <w:sz w:val="21"/>
          <w:szCs w:val="21"/>
        </w:rPr>
        <w:t>h</w:t>
      </w:r>
      <w:r>
        <w:rPr>
          <w:rFonts w:ascii="&amp;quot" w:hAnsi="&amp;quot"/>
          <w:color w:val="000000"/>
          <w:sz w:val="21"/>
          <w:szCs w:val="21"/>
          <w:vertAlign w:val="subscript"/>
        </w:rPr>
        <w:t>t-1</w:t>
      </w:r>
      <w:r>
        <w:rPr>
          <w:rFonts w:ascii="&amp;quot" w:hAnsi="&amp;quot"/>
          <w:color w:val="000000"/>
          <w:sz w:val="21"/>
          <w:szCs w:val="21"/>
        </w:rPr>
        <w:t>, x</w:t>
      </w:r>
      <w:r>
        <w:rPr>
          <w:rFonts w:ascii="&amp;quot" w:hAnsi="&amp;quot"/>
          <w:color w:val="000000"/>
          <w:sz w:val="21"/>
          <w:szCs w:val="21"/>
          <w:vertAlign w:val="subscript"/>
        </w:rPr>
        <w:t>t</w:t>
      </w:r>
      <w:r>
        <w:rPr>
          <w:rFonts w:ascii="&amp;quot" w:hAnsi="&amp;quot"/>
          <w:color w:val="000000"/>
          <w:sz w:val="21"/>
          <w:szCs w:val="21"/>
        </w:rPr>
        <w:t>] + bias</w:t>
      </w:r>
      <w:r>
        <w:rPr>
          <w:rFonts w:ascii="&amp;quot" w:hAnsi="&amp;quot"/>
          <w:color w:val="000000"/>
          <w:sz w:val="21"/>
          <w:szCs w:val="21"/>
          <w:vertAlign w:val="subscript"/>
        </w:rPr>
        <w:t>f</w:t>
      </w:r>
      <w:r>
        <w:rPr>
          <w:rFonts w:ascii="&amp;quot" w:hAnsi="&amp;quot"/>
          <w:color w:val="000000"/>
          <w:sz w:val="21"/>
          <w:szCs w:val="21"/>
        </w:rPr>
        <w:t>)</w:t>
      </w:r>
    </w:p>
    <w:p w:rsidR="0059675A" w:rsidRPr="0059675A" w:rsidRDefault="0059675A" w:rsidP="005C1A0D">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Pointwise multiplication of Input gate and tanh layer decides the new information to store in cell</w:t>
      </w:r>
    </w:p>
    <w:p w:rsidR="004A7548" w:rsidRDefault="0059675A" w:rsidP="005C1A0D">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ab/>
        <w:t xml:space="preserve">Input Gate Output at time t, </w:t>
      </w:r>
      <w:r w:rsidR="007B1DD4">
        <w:rPr>
          <w:rFonts w:ascii="&amp;quot" w:hAnsi="&amp;quot"/>
          <w:color w:val="000000"/>
          <w:sz w:val="21"/>
          <w:szCs w:val="21"/>
        </w:rPr>
        <w:t>I</w:t>
      </w:r>
      <w:r>
        <w:rPr>
          <w:rFonts w:ascii="&amp;quot" w:hAnsi="&amp;quot"/>
          <w:color w:val="000000"/>
          <w:sz w:val="21"/>
          <w:szCs w:val="21"/>
          <w:vertAlign w:val="subscript"/>
        </w:rPr>
        <w:t>t</w:t>
      </w:r>
      <w:r>
        <w:rPr>
          <w:rFonts w:ascii="&amp;quot" w:hAnsi="&amp;quot"/>
          <w:color w:val="000000"/>
          <w:sz w:val="21"/>
          <w:szCs w:val="21"/>
        </w:rPr>
        <w:t xml:space="preserve"> = sigmoid(Weight</w:t>
      </w:r>
      <w:r>
        <w:rPr>
          <w:rFonts w:ascii="&amp;quot" w:hAnsi="&amp;quot"/>
          <w:color w:val="000000"/>
          <w:sz w:val="21"/>
          <w:szCs w:val="21"/>
          <w:vertAlign w:val="subscript"/>
        </w:rPr>
        <w:t>i</w:t>
      </w:r>
      <w:r>
        <w:rPr>
          <w:rFonts w:ascii="&amp;quot" w:hAnsi="&amp;quot"/>
          <w:color w:val="000000"/>
          <w:sz w:val="21"/>
          <w:szCs w:val="21"/>
        </w:rPr>
        <w:t xml:space="preserve"> </w:t>
      </w:r>
      <w:r>
        <w:rPr>
          <w:rFonts w:ascii="Cambria" w:hAnsi="Cambria"/>
          <w:color w:val="000000"/>
          <w:sz w:val="21"/>
          <w:szCs w:val="21"/>
        </w:rPr>
        <w:t>⨀</w:t>
      </w:r>
      <w:r>
        <w:rPr>
          <w:rFonts w:ascii="&amp;quot" w:hAnsi="&amp;quot"/>
          <w:color w:val="000000"/>
          <w:sz w:val="21"/>
          <w:szCs w:val="21"/>
        </w:rPr>
        <w:t xml:space="preserve"> [h</w:t>
      </w:r>
      <w:r>
        <w:rPr>
          <w:rFonts w:ascii="&amp;quot" w:hAnsi="&amp;quot"/>
          <w:color w:val="000000"/>
          <w:sz w:val="21"/>
          <w:szCs w:val="21"/>
          <w:vertAlign w:val="subscript"/>
        </w:rPr>
        <w:t>t-1</w:t>
      </w:r>
      <w:r>
        <w:rPr>
          <w:rFonts w:ascii="&amp;quot" w:hAnsi="&amp;quot"/>
          <w:color w:val="000000"/>
          <w:sz w:val="21"/>
          <w:szCs w:val="21"/>
        </w:rPr>
        <w:t>, x</w:t>
      </w:r>
      <w:r>
        <w:rPr>
          <w:rFonts w:ascii="&amp;quot" w:hAnsi="&amp;quot"/>
          <w:color w:val="000000"/>
          <w:sz w:val="21"/>
          <w:szCs w:val="21"/>
          <w:vertAlign w:val="subscript"/>
        </w:rPr>
        <w:t>t</w:t>
      </w:r>
      <w:r>
        <w:rPr>
          <w:rFonts w:ascii="&amp;quot" w:hAnsi="&amp;quot"/>
          <w:color w:val="000000"/>
          <w:sz w:val="21"/>
          <w:szCs w:val="21"/>
        </w:rPr>
        <w:t>] + bias</w:t>
      </w:r>
      <w:r>
        <w:rPr>
          <w:rFonts w:ascii="&amp;quot" w:hAnsi="&amp;quot"/>
          <w:color w:val="000000"/>
          <w:sz w:val="21"/>
          <w:szCs w:val="21"/>
          <w:vertAlign w:val="subscript"/>
        </w:rPr>
        <w:t>i</w:t>
      </w:r>
      <w:r>
        <w:rPr>
          <w:rFonts w:ascii="&amp;quot" w:hAnsi="&amp;quot"/>
          <w:color w:val="000000"/>
          <w:sz w:val="21"/>
          <w:szCs w:val="21"/>
        </w:rPr>
        <w:t>)</w:t>
      </w:r>
    </w:p>
    <w:p w:rsidR="007B1DD4" w:rsidRDefault="007B1DD4" w:rsidP="007B1DD4">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ab/>
        <w:t>Tanh layer output T</w:t>
      </w:r>
      <w:r>
        <w:rPr>
          <w:rFonts w:ascii="&amp;quot" w:hAnsi="&amp;quot"/>
          <w:color w:val="000000"/>
          <w:sz w:val="21"/>
          <w:szCs w:val="21"/>
          <w:vertAlign w:val="subscript"/>
        </w:rPr>
        <w:t>t</w:t>
      </w:r>
      <w:r>
        <w:rPr>
          <w:rFonts w:ascii="&amp;quot" w:hAnsi="&amp;quot"/>
          <w:color w:val="000000"/>
          <w:sz w:val="21"/>
          <w:szCs w:val="21"/>
        </w:rPr>
        <w:t>= tanh(Weight</w:t>
      </w:r>
      <w:r>
        <w:rPr>
          <w:rFonts w:ascii="&amp;quot" w:hAnsi="&amp;quot"/>
          <w:color w:val="000000"/>
          <w:sz w:val="21"/>
          <w:szCs w:val="21"/>
          <w:vertAlign w:val="subscript"/>
        </w:rPr>
        <w:t>c</w:t>
      </w:r>
      <w:r>
        <w:rPr>
          <w:rFonts w:ascii="&amp;quot" w:hAnsi="&amp;quot"/>
          <w:color w:val="000000"/>
          <w:sz w:val="21"/>
          <w:szCs w:val="21"/>
        </w:rPr>
        <w:t xml:space="preserve"> </w:t>
      </w:r>
      <w:r>
        <w:rPr>
          <w:rFonts w:ascii="Cambria" w:hAnsi="Cambria"/>
          <w:color w:val="000000"/>
          <w:sz w:val="21"/>
          <w:szCs w:val="21"/>
        </w:rPr>
        <w:t>⨀</w:t>
      </w:r>
      <w:r>
        <w:rPr>
          <w:rFonts w:ascii="&amp;quot" w:hAnsi="&amp;quot"/>
          <w:color w:val="000000"/>
          <w:sz w:val="21"/>
          <w:szCs w:val="21"/>
        </w:rPr>
        <w:t xml:space="preserve"> [h</w:t>
      </w:r>
      <w:r>
        <w:rPr>
          <w:rFonts w:ascii="&amp;quot" w:hAnsi="&amp;quot"/>
          <w:color w:val="000000"/>
          <w:sz w:val="21"/>
          <w:szCs w:val="21"/>
          <w:vertAlign w:val="subscript"/>
        </w:rPr>
        <w:t>t-1</w:t>
      </w:r>
      <w:r>
        <w:rPr>
          <w:rFonts w:ascii="&amp;quot" w:hAnsi="&amp;quot"/>
          <w:color w:val="000000"/>
          <w:sz w:val="21"/>
          <w:szCs w:val="21"/>
        </w:rPr>
        <w:t>, x</w:t>
      </w:r>
      <w:r>
        <w:rPr>
          <w:rFonts w:ascii="&amp;quot" w:hAnsi="&amp;quot"/>
          <w:color w:val="000000"/>
          <w:sz w:val="21"/>
          <w:szCs w:val="21"/>
          <w:vertAlign w:val="subscript"/>
        </w:rPr>
        <w:t>t</w:t>
      </w:r>
      <w:r>
        <w:rPr>
          <w:rFonts w:ascii="&amp;quot" w:hAnsi="&amp;quot"/>
          <w:color w:val="000000"/>
          <w:sz w:val="21"/>
          <w:szCs w:val="21"/>
        </w:rPr>
        <w:t>] + bias</w:t>
      </w:r>
      <w:r>
        <w:rPr>
          <w:rFonts w:ascii="&amp;quot" w:hAnsi="&amp;quot"/>
          <w:color w:val="000000"/>
          <w:sz w:val="21"/>
          <w:szCs w:val="21"/>
          <w:vertAlign w:val="subscript"/>
        </w:rPr>
        <w:t>c</w:t>
      </w:r>
      <w:r>
        <w:rPr>
          <w:rFonts w:ascii="&amp;quot" w:hAnsi="&amp;quot"/>
          <w:color w:val="000000"/>
          <w:sz w:val="21"/>
          <w:szCs w:val="21"/>
        </w:rPr>
        <w:t>)</w:t>
      </w:r>
    </w:p>
    <w:p w:rsidR="006C6688" w:rsidRDefault="007B1DD4" w:rsidP="007B1DD4">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New state </w:t>
      </w:r>
      <w:r w:rsidR="00DA035E">
        <w:rPr>
          <w:rFonts w:ascii="&amp;quot" w:hAnsi="&amp;quot"/>
          <w:color w:val="000000"/>
          <w:sz w:val="21"/>
          <w:szCs w:val="21"/>
        </w:rPr>
        <w:t xml:space="preserve">to use to update the current cell state </w:t>
      </w:r>
      <w:r w:rsidR="006C6688">
        <w:rPr>
          <w:rFonts w:ascii="&amp;quot" w:hAnsi="&amp;quot"/>
          <w:color w:val="000000"/>
          <w:sz w:val="21"/>
          <w:szCs w:val="21"/>
        </w:rPr>
        <w:t>is the addition of the Input and Forget Gate</w:t>
      </w:r>
    </w:p>
    <w:p w:rsidR="007B1DD4" w:rsidRDefault="006C6688" w:rsidP="006C6688">
      <w:pPr>
        <w:pStyle w:val="NormalWeb"/>
        <w:spacing w:before="210" w:beforeAutospacing="0" w:after="0" w:afterAutospacing="0"/>
        <w:ind w:firstLine="720"/>
        <w:rPr>
          <w:rFonts w:ascii="&amp;quot" w:hAnsi="&amp;quot"/>
          <w:color w:val="000000"/>
          <w:sz w:val="21"/>
          <w:szCs w:val="21"/>
        </w:rPr>
      </w:pPr>
      <w:r>
        <w:rPr>
          <w:rFonts w:ascii="&amp;quot" w:hAnsi="&amp;quot"/>
          <w:color w:val="000000"/>
          <w:sz w:val="21"/>
          <w:szCs w:val="21"/>
        </w:rPr>
        <w:t xml:space="preserve">New cell state at time t, </w:t>
      </w:r>
      <w:r w:rsidR="007B1DD4">
        <w:rPr>
          <w:rFonts w:ascii="&amp;quot" w:hAnsi="&amp;quot"/>
          <w:color w:val="000000"/>
          <w:sz w:val="21"/>
          <w:szCs w:val="21"/>
        </w:rPr>
        <w:t>C</w:t>
      </w:r>
      <w:r w:rsidR="007B1DD4">
        <w:rPr>
          <w:rFonts w:ascii="&amp;quot" w:hAnsi="&amp;quot"/>
          <w:color w:val="000000"/>
          <w:sz w:val="21"/>
          <w:szCs w:val="21"/>
          <w:vertAlign w:val="subscript"/>
        </w:rPr>
        <w:t xml:space="preserve">t </w:t>
      </w:r>
      <w:r w:rsidR="007B1DD4">
        <w:rPr>
          <w:rFonts w:ascii="&amp;quot" w:hAnsi="&amp;quot"/>
          <w:color w:val="000000"/>
          <w:sz w:val="21"/>
          <w:szCs w:val="21"/>
        </w:rPr>
        <w:t>= F</w:t>
      </w:r>
      <w:r w:rsidR="007B1DD4">
        <w:rPr>
          <w:rFonts w:ascii="&amp;quot" w:hAnsi="&amp;quot"/>
          <w:color w:val="000000"/>
          <w:sz w:val="21"/>
          <w:szCs w:val="21"/>
          <w:vertAlign w:val="subscript"/>
        </w:rPr>
        <w:t xml:space="preserve">t </w:t>
      </w:r>
      <w:r w:rsidR="007B1DD4">
        <w:rPr>
          <w:rFonts w:ascii="Cambria" w:hAnsi="Cambria"/>
          <w:color w:val="000000"/>
          <w:sz w:val="21"/>
          <w:szCs w:val="21"/>
        </w:rPr>
        <w:t xml:space="preserve">⨀ </w:t>
      </w:r>
      <w:r w:rsidR="007B1DD4">
        <w:rPr>
          <w:rFonts w:ascii="&amp;quot" w:hAnsi="&amp;quot"/>
          <w:color w:val="000000"/>
          <w:sz w:val="21"/>
          <w:szCs w:val="21"/>
        </w:rPr>
        <w:t>C</w:t>
      </w:r>
      <w:r w:rsidR="007B1DD4">
        <w:rPr>
          <w:rFonts w:ascii="&amp;quot" w:hAnsi="&amp;quot"/>
          <w:color w:val="000000"/>
          <w:sz w:val="21"/>
          <w:szCs w:val="21"/>
          <w:vertAlign w:val="subscript"/>
        </w:rPr>
        <w:t>t-1</w:t>
      </w:r>
      <w:r w:rsidR="007B1DD4">
        <w:rPr>
          <w:rFonts w:ascii="&amp;quot" w:hAnsi="&amp;quot"/>
          <w:color w:val="000000"/>
          <w:sz w:val="21"/>
          <w:szCs w:val="21"/>
        </w:rPr>
        <w:t xml:space="preserve"> + I</w:t>
      </w:r>
      <w:r w:rsidR="007B1DD4">
        <w:rPr>
          <w:rFonts w:ascii="&amp;quot" w:hAnsi="&amp;quot"/>
          <w:color w:val="000000"/>
          <w:sz w:val="21"/>
          <w:szCs w:val="21"/>
          <w:vertAlign w:val="subscript"/>
        </w:rPr>
        <w:t xml:space="preserve">t </w:t>
      </w:r>
      <w:r w:rsidR="007B1DD4">
        <w:rPr>
          <w:rFonts w:ascii="Cambria" w:hAnsi="Cambria"/>
          <w:color w:val="000000"/>
          <w:sz w:val="21"/>
          <w:szCs w:val="21"/>
        </w:rPr>
        <w:t xml:space="preserve">⨀ </w:t>
      </w:r>
      <w:r w:rsidR="007B1DD4">
        <w:rPr>
          <w:rFonts w:ascii="&amp;quot" w:hAnsi="&amp;quot"/>
          <w:color w:val="000000"/>
          <w:sz w:val="21"/>
          <w:szCs w:val="21"/>
        </w:rPr>
        <w:t>T</w:t>
      </w:r>
      <w:r w:rsidR="007B1DD4">
        <w:rPr>
          <w:rFonts w:ascii="&amp;quot" w:hAnsi="&amp;quot"/>
          <w:color w:val="000000"/>
          <w:sz w:val="21"/>
          <w:szCs w:val="21"/>
          <w:vertAlign w:val="subscript"/>
        </w:rPr>
        <w:t>t</w:t>
      </w:r>
    </w:p>
    <w:p w:rsidR="007B1DD4" w:rsidRDefault="007B1DD4" w:rsidP="007B1DD4">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Now we </w:t>
      </w:r>
      <w:r w:rsidR="00861AB0">
        <w:rPr>
          <w:rFonts w:ascii="&amp;quot" w:hAnsi="&amp;quot"/>
          <w:color w:val="000000"/>
          <w:sz w:val="21"/>
          <w:szCs w:val="21"/>
        </w:rPr>
        <w:t>create the output which is essentially only the parts desired</w:t>
      </w:r>
    </w:p>
    <w:p w:rsidR="00861AB0" w:rsidRDefault="00861AB0" w:rsidP="00861AB0">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ab/>
        <w:t>Output Gate output at time t, O</w:t>
      </w:r>
      <w:r>
        <w:rPr>
          <w:rFonts w:ascii="&amp;quot" w:hAnsi="&amp;quot"/>
          <w:color w:val="000000"/>
          <w:sz w:val="21"/>
          <w:szCs w:val="21"/>
          <w:vertAlign w:val="subscript"/>
        </w:rPr>
        <w:t>t</w:t>
      </w:r>
      <w:r>
        <w:rPr>
          <w:rFonts w:ascii="&amp;quot" w:hAnsi="&amp;quot"/>
          <w:color w:val="000000"/>
          <w:sz w:val="21"/>
          <w:szCs w:val="21"/>
        </w:rPr>
        <w:t xml:space="preserve"> = sigmoid(Weight</w:t>
      </w:r>
      <w:r>
        <w:rPr>
          <w:rFonts w:ascii="&amp;quot" w:hAnsi="&amp;quot"/>
          <w:color w:val="000000"/>
          <w:sz w:val="21"/>
          <w:szCs w:val="21"/>
          <w:vertAlign w:val="subscript"/>
        </w:rPr>
        <w:t>o</w:t>
      </w:r>
      <w:r>
        <w:rPr>
          <w:rFonts w:ascii="&amp;quot" w:hAnsi="&amp;quot"/>
          <w:color w:val="000000"/>
          <w:sz w:val="21"/>
          <w:szCs w:val="21"/>
        </w:rPr>
        <w:t xml:space="preserve"> </w:t>
      </w:r>
      <w:r>
        <w:rPr>
          <w:rFonts w:ascii="Cambria" w:hAnsi="Cambria"/>
          <w:color w:val="000000"/>
          <w:sz w:val="21"/>
          <w:szCs w:val="21"/>
        </w:rPr>
        <w:t>⨀</w:t>
      </w:r>
      <w:r>
        <w:rPr>
          <w:rFonts w:ascii="&amp;quot" w:hAnsi="&amp;quot"/>
          <w:color w:val="000000"/>
          <w:sz w:val="21"/>
          <w:szCs w:val="21"/>
        </w:rPr>
        <w:t xml:space="preserve"> [h</w:t>
      </w:r>
      <w:r>
        <w:rPr>
          <w:rFonts w:ascii="&amp;quot" w:hAnsi="&amp;quot"/>
          <w:color w:val="000000"/>
          <w:sz w:val="21"/>
          <w:szCs w:val="21"/>
          <w:vertAlign w:val="subscript"/>
        </w:rPr>
        <w:t>t-1</w:t>
      </w:r>
      <w:r>
        <w:rPr>
          <w:rFonts w:ascii="&amp;quot" w:hAnsi="&amp;quot"/>
          <w:color w:val="000000"/>
          <w:sz w:val="21"/>
          <w:szCs w:val="21"/>
        </w:rPr>
        <w:t>, x</w:t>
      </w:r>
      <w:r>
        <w:rPr>
          <w:rFonts w:ascii="&amp;quot" w:hAnsi="&amp;quot"/>
          <w:color w:val="000000"/>
          <w:sz w:val="21"/>
          <w:szCs w:val="21"/>
          <w:vertAlign w:val="subscript"/>
        </w:rPr>
        <w:t>t</w:t>
      </w:r>
      <w:r>
        <w:rPr>
          <w:rFonts w:ascii="&amp;quot" w:hAnsi="&amp;quot"/>
          <w:color w:val="000000"/>
          <w:sz w:val="21"/>
          <w:szCs w:val="21"/>
        </w:rPr>
        <w:t>] + bias</w:t>
      </w:r>
      <w:r>
        <w:rPr>
          <w:rFonts w:ascii="&amp;quot" w:hAnsi="&amp;quot"/>
          <w:color w:val="000000"/>
          <w:sz w:val="21"/>
          <w:szCs w:val="21"/>
          <w:vertAlign w:val="subscript"/>
        </w:rPr>
        <w:t>o</w:t>
      </w:r>
      <w:r>
        <w:rPr>
          <w:rFonts w:ascii="&amp;quot" w:hAnsi="&amp;quot"/>
          <w:color w:val="000000"/>
          <w:sz w:val="21"/>
          <w:szCs w:val="21"/>
        </w:rPr>
        <w:t>)</w:t>
      </w:r>
    </w:p>
    <w:p w:rsidR="00861AB0" w:rsidRDefault="00861AB0" w:rsidP="00861AB0">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The output is run through a tanh function to filter only desired value to next hidden layer</w:t>
      </w:r>
    </w:p>
    <w:p w:rsidR="00861AB0" w:rsidRPr="00861AB0" w:rsidRDefault="00861AB0" w:rsidP="00861AB0">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ab/>
        <w:t>Output to hidden layer at time t, h</w:t>
      </w:r>
      <w:r>
        <w:rPr>
          <w:rFonts w:ascii="&amp;quot" w:hAnsi="&amp;quot"/>
          <w:color w:val="000000"/>
          <w:sz w:val="21"/>
          <w:szCs w:val="21"/>
          <w:vertAlign w:val="subscript"/>
        </w:rPr>
        <w:t>t</w:t>
      </w:r>
      <w:r>
        <w:rPr>
          <w:rFonts w:ascii="&amp;quot" w:hAnsi="&amp;quot"/>
          <w:color w:val="000000"/>
          <w:sz w:val="21"/>
          <w:szCs w:val="21"/>
        </w:rPr>
        <w:t xml:space="preserve"> = O</w:t>
      </w:r>
      <w:r>
        <w:rPr>
          <w:rFonts w:ascii="&amp;quot" w:hAnsi="&amp;quot"/>
          <w:color w:val="000000"/>
          <w:sz w:val="21"/>
          <w:szCs w:val="21"/>
          <w:vertAlign w:val="subscript"/>
        </w:rPr>
        <w:t>t</w:t>
      </w:r>
      <w:r>
        <w:rPr>
          <w:rFonts w:ascii="&amp;quot" w:hAnsi="&amp;quot"/>
          <w:color w:val="000000"/>
          <w:sz w:val="21"/>
          <w:szCs w:val="21"/>
        </w:rPr>
        <w:t xml:space="preserve"> </w:t>
      </w:r>
      <w:r>
        <w:rPr>
          <w:rFonts w:ascii="Cambria" w:hAnsi="Cambria"/>
          <w:color w:val="000000"/>
          <w:sz w:val="21"/>
          <w:szCs w:val="21"/>
        </w:rPr>
        <w:t>⨀ tanh(C</w:t>
      </w:r>
      <w:r>
        <w:rPr>
          <w:rFonts w:ascii="Cambria" w:hAnsi="Cambria"/>
          <w:color w:val="000000"/>
          <w:sz w:val="21"/>
          <w:szCs w:val="21"/>
          <w:vertAlign w:val="subscript"/>
        </w:rPr>
        <w:t>t</w:t>
      </w:r>
      <w:r>
        <w:rPr>
          <w:rFonts w:ascii="Cambria" w:hAnsi="Cambria"/>
          <w:color w:val="000000"/>
          <w:sz w:val="21"/>
          <w:szCs w:val="21"/>
        </w:rPr>
        <w:t>)</w:t>
      </w:r>
    </w:p>
    <w:p w:rsidR="00861AB0" w:rsidRDefault="00082767" w:rsidP="005C1A0D">
      <w:pPr>
        <w:pStyle w:val="NormalWeb"/>
        <w:spacing w:before="210" w:beforeAutospacing="0" w:after="0" w:afterAutospacing="0"/>
        <w:rPr>
          <w:rFonts w:ascii="&amp;quot" w:hAnsi="&amp;quot"/>
          <w:color w:val="000000"/>
          <w:sz w:val="21"/>
          <w:szCs w:val="21"/>
        </w:rPr>
      </w:pPr>
      <w:r>
        <w:rPr>
          <w:rFonts w:ascii="&amp;quot" w:hAnsi="&amp;quot"/>
          <w:noProof/>
          <w:color w:val="000000"/>
          <w:sz w:val="21"/>
          <w:szCs w:val="21"/>
        </w:rPr>
        <w:drawing>
          <wp:anchor distT="0" distB="0" distL="114300" distR="114300" simplePos="0" relativeHeight="251658240" behindDoc="1" locked="0" layoutInCell="1" allowOverlap="1">
            <wp:simplePos x="0" y="0"/>
            <wp:positionH relativeFrom="column">
              <wp:posOffset>94615</wp:posOffset>
            </wp:positionH>
            <wp:positionV relativeFrom="paragraph">
              <wp:posOffset>172720</wp:posOffset>
            </wp:positionV>
            <wp:extent cx="3432810" cy="1932940"/>
            <wp:effectExtent l="0" t="0" r="0" b="0"/>
            <wp:wrapTight wrapText="bothSides">
              <wp:wrapPolygon edited="0">
                <wp:start x="0" y="0"/>
                <wp:lineTo x="0" y="21288"/>
                <wp:lineTo x="21456" y="21288"/>
                <wp:lineTo x="2145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2810" cy="19329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mp;quot" w:hAnsi="&amp;quot"/>
          <w:color w:val="000000"/>
          <w:sz w:val="21"/>
          <w:szCs w:val="21"/>
        </w:rPr>
        <w:t xml:space="preserve">                       </w:t>
      </w:r>
    </w:p>
    <w:p w:rsidR="00861AB0" w:rsidRDefault="00082767" w:rsidP="005C1A0D">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                                            </w:t>
      </w:r>
      <w:r w:rsidR="00707921">
        <w:rPr>
          <w:rFonts w:ascii="&amp;quot" w:hAnsi="&amp;quot"/>
          <w:noProof/>
          <w:color w:val="000000"/>
          <w:sz w:val="21"/>
          <w:szCs w:val="21"/>
        </w:rPr>
        <w:drawing>
          <wp:inline distT="0" distB="0" distL="0" distR="0" wp14:anchorId="3A275972" wp14:editId="129F3712">
            <wp:extent cx="1341148" cy="517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18269" cy="546956"/>
                    </a:xfrm>
                    <a:prstGeom prst="rect">
                      <a:avLst/>
                    </a:prstGeom>
                    <a:noFill/>
                    <a:ln>
                      <a:noFill/>
                    </a:ln>
                  </pic:spPr>
                </pic:pic>
              </a:graphicData>
            </a:graphic>
          </wp:inline>
        </w:drawing>
      </w:r>
      <w:r>
        <w:rPr>
          <w:rFonts w:ascii="&amp;quot" w:hAnsi="&amp;quot"/>
          <w:color w:val="000000"/>
          <w:sz w:val="21"/>
          <w:szCs w:val="21"/>
        </w:rPr>
        <w:t xml:space="preserve">       </w:t>
      </w:r>
    </w:p>
    <w:p w:rsidR="00D75103" w:rsidRDefault="00D75103" w:rsidP="005C1A0D">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   </w:t>
      </w:r>
      <w:r w:rsidR="00082767">
        <w:rPr>
          <w:rFonts w:ascii="&amp;quot" w:hAnsi="&amp;quot"/>
          <w:color w:val="000000"/>
          <w:sz w:val="21"/>
          <w:szCs w:val="21"/>
        </w:rPr>
        <w:t xml:space="preserve"> Fig 4: </w:t>
      </w:r>
      <w:r w:rsidR="00707921">
        <w:rPr>
          <w:rFonts w:ascii="&amp;quot" w:hAnsi="&amp;quot"/>
          <w:color w:val="000000"/>
          <w:sz w:val="21"/>
          <w:szCs w:val="21"/>
        </w:rPr>
        <w:t xml:space="preserve"> </w:t>
      </w:r>
      <w:r w:rsidR="00082767">
        <w:rPr>
          <w:rFonts w:ascii="&amp;quot" w:hAnsi="&amp;quot"/>
          <w:color w:val="000000"/>
          <w:sz w:val="21"/>
          <w:szCs w:val="21"/>
        </w:rPr>
        <w:t>Graphical representation of an LSTM cell</w:t>
      </w:r>
      <w:r>
        <w:rPr>
          <w:rFonts w:ascii="&amp;quot" w:hAnsi="&amp;quot"/>
          <w:color w:val="000000"/>
          <w:sz w:val="21"/>
          <w:szCs w:val="21"/>
        </w:rPr>
        <w:t xml:space="preserve"> </w:t>
      </w:r>
      <w:r w:rsidR="00707921">
        <w:rPr>
          <w:rFonts w:ascii="&amp;quot" w:hAnsi="&amp;quot"/>
          <w:color w:val="000000"/>
          <w:sz w:val="21"/>
          <w:szCs w:val="21"/>
        </w:rPr>
        <w:t xml:space="preserve">Attributed to </w:t>
      </w:r>
      <w:r w:rsidRPr="00D75103">
        <w:rPr>
          <w:rFonts w:ascii="&amp;quot" w:hAnsi="&amp;quot"/>
          <w:color w:val="000000"/>
          <w:sz w:val="21"/>
          <w:szCs w:val="21"/>
        </w:rPr>
        <w:t>http://colah.github.io/posts/2015-08-Understanding-LSTMs/</w:t>
      </w:r>
    </w:p>
    <w:p w:rsidR="00707921" w:rsidRDefault="00707921" w:rsidP="005C1A0D">
      <w:pPr>
        <w:pStyle w:val="NormalWeb"/>
        <w:spacing w:before="210" w:beforeAutospacing="0" w:after="0" w:afterAutospacing="0"/>
        <w:rPr>
          <w:rFonts w:ascii="&amp;quot" w:hAnsi="&amp;quot"/>
          <w:b/>
          <w:color w:val="000000"/>
          <w:sz w:val="21"/>
          <w:szCs w:val="21"/>
        </w:rPr>
      </w:pPr>
    </w:p>
    <w:p w:rsidR="000809A0" w:rsidRPr="000809A0" w:rsidRDefault="000809A0" w:rsidP="005C1A0D">
      <w:pPr>
        <w:pStyle w:val="NormalWeb"/>
        <w:spacing w:before="210" w:beforeAutospacing="0" w:after="0" w:afterAutospacing="0"/>
        <w:rPr>
          <w:rFonts w:ascii="&amp;quot" w:hAnsi="&amp;quot"/>
          <w:b/>
          <w:color w:val="000000"/>
          <w:sz w:val="21"/>
          <w:szCs w:val="21"/>
        </w:rPr>
      </w:pPr>
      <w:r w:rsidRPr="000809A0">
        <w:rPr>
          <w:rFonts w:ascii="&amp;quot" w:hAnsi="&amp;quot"/>
          <w:b/>
          <w:color w:val="000000"/>
          <w:sz w:val="21"/>
          <w:szCs w:val="21"/>
        </w:rPr>
        <w:t>Implementation Techniques:</w:t>
      </w:r>
    </w:p>
    <w:p w:rsidR="00C07830" w:rsidRDefault="00C07830" w:rsidP="00C07830">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We will measure the performance of the deep neural network against a baseline model to understand if we do need a deep neural network. We will create models to predict one time-step ahead or multi-time step ahead. While using past data to make prediction is necessary, I will also measure how good are the predictions themselves to predict future values. The result would be a model that can predict N days into the future using M historical days (M &gt; N). As part of this project, I will try to predict the stock close prices using (a) a sequence of close-prices (b) a sequence of close-price along with the technical indicators.</w:t>
      </w:r>
      <w:r w:rsidR="00B31745">
        <w:rPr>
          <w:rFonts w:ascii="&amp;quot" w:hAnsi="&amp;quot"/>
          <w:color w:val="000000"/>
          <w:sz w:val="21"/>
          <w:szCs w:val="21"/>
        </w:rPr>
        <w:t xml:space="preserve"> Note that we will be continuously using only QCOM stock for the rest of our analysis.</w:t>
      </w:r>
    </w:p>
    <w:p w:rsidR="005C1A0D" w:rsidRDefault="005C1A0D" w:rsidP="005C1A0D">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The input feature space has values with different ranges. Hence, we need to normalize the data so that learning will be done in a definite time and that the network will converge to </w:t>
      </w:r>
      <w:r w:rsidR="00C07830">
        <w:rPr>
          <w:rFonts w:ascii="&amp;quot" w:hAnsi="&amp;quot"/>
          <w:color w:val="000000"/>
          <w:sz w:val="21"/>
          <w:szCs w:val="21"/>
        </w:rPr>
        <w:t>some good minima</w:t>
      </w:r>
      <w:r>
        <w:rPr>
          <w:rFonts w:ascii="&amp;quot" w:hAnsi="&amp;quot"/>
          <w:color w:val="000000"/>
          <w:sz w:val="21"/>
          <w:szCs w:val="21"/>
        </w:rPr>
        <w:t>. We will use MinMax scal</w:t>
      </w:r>
      <w:r w:rsidR="0015356D">
        <w:rPr>
          <w:rFonts w:ascii="&amp;quot" w:hAnsi="&amp;quot"/>
          <w:color w:val="000000"/>
          <w:sz w:val="21"/>
          <w:szCs w:val="21"/>
        </w:rPr>
        <w:t>e</w:t>
      </w:r>
      <w:r>
        <w:rPr>
          <w:rFonts w:ascii="&amp;quot" w:hAnsi="&amp;quot"/>
          <w:color w:val="000000"/>
          <w:sz w:val="21"/>
          <w:szCs w:val="21"/>
        </w:rPr>
        <w:t>r on the train and test sets.</w:t>
      </w:r>
    </w:p>
    <w:p w:rsidR="005C1A0D" w:rsidRDefault="005C1A0D" w:rsidP="005C1A0D">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The model will be evaluated using Root Mean Squared</w:t>
      </w:r>
      <w:r w:rsidR="00B04426">
        <w:rPr>
          <w:rFonts w:ascii="&amp;quot" w:hAnsi="&amp;quot"/>
          <w:color w:val="000000"/>
          <w:sz w:val="21"/>
          <w:szCs w:val="21"/>
        </w:rPr>
        <w:t xml:space="preserve"> Error. </w:t>
      </w:r>
      <w:r>
        <w:rPr>
          <w:rFonts w:ascii="&amp;quot" w:hAnsi="&amp;quot"/>
          <w:color w:val="000000"/>
          <w:sz w:val="21"/>
          <w:szCs w:val="21"/>
        </w:rPr>
        <w:t xml:space="preserve">With RMSE, a lower value indicates a better model. </w:t>
      </w:r>
      <w:r w:rsidR="004508AE">
        <w:rPr>
          <w:rFonts w:ascii="&amp;quot" w:hAnsi="&amp;quot"/>
          <w:color w:val="000000"/>
          <w:sz w:val="21"/>
          <w:szCs w:val="21"/>
        </w:rPr>
        <w:t xml:space="preserve">We need to evaluate the model similar to </w:t>
      </w:r>
      <w:r w:rsidR="00BE768B">
        <w:rPr>
          <w:rFonts w:ascii="&amp;quot" w:hAnsi="&amp;quot"/>
          <w:color w:val="000000"/>
          <w:sz w:val="21"/>
          <w:szCs w:val="21"/>
        </w:rPr>
        <w:t xml:space="preserve">how real-time prediction </w:t>
      </w:r>
      <w:r w:rsidR="001D688E">
        <w:rPr>
          <w:rFonts w:ascii="&amp;quot" w:hAnsi="&amp;quot"/>
          <w:color w:val="000000"/>
          <w:sz w:val="21"/>
          <w:szCs w:val="21"/>
        </w:rPr>
        <w:t xml:space="preserve">would </w:t>
      </w:r>
      <w:r w:rsidR="00BE768B">
        <w:rPr>
          <w:rFonts w:ascii="&amp;quot" w:hAnsi="&amp;quot"/>
          <w:color w:val="000000"/>
          <w:sz w:val="21"/>
          <w:szCs w:val="21"/>
        </w:rPr>
        <w:t>be done</w:t>
      </w:r>
      <w:r w:rsidR="00B15C47">
        <w:rPr>
          <w:rFonts w:ascii="&amp;quot" w:hAnsi="&amp;quot"/>
          <w:color w:val="000000"/>
          <w:sz w:val="21"/>
          <w:szCs w:val="21"/>
        </w:rPr>
        <w:t xml:space="preserve"> and ensure that there is no lookahead bias. To that end, we will use sklearn’s </w:t>
      </w:r>
      <w:r>
        <w:rPr>
          <w:rFonts w:ascii="&amp;quot" w:hAnsi="&amp;quot"/>
          <w:color w:val="000000"/>
          <w:sz w:val="21"/>
          <w:szCs w:val="21"/>
        </w:rPr>
        <w:t xml:space="preserve">TimeSeriesSplit to generate multiple splits for example, 40/20, 60/20, 80/20 where we ensure test is done on 20% of the sample </w:t>
      </w:r>
      <w:r>
        <w:rPr>
          <w:rFonts w:ascii="&amp;quot" w:hAnsi="&amp;quot"/>
          <w:color w:val="000000"/>
          <w:sz w:val="21"/>
          <w:szCs w:val="21"/>
        </w:rPr>
        <w:lastRenderedPageBreak/>
        <w:t xml:space="preserve">after the initial train sample. Note that data must not be shuffled so that we continue to maintain sequence. By testing on a constant sample size, we can aggregate the test result to know a more realistic performance of the model. </w:t>
      </w:r>
    </w:p>
    <w:p w:rsidR="005C1A0D" w:rsidRDefault="005C1A0D" w:rsidP="005C1A0D">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A more realistic way to evaluate the model is by using a rolling forecast or walk-forward validation. In real world use case, we are more interested in predicting using an online-model i.e. a model which is built on the most recent corpus of data. We decide on a set of samples to be used for training (like the most recent 60 days) and make a prediction for the next (or future) time. With new data, the model is retrained. This is repeated for as many samples required. Note that this would mean we would end up creating many models which is compute intensive.</w:t>
      </w:r>
    </w:p>
    <w:p w:rsidR="005C1A0D" w:rsidRDefault="005C1A0D" w:rsidP="005C1A0D">
      <w:pPr>
        <w:pStyle w:val="Heading3"/>
        <w:spacing w:before="208" w:beforeAutospacing="0" w:after="0" w:afterAutospacing="0" w:line="270" w:lineRule="atLeast"/>
        <w:rPr>
          <w:rFonts w:ascii="&amp;quot" w:hAnsi="&amp;quot"/>
          <w:color w:val="000000"/>
        </w:rPr>
      </w:pPr>
      <w:r>
        <w:rPr>
          <w:rFonts w:ascii="&amp;quot" w:hAnsi="&amp;quot"/>
          <w:color w:val="000000"/>
        </w:rPr>
        <w:t>Benchmark Model</w:t>
      </w:r>
    </w:p>
    <w:p w:rsidR="005C1A0D" w:rsidRDefault="005C1A0D" w:rsidP="005C1A0D">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There are multiple ways to design a benchmark model. As part of this project, I would like to opt for two different benchmarks. The first benchmark model will simply predict the current day's closing-price for the next day. While this will perform very well it is not super useful. A 2nd benchmark model will predict closing-price using a simple moving average over past M days. The parameter M needs to be picked based on empirical tests and to some extent on domain knowledge. </w:t>
      </w:r>
      <w:r w:rsidR="00B72E78">
        <w:rPr>
          <w:rFonts w:ascii="&amp;quot" w:hAnsi="&amp;quot"/>
          <w:color w:val="000000"/>
          <w:sz w:val="21"/>
          <w:szCs w:val="21"/>
        </w:rPr>
        <w:t>For comparison against the final model, we do create a TrainTestSplit and evaluate the test data without any need for training.</w:t>
      </w:r>
    </w:p>
    <w:p w:rsidR="004508AE" w:rsidRDefault="004508AE" w:rsidP="005C1A0D">
      <w:pPr>
        <w:pStyle w:val="NormalWeb"/>
        <w:spacing w:before="210" w:beforeAutospacing="0" w:after="0" w:afterAutospacing="0"/>
        <w:rPr>
          <w:rFonts w:ascii="&amp;quot" w:hAnsi="&amp;quot"/>
          <w:color w:val="000000"/>
          <w:sz w:val="21"/>
          <w:szCs w:val="21"/>
        </w:rPr>
      </w:pPr>
    </w:p>
    <w:p w:rsidR="004537EF" w:rsidRDefault="004537EF" w:rsidP="00DF6E12">
      <w:r>
        <w:rPr>
          <w:noProof/>
        </w:rPr>
        <w:drawing>
          <wp:inline distT="0" distB="0" distL="0" distR="0" wp14:anchorId="683A12BE" wp14:editId="16EDFA76">
            <wp:extent cx="5943600" cy="35738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73803"/>
                    </a:xfrm>
                    <a:prstGeom prst="rect">
                      <a:avLst/>
                    </a:prstGeom>
                    <a:noFill/>
                  </pic:spPr>
                </pic:pic>
              </a:graphicData>
            </a:graphic>
          </wp:inline>
        </w:drawing>
      </w:r>
    </w:p>
    <w:p w:rsidR="004508AE" w:rsidRDefault="004508AE" w:rsidP="00DF6E12">
      <w:r>
        <w:t xml:space="preserve">                                       Fig 5</w:t>
      </w:r>
      <w:r w:rsidR="0046132B">
        <w:t xml:space="preserve"> (a, b)</w:t>
      </w:r>
      <w:r>
        <w:t>: Stock market prediction for baseline model</w:t>
      </w:r>
    </w:p>
    <w:p w:rsidR="003A4B35" w:rsidRDefault="00B72E78" w:rsidP="00B72E78">
      <w:pPr>
        <w:spacing w:after="0" w:line="240" w:lineRule="auto"/>
        <w:rPr>
          <w:rFonts w:ascii="&amp;quot" w:eastAsia="Times New Roman" w:hAnsi="&amp;quot" w:cs="Times New Roman"/>
          <w:color w:val="000000"/>
          <w:sz w:val="21"/>
          <w:szCs w:val="21"/>
        </w:rPr>
      </w:pPr>
      <w:r w:rsidRPr="00B72E78">
        <w:rPr>
          <w:rFonts w:ascii="&amp;quot" w:eastAsia="Times New Roman" w:hAnsi="&amp;quot" w:cs="Times New Roman"/>
          <w:color w:val="000000"/>
          <w:sz w:val="21"/>
          <w:szCs w:val="21"/>
        </w:rPr>
        <w:t xml:space="preserve">As can be seen from the graph, the predictions follow the actual closing-price very closely for same day prediction while the SMA prediction follows it with a slight lag. </w:t>
      </w:r>
    </w:p>
    <w:p w:rsidR="00743D49" w:rsidRDefault="00743D49" w:rsidP="00B72E78">
      <w:pPr>
        <w:spacing w:after="0" w:line="240" w:lineRule="auto"/>
        <w:rPr>
          <w:rFonts w:ascii="&amp;quot" w:eastAsia="Times New Roman" w:hAnsi="&amp;quot" w:cs="Times New Roman"/>
          <w:color w:val="000000"/>
          <w:sz w:val="21"/>
          <w:szCs w:val="21"/>
        </w:rPr>
      </w:pPr>
    </w:p>
    <w:p w:rsidR="003A4B35" w:rsidRDefault="003A4B35" w:rsidP="00B72E78">
      <w:pPr>
        <w:spacing w:after="0" w:line="240" w:lineRule="auto"/>
        <w:rPr>
          <w:rFonts w:ascii="&amp;quot" w:eastAsia="Times New Roman" w:hAnsi="&amp;quot" w:cs="Times New Roman"/>
          <w:color w:val="000000"/>
          <w:sz w:val="21"/>
          <w:szCs w:val="21"/>
        </w:rPr>
      </w:pPr>
      <w:r>
        <w:rPr>
          <w:rFonts w:ascii="&amp;quot" w:eastAsia="Times New Roman" w:hAnsi="&amp;quot" w:cs="Times New Roman"/>
          <w:color w:val="000000"/>
          <w:sz w:val="21"/>
          <w:szCs w:val="21"/>
        </w:rPr>
        <w:t>RMSE Scores:</w:t>
      </w:r>
    </w:p>
    <w:p w:rsidR="003A4B35" w:rsidRPr="003A4B35" w:rsidRDefault="003A4B35" w:rsidP="003A4B35">
      <w:pPr>
        <w:spacing w:after="0" w:line="240" w:lineRule="auto"/>
        <w:rPr>
          <w:rFonts w:ascii="&amp;quot" w:eastAsia="Times New Roman" w:hAnsi="&amp;quot" w:cs="Times New Roman"/>
          <w:color w:val="000000"/>
          <w:sz w:val="21"/>
          <w:szCs w:val="21"/>
        </w:rPr>
      </w:pPr>
      <w:r>
        <w:rPr>
          <w:rFonts w:ascii="&amp;quot" w:eastAsia="Times New Roman" w:hAnsi="&amp;quot" w:cs="Times New Roman"/>
          <w:color w:val="000000"/>
          <w:sz w:val="21"/>
          <w:szCs w:val="21"/>
        </w:rPr>
        <w:t>Baseline model using current day value as prediction</w:t>
      </w:r>
      <w:r w:rsidRPr="003A4B35">
        <w:rPr>
          <w:rFonts w:ascii="&amp;quot" w:eastAsia="Times New Roman" w:hAnsi="&amp;quot" w:cs="Times New Roman"/>
          <w:color w:val="000000"/>
          <w:sz w:val="21"/>
          <w:szCs w:val="21"/>
        </w:rPr>
        <w:t>: 0.88</w:t>
      </w:r>
    </w:p>
    <w:p w:rsidR="003A4B35" w:rsidRPr="00B72E78" w:rsidRDefault="003A4B35" w:rsidP="003A4B35">
      <w:pPr>
        <w:spacing w:after="0" w:line="240" w:lineRule="auto"/>
        <w:rPr>
          <w:rFonts w:ascii="&amp;quot" w:eastAsia="Times New Roman" w:hAnsi="&amp;quot" w:cs="Times New Roman"/>
          <w:color w:val="000000"/>
          <w:sz w:val="21"/>
          <w:szCs w:val="21"/>
        </w:rPr>
      </w:pPr>
      <w:r>
        <w:rPr>
          <w:rFonts w:ascii="&amp;quot" w:eastAsia="Times New Roman" w:hAnsi="&amp;quot" w:cs="Times New Roman"/>
          <w:color w:val="000000"/>
          <w:sz w:val="21"/>
          <w:szCs w:val="21"/>
        </w:rPr>
        <w:t xml:space="preserve">Baseline model using </w:t>
      </w:r>
      <w:r w:rsidRPr="003A4B35">
        <w:rPr>
          <w:rFonts w:ascii="&amp;quot" w:eastAsia="Times New Roman" w:hAnsi="&amp;quot" w:cs="Times New Roman"/>
          <w:color w:val="000000"/>
          <w:sz w:val="21"/>
          <w:szCs w:val="21"/>
        </w:rPr>
        <w:t xml:space="preserve">SMA over </w:t>
      </w:r>
      <w:r>
        <w:rPr>
          <w:rFonts w:ascii="&amp;quot" w:eastAsia="Times New Roman" w:hAnsi="&amp;quot" w:cs="Times New Roman"/>
          <w:color w:val="000000"/>
          <w:sz w:val="21"/>
          <w:szCs w:val="21"/>
        </w:rPr>
        <w:t>14</w:t>
      </w:r>
      <w:r w:rsidRPr="003A4B35">
        <w:rPr>
          <w:rFonts w:ascii="&amp;quot" w:eastAsia="Times New Roman" w:hAnsi="&amp;quot" w:cs="Times New Roman"/>
          <w:color w:val="000000"/>
          <w:sz w:val="21"/>
          <w:szCs w:val="21"/>
        </w:rPr>
        <w:t xml:space="preserve"> historical days</w:t>
      </w:r>
      <w:r>
        <w:rPr>
          <w:rFonts w:ascii="&amp;quot" w:eastAsia="Times New Roman" w:hAnsi="&amp;quot" w:cs="Times New Roman"/>
          <w:color w:val="000000"/>
          <w:sz w:val="21"/>
          <w:szCs w:val="21"/>
        </w:rPr>
        <w:t xml:space="preserve"> as</w:t>
      </w:r>
      <w:r w:rsidRPr="003A4B35">
        <w:rPr>
          <w:rFonts w:ascii="&amp;quot" w:eastAsia="Times New Roman" w:hAnsi="&amp;quot" w:cs="Times New Roman"/>
          <w:color w:val="000000"/>
          <w:sz w:val="21"/>
          <w:szCs w:val="21"/>
        </w:rPr>
        <w:t xml:space="preserve"> prediction: 2.50</w:t>
      </w:r>
      <w:r>
        <w:rPr>
          <w:rFonts w:ascii="&amp;quot" w:eastAsia="Times New Roman" w:hAnsi="&amp;quot" w:cs="Times New Roman"/>
          <w:color w:val="000000"/>
          <w:sz w:val="21"/>
          <w:szCs w:val="21"/>
        </w:rPr>
        <w:t xml:space="preserve"> </w:t>
      </w:r>
    </w:p>
    <w:p w:rsidR="00B72E78" w:rsidRDefault="00B72E78" w:rsidP="00B72E78">
      <w:pPr>
        <w:pStyle w:val="Heading3"/>
        <w:spacing w:before="419" w:beforeAutospacing="0" w:after="0" w:afterAutospacing="0" w:line="270" w:lineRule="atLeast"/>
        <w:rPr>
          <w:rFonts w:ascii="&amp;quot" w:hAnsi="&amp;quot"/>
          <w:color w:val="000000"/>
        </w:rPr>
      </w:pPr>
      <w:r>
        <w:rPr>
          <w:rFonts w:ascii="&amp;quot" w:hAnsi="&amp;quot"/>
          <w:color w:val="000000"/>
        </w:rPr>
        <w:lastRenderedPageBreak/>
        <w:t>Data Preprocessing</w:t>
      </w:r>
    </w:p>
    <w:p w:rsidR="00B72E78" w:rsidRDefault="00B72E78" w:rsidP="00B72E78">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Since we are using a LSTM network and a default activation of tanh, I plan to normalize all the input data to a scale of (-1 to 1). Normalization is done so that the deep neural network can learn the weights and biases and will be able to converge to a minima in reasonable time. Furthermore, we need to ensure that the scaling is done separately for the train and test data set to mimic a real-world use case. Since we are learning to predict a sequence using LSTM, there is a need to convert the data to a format that is useable by a LSTM network. The input layer of a LSTM expects data in 3 dimensions i.e. (num_samples, timesteps, num_features) where,</w:t>
      </w:r>
    </w:p>
    <w:p w:rsidR="00B72E78" w:rsidRDefault="00B72E78" w:rsidP="00B72E78">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Num_samples - the number of samples/examples we will create</w:t>
      </w:r>
    </w:p>
    <w:p w:rsidR="00B72E78" w:rsidRDefault="00B72E78" w:rsidP="00B72E78">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Timesteps -  Each timestep includes one observation - so if we wish to use a sequence length of 14 days, this will be the closing-prices for a stock for 14 days in a sequence.</w:t>
      </w:r>
    </w:p>
    <w:p w:rsidR="00B72E78" w:rsidRDefault="00B72E78" w:rsidP="00B72E78">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Num_features </w:t>
      </w:r>
      <w:r w:rsidR="002A3497">
        <w:rPr>
          <w:rFonts w:ascii="&amp;quot" w:hAnsi="&amp;quot"/>
          <w:color w:val="000000"/>
          <w:sz w:val="21"/>
          <w:szCs w:val="21"/>
        </w:rPr>
        <w:t xml:space="preserve">- </w:t>
      </w:r>
      <w:r>
        <w:rPr>
          <w:rFonts w:ascii="&amp;quot" w:hAnsi="&amp;quot"/>
          <w:color w:val="000000"/>
          <w:sz w:val="21"/>
          <w:szCs w:val="21"/>
        </w:rPr>
        <w:t xml:space="preserve">the prediction for one time-step. In our case, this will be of length 1 since we are trying to predict 1 future value. </w:t>
      </w:r>
    </w:p>
    <w:p w:rsidR="00B72E78" w:rsidRDefault="00B72E78" w:rsidP="00B72E78">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The function </w:t>
      </w:r>
      <w:r>
        <w:rPr>
          <w:rStyle w:val="Emphasis"/>
          <w:rFonts w:ascii="&amp;quot" w:eastAsiaTheme="majorEastAsia" w:hAnsi="&amp;quot"/>
          <w:color w:val="000000"/>
          <w:sz w:val="21"/>
          <w:szCs w:val="21"/>
        </w:rPr>
        <w:t>prepareLSTMdata</w:t>
      </w:r>
      <w:r>
        <w:rPr>
          <w:rFonts w:ascii="&amp;quot" w:hAnsi="&amp;quot"/>
          <w:color w:val="000000"/>
          <w:sz w:val="21"/>
          <w:szCs w:val="21"/>
        </w:rPr>
        <w:t xml:space="preserve"> converts the dataset to feed into the LSTM network. Similarly, when we use the Closing price along with the technical stats about the stock, the multiple variable input data to the LSTM is created using function </w:t>
      </w:r>
      <w:r>
        <w:rPr>
          <w:rStyle w:val="Emphasis"/>
          <w:rFonts w:ascii="&amp;quot" w:eastAsiaTheme="majorEastAsia" w:hAnsi="&amp;quot"/>
          <w:color w:val="000000"/>
          <w:sz w:val="21"/>
          <w:szCs w:val="21"/>
        </w:rPr>
        <w:t>prepareLSTMMultiVariateData</w:t>
      </w:r>
      <w:r w:rsidR="0059436C">
        <w:rPr>
          <w:rStyle w:val="Emphasis"/>
          <w:rFonts w:ascii="&amp;quot" w:eastAsiaTheme="majorEastAsia" w:hAnsi="&amp;quot"/>
          <w:color w:val="000000"/>
          <w:sz w:val="21"/>
          <w:szCs w:val="21"/>
        </w:rPr>
        <w:t>.</w:t>
      </w:r>
    </w:p>
    <w:p w:rsidR="00B72E78" w:rsidRDefault="00B72E78" w:rsidP="00B72E78">
      <w:pPr>
        <w:pStyle w:val="Heading3"/>
        <w:spacing w:before="419" w:beforeAutospacing="0" w:after="0" w:afterAutospacing="0" w:line="270" w:lineRule="atLeast"/>
        <w:rPr>
          <w:rFonts w:ascii="&amp;quot" w:hAnsi="&amp;quot"/>
          <w:color w:val="000000"/>
        </w:rPr>
      </w:pPr>
      <w:r>
        <w:rPr>
          <w:rFonts w:ascii="&amp;quot" w:hAnsi="&amp;quot"/>
          <w:color w:val="000000"/>
        </w:rPr>
        <w:t>Implementation</w:t>
      </w:r>
    </w:p>
    <w:p w:rsidR="00B72E78" w:rsidRDefault="00B72E78" w:rsidP="00B72E78">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As detailed in the data preprocessing step, we first scale the LSTM input data and then create the input to feed to the LSTM network. I use a stacked LSTM model here. The input of the LSTM is a 3D vector of shape (num_samples, timesteps, features) and the output is a 1-dimensional value that is the stock's closing price. Since we are using a stacked LSTM model, the 2nd layer LSTM needs to get inputs in the form of a sequence. Hence, we set the return_sequences flag in the first LSTM layer for it to return a sequence that can be fed into the next layer.</w:t>
      </w:r>
    </w:p>
    <w:p w:rsidR="00B72E78" w:rsidRPr="00254B99" w:rsidRDefault="00B72E78" w:rsidP="00B72E78">
      <w:pPr>
        <w:pStyle w:val="Heading4"/>
        <w:spacing w:before="420" w:line="210" w:lineRule="atLeast"/>
        <w:rPr>
          <w:rFonts w:ascii="&amp;quot" w:hAnsi="&amp;quot"/>
          <w:i w:val="0"/>
          <w:color w:val="000000"/>
          <w:sz w:val="21"/>
          <w:szCs w:val="21"/>
        </w:rPr>
      </w:pPr>
      <w:r w:rsidRPr="00254B99">
        <w:rPr>
          <w:rFonts w:ascii="&amp;quot" w:hAnsi="&amp;quot"/>
          <w:i w:val="0"/>
          <w:color w:val="000000"/>
          <w:sz w:val="21"/>
          <w:szCs w:val="21"/>
        </w:rPr>
        <w:t>Model tuning</w:t>
      </w:r>
    </w:p>
    <w:p w:rsidR="00B72E78" w:rsidRDefault="00B72E78" w:rsidP="00B72E78">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While there is significant domain knowledge on stock market prediction, I would </w:t>
      </w:r>
      <w:r w:rsidR="00754B4D">
        <w:rPr>
          <w:rFonts w:ascii="&amp;quot" w:hAnsi="&amp;quot"/>
          <w:color w:val="000000"/>
          <w:sz w:val="21"/>
          <w:szCs w:val="21"/>
        </w:rPr>
        <w:t xml:space="preserve">prefer to </w:t>
      </w:r>
      <w:r>
        <w:rPr>
          <w:rFonts w:ascii="&amp;quot" w:hAnsi="&amp;quot"/>
          <w:color w:val="000000"/>
          <w:sz w:val="21"/>
          <w:szCs w:val="21"/>
        </w:rPr>
        <w:t xml:space="preserve">choose </w:t>
      </w:r>
      <w:r w:rsidR="00754B4D">
        <w:rPr>
          <w:rFonts w:ascii="&amp;quot" w:hAnsi="&amp;quot"/>
          <w:color w:val="000000"/>
          <w:sz w:val="21"/>
          <w:szCs w:val="21"/>
        </w:rPr>
        <w:t>the</w:t>
      </w:r>
      <w:r w:rsidR="00312118">
        <w:rPr>
          <w:rFonts w:ascii="&amp;quot" w:hAnsi="&amp;quot"/>
          <w:color w:val="000000"/>
          <w:sz w:val="21"/>
          <w:szCs w:val="21"/>
        </w:rPr>
        <w:t xml:space="preserve"> model par</w:t>
      </w:r>
      <w:r w:rsidR="00652A37">
        <w:rPr>
          <w:rFonts w:ascii="&amp;quot" w:hAnsi="&amp;quot"/>
          <w:color w:val="000000"/>
          <w:sz w:val="21"/>
          <w:szCs w:val="21"/>
        </w:rPr>
        <w:t>a</w:t>
      </w:r>
      <w:r w:rsidR="00312118">
        <w:rPr>
          <w:rFonts w:ascii="&amp;quot" w:hAnsi="&amp;quot"/>
          <w:color w:val="000000"/>
          <w:sz w:val="21"/>
          <w:szCs w:val="21"/>
        </w:rPr>
        <w:t>meters</w:t>
      </w:r>
      <w:r w:rsidR="00754B4D">
        <w:rPr>
          <w:rFonts w:ascii="&amp;quot" w:hAnsi="&amp;quot"/>
          <w:color w:val="000000"/>
          <w:sz w:val="21"/>
          <w:szCs w:val="21"/>
        </w:rPr>
        <w:t xml:space="preserve"> </w:t>
      </w:r>
      <w:r>
        <w:rPr>
          <w:rFonts w:ascii="&amp;quot" w:hAnsi="&amp;quot"/>
          <w:color w:val="000000"/>
          <w:sz w:val="21"/>
          <w:szCs w:val="21"/>
        </w:rPr>
        <w:t xml:space="preserve">based on experiments. For example, how many historical dates to use, how far can we predict to get a decent accuracy. Many other parameters are specific to the model i.e. number of epochs to train on, should we use a stateful LSTM or not, what are the optimizers to use. All of these different combinations have been tried out in the </w:t>
      </w:r>
      <w:r w:rsidRPr="00862F57">
        <w:rPr>
          <w:rFonts w:ascii="&amp;quot" w:hAnsi="&amp;quot"/>
          <w:i/>
          <w:color w:val="000000"/>
          <w:sz w:val="21"/>
          <w:szCs w:val="21"/>
        </w:rPr>
        <w:t>capstone_parameter_tuning.ipynb</w:t>
      </w:r>
      <w:r>
        <w:rPr>
          <w:rFonts w:ascii="&amp;quot" w:hAnsi="&amp;quot"/>
          <w:color w:val="000000"/>
          <w:sz w:val="21"/>
          <w:szCs w:val="21"/>
        </w:rPr>
        <w:t>.</w:t>
      </w:r>
      <w:r w:rsidR="00754B4D">
        <w:rPr>
          <w:rFonts w:ascii="&amp;quot" w:hAnsi="&amp;quot"/>
          <w:color w:val="000000"/>
          <w:sz w:val="21"/>
          <w:szCs w:val="21"/>
        </w:rPr>
        <w:t xml:space="preserve"> </w:t>
      </w:r>
      <w:r>
        <w:rPr>
          <w:rFonts w:ascii="&amp;quot" w:hAnsi="&amp;quot"/>
          <w:color w:val="000000"/>
          <w:sz w:val="21"/>
          <w:szCs w:val="21"/>
        </w:rPr>
        <w:t xml:space="preserve">The results of the experiments are stored in the consolidated_exp.csv file. </w:t>
      </w:r>
      <w:r w:rsidR="00835991">
        <w:rPr>
          <w:rFonts w:ascii="&amp;quot" w:hAnsi="&amp;quot"/>
          <w:color w:val="000000"/>
          <w:sz w:val="21"/>
          <w:szCs w:val="21"/>
        </w:rPr>
        <w:t>The run_id is the column which identifies the experiment. Below is a table about the parameters and the different values searched.</w:t>
      </w:r>
    </w:p>
    <w:p w:rsidR="00A23050" w:rsidRDefault="00A23050" w:rsidP="00A23050">
      <w:pPr>
        <w:pStyle w:val="NormalWeb"/>
        <w:spacing w:before="210" w:beforeAutospacing="0" w:after="0" w:afterAutospacing="0"/>
        <w:rPr>
          <w:rFonts w:ascii="&amp;quot" w:hAnsi="&amp;quot"/>
          <w:color w:val="000000"/>
          <w:sz w:val="21"/>
          <w:szCs w:val="21"/>
        </w:rPr>
      </w:pPr>
      <w:r>
        <w:rPr>
          <w:rStyle w:val="Strong"/>
          <w:rFonts w:ascii="&amp;quot" w:hAnsi="&amp;quot"/>
          <w:color w:val="000000"/>
          <w:sz w:val="21"/>
          <w:szCs w:val="21"/>
        </w:rPr>
        <w:t>run1</w:t>
      </w:r>
      <w:r>
        <w:rPr>
          <w:rFonts w:ascii="&amp;quot" w:hAnsi="&amp;quot"/>
          <w:color w:val="000000"/>
          <w:sz w:val="21"/>
          <w:szCs w:val="21"/>
        </w:rPr>
        <w:t xml:space="preserve"> - LSTM model trained on 1 of 5 folds and tested on 2</w:t>
      </w:r>
      <w:r w:rsidRPr="00390A70">
        <w:rPr>
          <w:rFonts w:ascii="&amp;quot" w:hAnsi="&amp;quot"/>
          <w:color w:val="000000"/>
          <w:sz w:val="21"/>
          <w:szCs w:val="21"/>
          <w:vertAlign w:val="superscript"/>
        </w:rPr>
        <w:t>nd</w:t>
      </w:r>
      <w:r>
        <w:rPr>
          <w:rFonts w:ascii="&amp;quot" w:hAnsi="&amp;quot"/>
          <w:color w:val="000000"/>
          <w:sz w:val="21"/>
          <w:szCs w:val="21"/>
        </w:rPr>
        <w:t xml:space="preserve"> fold</w:t>
      </w:r>
    </w:p>
    <w:p w:rsidR="00A23050" w:rsidRDefault="00A23050" w:rsidP="00A23050">
      <w:pPr>
        <w:pStyle w:val="NormalWeb"/>
        <w:spacing w:before="210" w:beforeAutospacing="0" w:after="0" w:afterAutospacing="0"/>
        <w:rPr>
          <w:rFonts w:ascii="&amp;quot" w:hAnsi="&amp;quot"/>
          <w:color w:val="000000"/>
          <w:sz w:val="21"/>
          <w:szCs w:val="21"/>
        </w:rPr>
      </w:pPr>
      <w:r>
        <w:rPr>
          <w:rStyle w:val="Strong"/>
          <w:rFonts w:ascii="&amp;quot" w:hAnsi="&amp;quot"/>
          <w:color w:val="000000"/>
          <w:sz w:val="21"/>
          <w:szCs w:val="21"/>
        </w:rPr>
        <w:t>run2</w:t>
      </w:r>
      <w:r>
        <w:rPr>
          <w:rFonts w:ascii="&amp;quot" w:hAnsi="&amp;quot"/>
          <w:color w:val="000000"/>
          <w:sz w:val="21"/>
          <w:szCs w:val="21"/>
        </w:rPr>
        <w:t xml:space="preserve"> - LSTM model trained on 1</w:t>
      </w:r>
      <w:r w:rsidRPr="00390A70">
        <w:rPr>
          <w:rFonts w:ascii="&amp;quot" w:hAnsi="&amp;quot"/>
          <w:color w:val="000000"/>
          <w:sz w:val="21"/>
          <w:szCs w:val="21"/>
          <w:vertAlign w:val="superscript"/>
        </w:rPr>
        <w:t>st</w:t>
      </w:r>
      <w:r>
        <w:rPr>
          <w:rFonts w:ascii="&amp;quot" w:hAnsi="&amp;quot"/>
          <w:color w:val="000000"/>
          <w:sz w:val="21"/>
          <w:szCs w:val="21"/>
        </w:rPr>
        <w:t xml:space="preserve"> and 2</w:t>
      </w:r>
      <w:r w:rsidRPr="00390A70">
        <w:rPr>
          <w:rFonts w:ascii="&amp;quot" w:hAnsi="&amp;quot"/>
          <w:color w:val="000000"/>
          <w:sz w:val="21"/>
          <w:szCs w:val="21"/>
          <w:vertAlign w:val="superscript"/>
        </w:rPr>
        <w:t>nd</w:t>
      </w:r>
      <w:r>
        <w:rPr>
          <w:rFonts w:ascii="&amp;quot" w:hAnsi="&amp;quot"/>
          <w:color w:val="000000"/>
          <w:sz w:val="21"/>
          <w:szCs w:val="21"/>
        </w:rPr>
        <w:t xml:space="preserve"> of 5 and tested on 3</w:t>
      </w:r>
      <w:r w:rsidRPr="00390A70">
        <w:rPr>
          <w:rFonts w:ascii="&amp;quot" w:hAnsi="&amp;quot"/>
          <w:color w:val="000000"/>
          <w:sz w:val="21"/>
          <w:szCs w:val="21"/>
          <w:vertAlign w:val="superscript"/>
        </w:rPr>
        <w:t>rd</w:t>
      </w:r>
      <w:r>
        <w:rPr>
          <w:rFonts w:ascii="&amp;quot" w:hAnsi="&amp;quot"/>
          <w:color w:val="000000"/>
          <w:sz w:val="21"/>
          <w:szCs w:val="21"/>
        </w:rPr>
        <w:t xml:space="preserve"> fold</w:t>
      </w:r>
    </w:p>
    <w:p w:rsidR="00A23050" w:rsidRDefault="00A23050" w:rsidP="00A23050">
      <w:pPr>
        <w:pStyle w:val="NormalWeb"/>
        <w:spacing w:before="210" w:beforeAutospacing="0" w:after="0" w:afterAutospacing="0"/>
        <w:rPr>
          <w:rFonts w:ascii="&amp;quot" w:hAnsi="&amp;quot"/>
          <w:color w:val="000000"/>
          <w:sz w:val="21"/>
          <w:szCs w:val="21"/>
        </w:rPr>
      </w:pPr>
      <w:r>
        <w:rPr>
          <w:rStyle w:val="Strong"/>
          <w:rFonts w:ascii="&amp;quot" w:hAnsi="&amp;quot"/>
          <w:color w:val="000000"/>
          <w:sz w:val="21"/>
          <w:szCs w:val="21"/>
        </w:rPr>
        <w:t>run3</w:t>
      </w:r>
      <w:r>
        <w:rPr>
          <w:rFonts w:ascii="&amp;quot" w:hAnsi="&amp;quot"/>
          <w:color w:val="000000"/>
          <w:sz w:val="21"/>
          <w:szCs w:val="21"/>
        </w:rPr>
        <w:t xml:space="preserve"> - LSTM model trained on 1</w:t>
      </w:r>
      <w:r w:rsidRPr="00390A70">
        <w:rPr>
          <w:rFonts w:ascii="&amp;quot" w:hAnsi="&amp;quot"/>
          <w:color w:val="000000"/>
          <w:sz w:val="21"/>
          <w:szCs w:val="21"/>
          <w:vertAlign w:val="superscript"/>
        </w:rPr>
        <w:t>st</w:t>
      </w:r>
      <w:r>
        <w:rPr>
          <w:rFonts w:ascii="&amp;quot" w:hAnsi="&amp;quot"/>
          <w:color w:val="000000"/>
          <w:sz w:val="21"/>
          <w:szCs w:val="21"/>
        </w:rPr>
        <w:t xml:space="preserve"> to 3</w:t>
      </w:r>
      <w:r w:rsidRPr="00390A70">
        <w:rPr>
          <w:rFonts w:ascii="&amp;quot" w:hAnsi="&amp;quot"/>
          <w:color w:val="000000"/>
          <w:sz w:val="21"/>
          <w:szCs w:val="21"/>
          <w:vertAlign w:val="superscript"/>
        </w:rPr>
        <w:t>rd</w:t>
      </w:r>
      <w:r>
        <w:rPr>
          <w:rFonts w:ascii="&amp;quot" w:hAnsi="&amp;quot"/>
          <w:color w:val="000000"/>
          <w:sz w:val="21"/>
          <w:szCs w:val="21"/>
        </w:rPr>
        <w:t xml:space="preserve"> fold and tested on 4</w:t>
      </w:r>
      <w:r w:rsidRPr="00390A70">
        <w:rPr>
          <w:rFonts w:ascii="&amp;quot" w:hAnsi="&amp;quot"/>
          <w:color w:val="000000"/>
          <w:sz w:val="21"/>
          <w:szCs w:val="21"/>
          <w:vertAlign w:val="superscript"/>
        </w:rPr>
        <w:t>th</w:t>
      </w:r>
      <w:r>
        <w:rPr>
          <w:rFonts w:ascii="&amp;quot" w:hAnsi="&amp;quot"/>
          <w:color w:val="000000"/>
          <w:sz w:val="21"/>
          <w:szCs w:val="21"/>
        </w:rPr>
        <w:t xml:space="preserve"> fold</w:t>
      </w:r>
    </w:p>
    <w:p w:rsidR="00A23050" w:rsidRDefault="00A23050" w:rsidP="00A23050">
      <w:pPr>
        <w:pStyle w:val="NormalWeb"/>
        <w:spacing w:before="210" w:beforeAutospacing="0" w:after="0" w:afterAutospacing="0"/>
        <w:rPr>
          <w:rFonts w:ascii="&amp;quot" w:hAnsi="&amp;quot"/>
          <w:color w:val="000000"/>
          <w:sz w:val="21"/>
          <w:szCs w:val="21"/>
        </w:rPr>
      </w:pPr>
      <w:r>
        <w:rPr>
          <w:rStyle w:val="Strong"/>
          <w:rFonts w:ascii="&amp;quot" w:hAnsi="&amp;quot"/>
          <w:color w:val="000000"/>
          <w:sz w:val="21"/>
          <w:szCs w:val="21"/>
        </w:rPr>
        <w:t>run4</w:t>
      </w:r>
      <w:r>
        <w:rPr>
          <w:rFonts w:ascii="&amp;quot" w:hAnsi="&amp;quot"/>
          <w:color w:val="000000"/>
          <w:sz w:val="21"/>
          <w:szCs w:val="21"/>
        </w:rPr>
        <w:t xml:space="preserve"> - LSTM model trained on 1</w:t>
      </w:r>
      <w:r w:rsidRPr="00390A70">
        <w:rPr>
          <w:rFonts w:ascii="&amp;quot" w:hAnsi="&amp;quot"/>
          <w:color w:val="000000"/>
          <w:sz w:val="21"/>
          <w:szCs w:val="21"/>
          <w:vertAlign w:val="superscript"/>
        </w:rPr>
        <w:t>st</w:t>
      </w:r>
      <w:r>
        <w:rPr>
          <w:rFonts w:ascii="&amp;quot" w:hAnsi="&amp;quot"/>
          <w:color w:val="000000"/>
          <w:sz w:val="21"/>
          <w:szCs w:val="21"/>
        </w:rPr>
        <w:t xml:space="preserve"> to 4</w:t>
      </w:r>
      <w:r w:rsidRPr="00390A70">
        <w:rPr>
          <w:rFonts w:ascii="&amp;quot" w:hAnsi="&amp;quot"/>
          <w:color w:val="000000"/>
          <w:sz w:val="21"/>
          <w:szCs w:val="21"/>
          <w:vertAlign w:val="superscript"/>
        </w:rPr>
        <w:t>th</w:t>
      </w:r>
      <w:r>
        <w:rPr>
          <w:rFonts w:ascii="&amp;quot" w:hAnsi="&amp;quot"/>
          <w:color w:val="000000"/>
          <w:sz w:val="21"/>
          <w:szCs w:val="21"/>
        </w:rPr>
        <w:t xml:space="preserve"> of 5 folds and tested on 5</w:t>
      </w:r>
      <w:r w:rsidRPr="00390A70">
        <w:rPr>
          <w:rFonts w:ascii="&amp;quot" w:hAnsi="&amp;quot"/>
          <w:color w:val="000000"/>
          <w:sz w:val="21"/>
          <w:szCs w:val="21"/>
          <w:vertAlign w:val="superscript"/>
        </w:rPr>
        <w:t>th</w:t>
      </w:r>
      <w:r>
        <w:rPr>
          <w:rFonts w:ascii="&amp;quot" w:hAnsi="&amp;quot"/>
          <w:color w:val="000000"/>
          <w:sz w:val="21"/>
          <w:szCs w:val="21"/>
        </w:rPr>
        <w:t xml:space="preserve"> fold</w:t>
      </w:r>
    </w:p>
    <w:p w:rsidR="00A23050" w:rsidRDefault="00A23050" w:rsidP="00A23050">
      <w:pPr>
        <w:pStyle w:val="NormalWeb"/>
        <w:spacing w:before="210" w:beforeAutospacing="0" w:after="0" w:afterAutospacing="0"/>
        <w:rPr>
          <w:rFonts w:ascii="&amp;quot" w:hAnsi="&amp;quot"/>
          <w:color w:val="000000"/>
          <w:sz w:val="21"/>
          <w:szCs w:val="21"/>
        </w:rPr>
      </w:pPr>
      <w:r>
        <w:rPr>
          <w:rStyle w:val="Strong"/>
          <w:rFonts w:ascii="&amp;quot" w:hAnsi="&amp;quot"/>
          <w:color w:val="000000"/>
          <w:sz w:val="21"/>
          <w:szCs w:val="21"/>
        </w:rPr>
        <w:t>runtime</w:t>
      </w:r>
      <w:r>
        <w:rPr>
          <w:rFonts w:ascii="&amp;quot" w:hAnsi="&amp;quot"/>
          <w:color w:val="000000"/>
          <w:sz w:val="21"/>
          <w:szCs w:val="21"/>
        </w:rPr>
        <w:t xml:space="preserve"> - Time taken to train each model</w:t>
      </w:r>
    </w:p>
    <w:p w:rsidR="00B72E78" w:rsidRDefault="00B72E78" w:rsidP="00B72E78">
      <w:pPr>
        <w:pStyle w:val="NormalWeb"/>
        <w:spacing w:before="210" w:beforeAutospacing="0" w:after="0" w:afterAutospacing="0"/>
        <w:rPr>
          <w:rFonts w:ascii="&amp;quot" w:hAnsi="&amp;quot"/>
          <w:color w:val="000000"/>
          <w:sz w:val="21"/>
          <w:szCs w:val="21"/>
        </w:rPr>
      </w:pPr>
      <w:r>
        <w:rPr>
          <w:rStyle w:val="Strong"/>
          <w:rFonts w:ascii="&amp;quot" w:hAnsi="&amp;quot"/>
          <w:color w:val="000000"/>
          <w:sz w:val="21"/>
          <w:szCs w:val="21"/>
        </w:rPr>
        <w:lastRenderedPageBreak/>
        <w:t>run_id</w:t>
      </w:r>
      <w:r>
        <w:rPr>
          <w:rFonts w:ascii="&amp;quot" w:hAnsi="&amp;quot"/>
          <w:color w:val="000000"/>
          <w:sz w:val="21"/>
          <w:szCs w:val="21"/>
        </w:rPr>
        <w:t xml:space="preserve"> mHistory-nPredict-Stateful-NumNeurons-NumEpochs-LossFunction-Optimizer-BatchSize</w:t>
      </w:r>
      <w:r w:rsidR="00754B4D">
        <w:rPr>
          <w:rFonts w:ascii="&amp;quot" w:hAnsi="&amp;quot"/>
          <w:color w:val="000000"/>
          <w:sz w:val="21"/>
          <w:szCs w:val="21"/>
        </w:rPr>
        <w:t xml:space="preserve"> where,</w:t>
      </w:r>
    </w:p>
    <w:p w:rsidR="00754B4D" w:rsidRDefault="00754B4D" w:rsidP="00B72E78">
      <w:pPr>
        <w:pStyle w:val="NormalWeb"/>
        <w:spacing w:before="210" w:beforeAutospacing="0" w:after="0" w:afterAutospacing="0"/>
        <w:rPr>
          <w:rFonts w:ascii="&amp;quot" w:hAnsi="&amp;quot"/>
          <w:color w:val="000000"/>
          <w:sz w:val="21"/>
          <w:szCs w:val="21"/>
        </w:rPr>
      </w:pPr>
    </w:p>
    <w:tbl>
      <w:tblPr>
        <w:tblW w:w="5147" w:type="pct"/>
        <w:tblLook w:val="04A0" w:firstRow="1" w:lastRow="0" w:firstColumn="1" w:lastColumn="0" w:noHBand="0" w:noVBand="1"/>
      </w:tblPr>
      <w:tblGrid>
        <w:gridCol w:w="1413"/>
        <w:gridCol w:w="6324"/>
        <w:gridCol w:w="1888"/>
      </w:tblGrid>
      <w:tr w:rsidR="008C0FC8" w:rsidRPr="00754B4D" w:rsidTr="00494C4F">
        <w:trPr>
          <w:trHeight w:val="300"/>
        </w:trPr>
        <w:tc>
          <w:tcPr>
            <w:tcW w:w="734"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8C0FC8" w:rsidRPr="00754B4D" w:rsidRDefault="008C0FC8" w:rsidP="00754B4D">
            <w:pPr>
              <w:spacing w:after="0" w:line="240" w:lineRule="auto"/>
              <w:rPr>
                <w:rFonts w:ascii="Calibri" w:eastAsia="Times New Roman" w:hAnsi="Calibri" w:cs="Calibri"/>
                <w:color w:val="000000"/>
              </w:rPr>
            </w:pPr>
            <w:r w:rsidRPr="00754B4D">
              <w:rPr>
                <w:rFonts w:ascii="Calibri" w:eastAsia="Times New Roman" w:hAnsi="Calibri" w:cs="Calibri"/>
                <w:color w:val="000000"/>
              </w:rPr>
              <w:t>mHistory</w:t>
            </w:r>
          </w:p>
        </w:tc>
        <w:tc>
          <w:tcPr>
            <w:tcW w:w="3285" w:type="pct"/>
            <w:tcBorders>
              <w:top w:val="single" w:sz="4" w:space="0" w:color="auto"/>
              <w:left w:val="nil"/>
              <w:bottom w:val="single" w:sz="4" w:space="0" w:color="auto"/>
              <w:right w:val="single" w:sz="4" w:space="0" w:color="auto"/>
            </w:tcBorders>
            <w:shd w:val="clear" w:color="auto" w:fill="auto"/>
            <w:vAlign w:val="bottom"/>
            <w:hideMark/>
          </w:tcPr>
          <w:p w:rsidR="008C0FC8" w:rsidRPr="00754B4D" w:rsidRDefault="008C0FC8" w:rsidP="00754B4D">
            <w:pPr>
              <w:spacing w:after="0" w:line="240" w:lineRule="auto"/>
              <w:rPr>
                <w:rFonts w:ascii="Calibri" w:eastAsia="Times New Roman" w:hAnsi="Calibri" w:cs="Calibri"/>
                <w:color w:val="000000"/>
              </w:rPr>
            </w:pPr>
            <w:r w:rsidRPr="00754B4D">
              <w:rPr>
                <w:rFonts w:ascii="Calibri" w:eastAsia="Times New Roman" w:hAnsi="Calibri" w:cs="Calibri"/>
                <w:color w:val="000000"/>
              </w:rPr>
              <w:t>Number of historical dates to use for evaluation</w:t>
            </w:r>
          </w:p>
        </w:tc>
        <w:tc>
          <w:tcPr>
            <w:tcW w:w="981" w:type="pct"/>
            <w:tcBorders>
              <w:top w:val="single" w:sz="4" w:space="0" w:color="auto"/>
              <w:left w:val="nil"/>
              <w:bottom w:val="single" w:sz="4" w:space="0" w:color="auto"/>
              <w:right w:val="single" w:sz="4" w:space="0" w:color="auto"/>
            </w:tcBorders>
          </w:tcPr>
          <w:p w:rsidR="008C0FC8" w:rsidRPr="00754B4D" w:rsidRDefault="008C0FC8" w:rsidP="00754B4D">
            <w:pPr>
              <w:spacing w:after="0" w:line="240" w:lineRule="auto"/>
              <w:rPr>
                <w:rFonts w:ascii="Calibri" w:eastAsia="Times New Roman" w:hAnsi="Calibri" w:cs="Calibri"/>
                <w:color w:val="000000"/>
              </w:rPr>
            </w:pPr>
            <w:r>
              <w:rPr>
                <w:rFonts w:ascii="Calibri" w:eastAsia="Times New Roman" w:hAnsi="Calibri" w:cs="Calibri"/>
                <w:color w:val="000000"/>
              </w:rPr>
              <w:t>14,30,60</w:t>
            </w:r>
          </w:p>
        </w:tc>
      </w:tr>
      <w:tr w:rsidR="008C0FC8" w:rsidRPr="00754B4D" w:rsidTr="00494C4F">
        <w:trPr>
          <w:trHeight w:val="300"/>
        </w:trPr>
        <w:tc>
          <w:tcPr>
            <w:tcW w:w="734" w:type="pct"/>
            <w:tcBorders>
              <w:top w:val="nil"/>
              <w:left w:val="single" w:sz="4" w:space="0" w:color="auto"/>
              <w:bottom w:val="single" w:sz="4" w:space="0" w:color="auto"/>
              <w:right w:val="single" w:sz="4" w:space="0" w:color="auto"/>
            </w:tcBorders>
            <w:shd w:val="clear" w:color="auto" w:fill="auto"/>
            <w:vAlign w:val="bottom"/>
            <w:hideMark/>
          </w:tcPr>
          <w:p w:rsidR="008C0FC8" w:rsidRPr="00754B4D" w:rsidRDefault="008C0FC8" w:rsidP="00754B4D">
            <w:pPr>
              <w:spacing w:after="0" w:line="240" w:lineRule="auto"/>
              <w:rPr>
                <w:rFonts w:ascii="Calibri" w:eastAsia="Times New Roman" w:hAnsi="Calibri" w:cs="Calibri"/>
                <w:color w:val="000000"/>
              </w:rPr>
            </w:pPr>
            <w:r w:rsidRPr="00754B4D">
              <w:rPr>
                <w:rFonts w:ascii="Calibri" w:eastAsia="Times New Roman" w:hAnsi="Calibri" w:cs="Calibri"/>
                <w:color w:val="000000"/>
              </w:rPr>
              <w:t>nPredict</w:t>
            </w:r>
          </w:p>
        </w:tc>
        <w:tc>
          <w:tcPr>
            <w:tcW w:w="3285" w:type="pct"/>
            <w:tcBorders>
              <w:top w:val="nil"/>
              <w:left w:val="nil"/>
              <w:bottom w:val="single" w:sz="4" w:space="0" w:color="auto"/>
              <w:right w:val="single" w:sz="4" w:space="0" w:color="auto"/>
            </w:tcBorders>
            <w:shd w:val="clear" w:color="auto" w:fill="auto"/>
            <w:vAlign w:val="bottom"/>
            <w:hideMark/>
          </w:tcPr>
          <w:p w:rsidR="008C0FC8" w:rsidRPr="00754B4D" w:rsidRDefault="008C0FC8" w:rsidP="00754B4D">
            <w:pPr>
              <w:spacing w:after="0" w:line="240" w:lineRule="auto"/>
              <w:rPr>
                <w:rFonts w:ascii="Calibri" w:eastAsia="Times New Roman" w:hAnsi="Calibri" w:cs="Calibri"/>
                <w:color w:val="000000"/>
              </w:rPr>
            </w:pPr>
            <w:r w:rsidRPr="00754B4D">
              <w:rPr>
                <w:rFonts w:ascii="Calibri" w:eastAsia="Times New Roman" w:hAnsi="Calibri" w:cs="Calibri"/>
                <w:color w:val="000000"/>
              </w:rPr>
              <w:t xml:space="preserve">Number of days to predict into the future. </w:t>
            </w:r>
            <w:r>
              <w:rPr>
                <w:rFonts w:ascii="Calibri" w:eastAsia="Times New Roman" w:hAnsi="Calibri" w:cs="Calibri"/>
                <w:color w:val="000000"/>
              </w:rPr>
              <w:t>S</w:t>
            </w:r>
            <w:r w:rsidRPr="00754B4D">
              <w:rPr>
                <w:rFonts w:ascii="Calibri" w:eastAsia="Times New Roman" w:hAnsi="Calibri" w:cs="Calibri"/>
                <w:color w:val="000000"/>
              </w:rPr>
              <w:t xml:space="preserve">et to 1 </w:t>
            </w:r>
            <w:r>
              <w:rPr>
                <w:rFonts w:ascii="Calibri" w:eastAsia="Times New Roman" w:hAnsi="Calibri" w:cs="Calibri"/>
                <w:color w:val="000000"/>
              </w:rPr>
              <w:t xml:space="preserve">for </w:t>
            </w:r>
            <w:r w:rsidRPr="00754B4D">
              <w:rPr>
                <w:rFonts w:ascii="Calibri" w:eastAsia="Times New Roman" w:hAnsi="Calibri" w:cs="Calibri"/>
                <w:color w:val="000000"/>
              </w:rPr>
              <w:t>next day prediction</w:t>
            </w:r>
          </w:p>
        </w:tc>
        <w:tc>
          <w:tcPr>
            <w:tcW w:w="981" w:type="pct"/>
            <w:tcBorders>
              <w:top w:val="nil"/>
              <w:left w:val="nil"/>
              <w:bottom w:val="single" w:sz="4" w:space="0" w:color="auto"/>
              <w:right w:val="single" w:sz="4" w:space="0" w:color="auto"/>
            </w:tcBorders>
          </w:tcPr>
          <w:p w:rsidR="008C0FC8" w:rsidRPr="00754B4D" w:rsidRDefault="008C0FC8" w:rsidP="00754B4D">
            <w:pPr>
              <w:spacing w:after="0" w:line="240" w:lineRule="auto"/>
              <w:rPr>
                <w:rFonts w:ascii="Calibri" w:eastAsia="Times New Roman" w:hAnsi="Calibri" w:cs="Calibri"/>
                <w:color w:val="000000"/>
              </w:rPr>
            </w:pPr>
            <w:r>
              <w:rPr>
                <w:rFonts w:ascii="Calibri" w:eastAsia="Times New Roman" w:hAnsi="Calibri" w:cs="Calibri"/>
                <w:color w:val="000000"/>
              </w:rPr>
              <w:t>1</w:t>
            </w:r>
          </w:p>
        </w:tc>
      </w:tr>
      <w:tr w:rsidR="008C0FC8" w:rsidRPr="00754B4D" w:rsidTr="00494C4F">
        <w:trPr>
          <w:trHeight w:val="900"/>
        </w:trPr>
        <w:tc>
          <w:tcPr>
            <w:tcW w:w="734" w:type="pct"/>
            <w:tcBorders>
              <w:top w:val="nil"/>
              <w:left w:val="single" w:sz="4" w:space="0" w:color="auto"/>
              <w:bottom w:val="single" w:sz="4" w:space="0" w:color="auto"/>
              <w:right w:val="single" w:sz="4" w:space="0" w:color="auto"/>
            </w:tcBorders>
            <w:shd w:val="clear" w:color="auto" w:fill="auto"/>
            <w:vAlign w:val="bottom"/>
            <w:hideMark/>
          </w:tcPr>
          <w:p w:rsidR="008C0FC8" w:rsidRPr="00754B4D" w:rsidRDefault="008C0FC8" w:rsidP="00754B4D">
            <w:pPr>
              <w:spacing w:after="0" w:line="240" w:lineRule="auto"/>
              <w:rPr>
                <w:rFonts w:ascii="Calibri" w:eastAsia="Times New Roman" w:hAnsi="Calibri" w:cs="Calibri"/>
                <w:color w:val="000000"/>
              </w:rPr>
            </w:pPr>
            <w:r w:rsidRPr="00754B4D">
              <w:rPr>
                <w:rFonts w:ascii="Calibri" w:eastAsia="Times New Roman" w:hAnsi="Calibri" w:cs="Calibri"/>
                <w:color w:val="000000"/>
              </w:rPr>
              <w:t>Stateful</w:t>
            </w:r>
          </w:p>
        </w:tc>
        <w:tc>
          <w:tcPr>
            <w:tcW w:w="3285" w:type="pct"/>
            <w:tcBorders>
              <w:top w:val="nil"/>
              <w:left w:val="nil"/>
              <w:bottom w:val="single" w:sz="4" w:space="0" w:color="auto"/>
              <w:right w:val="single" w:sz="4" w:space="0" w:color="auto"/>
            </w:tcBorders>
            <w:shd w:val="clear" w:color="auto" w:fill="auto"/>
            <w:vAlign w:val="bottom"/>
            <w:hideMark/>
          </w:tcPr>
          <w:p w:rsidR="008C0FC8" w:rsidRPr="00754B4D" w:rsidRDefault="008C0FC8" w:rsidP="00754B4D">
            <w:pPr>
              <w:spacing w:after="0" w:line="240" w:lineRule="auto"/>
              <w:rPr>
                <w:rFonts w:ascii="Calibri" w:eastAsia="Times New Roman" w:hAnsi="Calibri" w:cs="Calibri"/>
                <w:color w:val="000000"/>
              </w:rPr>
            </w:pPr>
            <w:r w:rsidRPr="00754B4D">
              <w:rPr>
                <w:rFonts w:ascii="Calibri" w:eastAsia="Times New Roman" w:hAnsi="Calibri" w:cs="Calibri"/>
                <w:color w:val="000000"/>
              </w:rPr>
              <w:t>Is the model stateless or stateful?</w:t>
            </w:r>
            <w:r>
              <w:rPr>
                <w:rFonts w:ascii="Calibri" w:eastAsia="Times New Roman" w:hAnsi="Calibri" w:cs="Calibri"/>
                <w:color w:val="000000"/>
              </w:rPr>
              <w:t xml:space="preserve"> Runs with batch size of 1 alone used stateful as True</w:t>
            </w:r>
          </w:p>
        </w:tc>
        <w:tc>
          <w:tcPr>
            <w:tcW w:w="981" w:type="pct"/>
            <w:tcBorders>
              <w:top w:val="nil"/>
              <w:left w:val="nil"/>
              <w:bottom w:val="single" w:sz="4" w:space="0" w:color="auto"/>
              <w:right w:val="single" w:sz="4" w:space="0" w:color="auto"/>
            </w:tcBorders>
          </w:tcPr>
          <w:p w:rsidR="008C0FC8" w:rsidRPr="00754B4D" w:rsidRDefault="008C0FC8" w:rsidP="00754B4D">
            <w:pPr>
              <w:spacing w:after="0" w:line="240" w:lineRule="auto"/>
              <w:rPr>
                <w:rFonts w:ascii="Calibri" w:eastAsia="Times New Roman" w:hAnsi="Calibri" w:cs="Calibri"/>
                <w:color w:val="000000"/>
              </w:rPr>
            </w:pPr>
            <w:r>
              <w:rPr>
                <w:rFonts w:ascii="Calibri" w:eastAsia="Times New Roman" w:hAnsi="Calibri" w:cs="Calibri"/>
                <w:color w:val="000000"/>
              </w:rPr>
              <w:t>False, True</w:t>
            </w:r>
          </w:p>
        </w:tc>
      </w:tr>
      <w:tr w:rsidR="008C0FC8" w:rsidRPr="00754B4D" w:rsidTr="00494C4F">
        <w:trPr>
          <w:trHeight w:val="900"/>
        </w:trPr>
        <w:tc>
          <w:tcPr>
            <w:tcW w:w="734" w:type="pct"/>
            <w:tcBorders>
              <w:top w:val="nil"/>
              <w:left w:val="single" w:sz="4" w:space="0" w:color="auto"/>
              <w:bottom w:val="single" w:sz="4" w:space="0" w:color="auto"/>
              <w:right w:val="single" w:sz="4" w:space="0" w:color="auto"/>
            </w:tcBorders>
            <w:shd w:val="clear" w:color="auto" w:fill="auto"/>
            <w:vAlign w:val="bottom"/>
            <w:hideMark/>
          </w:tcPr>
          <w:p w:rsidR="008C0FC8" w:rsidRPr="00754B4D" w:rsidRDefault="008C0FC8" w:rsidP="00754B4D">
            <w:pPr>
              <w:spacing w:after="0" w:line="240" w:lineRule="auto"/>
              <w:rPr>
                <w:rFonts w:ascii="Calibri" w:eastAsia="Times New Roman" w:hAnsi="Calibri" w:cs="Calibri"/>
                <w:color w:val="000000"/>
              </w:rPr>
            </w:pPr>
            <w:r w:rsidRPr="00754B4D">
              <w:rPr>
                <w:rFonts w:ascii="Calibri" w:eastAsia="Times New Roman" w:hAnsi="Calibri" w:cs="Calibri"/>
                <w:color w:val="000000"/>
              </w:rPr>
              <w:t>NumNeurons</w:t>
            </w:r>
          </w:p>
        </w:tc>
        <w:tc>
          <w:tcPr>
            <w:tcW w:w="3285" w:type="pct"/>
            <w:tcBorders>
              <w:top w:val="nil"/>
              <w:left w:val="nil"/>
              <w:bottom w:val="single" w:sz="4" w:space="0" w:color="auto"/>
              <w:right w:val="single" w:sz="4" w:space="0" w:color="auto"/>
            </w:tcBorders>
            <w:shd w:val="clear" w:color="auto" w:fill="auto"/>
            <w:vAlign w:val="bottom"/>
            <w:hideMark/>
          </w:tcPr>
          <w:p w:rsidR="008C0FC8" w:rsidRPr="00754B4D" w:rsidRDefault="008C0FC8" w:rsidP="00754B4D">
            <w:pPr>
              <w:spacing w:after="0" w:line="240" w:lineRule="auto"/>
              <w:rPr>
                <w:rFonts w:ascii="Calibri" w:eastAsia="Times New Roman" w:hAnsi="Calibri" w:cs="Calibri"/>
                <w:color w:val="000000"/>
              </w:rPr>
            </w:pPr>
            <w:r w:rsidRPr="00754B4D">
              <w:rPr>
                <w:rFonts w:ascii="Calibri" w:eastAsia="Times New Roman" w:hAnsi="Calibri" w:cs="Calibri"/>
                <w:color w:val="000000"/>
              </w:rPr>
              <w:t>Number of neurons to set for the LSTM model. Note that I have already decided it to be a stacked layer since my other experiments showed that a stacked layer did perform better.</w:t>
            </w:r>
          </w:p>
        </w:tc>
        <w:tc>
          <w:tcPr>
            <w:tcW w:w="981" w:type="pct"/>
            <w:tcBorders>
              <w:top w:val="nil"/>
              <w:left w:val="nil"/>
              <w:bottom w:val="single" w:sz="4" w:space="0" w:color="auto"/>
              <w:right w:val="single" w:sz="4" w:space="0" w:color="auto"/>
            </w:tcBorders>
          </w:tcPr>
          <w:p w:rsidR="008C0FC8" w:rsidRPr="00754B4D" w:rsidRDefault="008C0FC8" w:rsidP="00754B4D">
            <w:pPr>
              <w:spacing w:after="0" w:line="240" w:lineRule="auto"/>
              <w:rPr>
                <w:rFonts w:ascii="Calibri" w:eastAsia="Times New Roman" w:hAnsi="Calibri" w:cs="Calibri"/>
                <w:color w:val="000000"/>
              </w:rPr>
            </w:pPr>
            <w:r>
              <w:rPr>
                <w:rFonts w:ascii="Calibri" w:eastAsia="Times New Roman" w:hAnsi="Calibri" w:cs="Calibri"/>
                <w:color w:val="000000"/>
              </w:rPr>
              <w:t>5, 10, 30</w:t>
            </w:r>
          </w:p>
        </w:tc>
      </w:tr>
      <w:tr w:rsidR="008C0FC8" w:rsidRPr="00754B4D" w:rsidTr="00494C4F">
        <w:trPr>
          <w:trHeight w:val="300"/>
        </w:trPr>
        <w:tc>
          <w:tcPr>
            <w:tcW w:w="734" w:type="pct"/>
            <w:tcBorders>
              <w:top w:val="nil"/>
              <w:left w:val="single" w:sz="4" w:space="0" w:color="auto"/>
              <w:bottom w:val="single" w:sz="4" w:space="0" w:color="auto"/>
              <w:right w:val="single" w:sz="4" w:space="0" w:color="auto"/>
            </w:tcBorders>
            <w:shd w:val="clear" w:color="auto" w:fill="auto"/>
            <w:vAlign w:val="bottom"/>
            <w:hideMark/>
          </w:tcPr>
          <w:p w:rsidR="008C0FC8" w:rsidRPr="00754B4D" w:rsidRDefault="008C0FC8" w:rsidP="00754B4D">
            <w:pPr>
              <w:spacing w:after="0" w:line="240" w:lineRule="auto"/>
              <w:rPr>
                <w:rFonts w:ascii="Calibri" w:eastAsia="Times New Roman" w:hAnsi="Calibri" w:cs="Calibri"/>
                <w:color w:val="000000"/>
              </w:rPr>
            </w:pPr>
            <w:r w:rsidRPr="00754B4D">
              <w:rPr>
                <w:rFonts w:ascii="Calibri" w:eastAsia="Times New Roman" w:hAnsi="Calibri" w:cs="Calibri"/>
                <w:color w:val="000000"/>
              </w:rPr>
              <w:t>NumEpochs</w:t>
            </w:r>
          </w:p>
        </w:tc>
        <w:tc>
          <w:tcPr>
            <w:tcW w:w="3285" w:type="pct"/>
            <w:tcBorders>
              <w:top w:val="nil"/>
              <w:left w:val="nil"/>
              <w:bottom w:val="single" w:sz="4" w:space="0" w:color="auto"/>
              <w:right w:val="single" w:sz="4" w:space="0" w:color="auto"/>
            </w:tcBorders>
            <w:shd w:val="clear" w:color="auto" w:fill="auto"/>
            <w:vAlign w:val="bottom"/>
            <w:hideMark/>
          </w:tcPr>
          <w:p w:rsidR="008C0FC8" w:rsidRPr="00754B4D" w:rsidRDefault="008C0FC8" w:rsidP="00754B4D">
            <w:pPr>
              <w:spacing w:after="0" w:line="240" w:lineRule="auto"/>
              <w:rPr>
                <w:rFonts w:ascii="Calibri" w:eastAsia="Times New Roman" w:hAnsi="Calibri" w:cs="Calibri"/>
                <w:color w:val="000000"/>
              </w:rPr>
            </w:pPr>
            <w:r w:rsidRPr="00754B4D">
              <w:rPr>
                <w:rFonts w:ascii="Calibri" w:eastAsia="Times New Roman" w:hAnsi="Calibri" w:cs="Calibri"/>
                <w:color w:val="000000"/>
              </w:rPr>
              <w:t>How many epochs to train for to get a performant model</w:t>
            </w:r>
          </w:p>
        </w:tc>
        <w:tc>
          <w:tcPr>
            <w:tcW w:w="981" w:type="pct"/>
            <w:tcBorders>
              <w:top w:val="nil"/>
              <w:left w:val="nil"/>
              <w:bottom w:val="single" w:sz="4" w:space="0" w:color="auto"/>
              <w:right w:val="single" w:sz="4" w:space="0" w:color="auto"/>
            </w:tcBorders>
          </w:tcPr>
          <w:p w:rsidR="008C0FC8" w:rsidRPr="00754B4D" w:rsidRDefault="008C0FC8" w:rsidP="00754B4D">
            <w:pPr>
              <w:spacing w:after="0" w:line="240" w:lineRule="auto"/>
              <w:rPr>
                <w:rFonts w:ascii="Calibri" w:eastAsia="Times New Roman" w:hAnsi="Calibri" w:cs="Calibri"/>
                <w:color w:val="000000"/>
              </w:rPr>
            </w:pPr>
            <w:r>
              <w:rPr>
                <w:rFonts w:ascii="Calibri" w:eastAsia="Times New Roman" w:hAnsi="Calibri" w:cs="Calibri"/>
                <w:color w:val="000000"/>
              </w:rPr>
              <w:t>1, 10, 30</w:t>
            </w:r>
          </w:p>
        </w:tc>
      </w:tr>
      <w:tr w:rsidR="008C0FC8" w:rsidRPr="00754B4D" w:rsidTr="00494C4F">
        <w:trPr>
          <w:trHeight w:val="600"/>
        </w:trPr>
        <w:tc>
          <w:tcPr>
            <w:tcW w:w="734" w:type="pct"/>
            <w:tcBorders>
              <w:top w:val="nil"/>
              <w:left w:val="single" w:sz="4" w:space="0" w:color="auto"/>
              <w:bottom w:val="single" w:sz="4" w:space="0" w:color="auto"/>
              <w:right w:val="single" w:sz="4" w:space="0" w:color="auto"/>
            </w:tcBorders>
            <w:shd w:val="clear" w:color="auto" w:fill="auto"/>
            <w:vAlign w:val="bottom"/>
            <w:hideMark/>
          </w:tcPr>
          <w:p w:rsidR="008C0FC8" w:rsidRPr="00754B4D" w:rsidRDefault="008C0FC8" w:rsidP="00754B4D">
            <w:pPr>
              <w:spacing w:after="0" w:line="240" w:lineRule="auto"/>
              <w:rPr>
                <w:rFonts w:ascii="Calibri" w:eastAsia="Times New Roman" w:hAnsi="Calibri" w:cs="Calibri"/>
                <w:color w:val="000000"/>
              </w:rPr>
            </w:pPr>
            <w:r w:rsidRPr="00754B4D">
              <w:rPr>
                <w:rFonts w:ascii="Calibri" w:eastAsia="Times New Roman" w:hAnsi="Calibri" w:cs="Calibri"/>
                <w:color w:val="000000"/>
              </w:rPr>
              <w:t>LossFunction</w:t>
            </w:r>
          </w:p>
        </w:tc>
        <w:tc>
          <w:tcPr>
            <w:tcW w:w="3285" w:type="pct"/>
            <w:tcBorders>
              <w:top w:val="nil"/>
              <w:left w:val="nil"/>
              <w:bottom w:val="single" w:sz="4" w:space="0" w:color="auto"/>
              <w:right w:val="single" w:sz="4" w:space="0" w:color="auto"/>
            </w:tcBorders>
            <w:shd w:val="clear" w:color="auto" w:fill="auto"/>
            <w:vAlign w:val="bottom"/>
            <w:hideMark/>
          </w:tcPr>
          <w:p w:rsidR="008C0FC8" w:rsidRPr="00754B4D" w:rsidRDefault="008C0FC8" w:rsidP="00754B4D">
            <w:pPr>
              <w:spacing w:after="0" w:line="240" w:lineRule="auto"/>
              <w:rPr>
                <w:rFonts w:ascii="Calibri" w:eastAsia="Times New Roman" w:hAnsi="Calibri" w:cs="Calibri"/>
                <w:color w:val="000000"/>
              </w:rPr>
            </w:pPr>
            <w:r w:rsidRPr="00754B4D">
              <w:rPr>
                <w:rFonts w:ascii="Calibri" w:eastAsia="Times New Roman" w:hAnsi="Calibri" w:cs="Calibri"/>
                <w:color w:val="000000"/>
              </w:rPr>
              <w:t>What is the loss function to use</w:t>
            </w:r>
            <w:r>
              <w:rPr>
                <w:rFonts w:ascii="Calibri" w:eastAsia="Times New Roman" w:hAnsi="Calibri" w:cs="Calibri"/>
                <w:color w:val="000000"/>
              </w:rPr>
              <w:t>?</w:t>
            </w:r>
            <w:r w:rsidRPr="00754B4D">
              <w:rPr>
                <w:rFonts w:ascii="Calibri" w:eastAsia="Times New Roman" w:hAnsi="Calibri" w:cs="Calibri"/>
                <w:color w:val="000000"/>
              </w:rPr>
              <w:t xml:space="preserve"> </w:t>
            </w:r>
            <w:r w:rsidR="00893D7D">
              <w:rPr>
                <w:rFonts w:ascii="Calibri" w:eastAsia="Times New Roman" w:hAnsi="Calibri" w:cs="Calibri"/>
                <w:color w:val="000000"/>
              </w:rPr>
              <w:t xml:space="preserve">For </w:t>
            </w:r>
            <w:r w:rsidRPr="00754B4D">
              <w:rPr>
                <w:rFonts w:ascii="Calibri" w:eastAsia="Times New Roman" w:hAnsi="Calibri" w:cs="Calibri"/>
                <w:color w:val="000000"/>
              </w:rPr>
              <w:t>regression model both Mean Average Error and Mean Squared Error</w:t>
            </w:r>
          </w:p>
        </w:tc>
        <w:tc>
          <w:tcPr>
            <w:tcW w:w="981" w:type="pct"/>
            <w:tcBorders>
              <w:top w:val="nil"/>
              <w:left w:val="nil"/>
              <w:bottom w:val="single" w:sz="4" w:space="0" w:color="auto"/>
              <w:right w:val="single" w:sz="4" w:space="0" w:color="auto"/>
            </w:tcBorders>
          </w:tcPr>
          <w:p w:rsidR="008C0FC8" w:rsidRPr="00754B4D" w:rsidRDefault="008C0FC8" w:rsidP="00754B4D">
            <w:pPr>
              <w:spacing w:after="0" w:line="240" w:lineRule="auto"/>
              <w:rPr>
                <w:rFonts w:ascii="Calibri" w:eastAsia="Times New Roman" w:hAnsi="Calibri" w:cs="Calibri"/>
                <w:color w:val="000000"/>
              </w:rPr>
            </w:pPr>
            <w:r>
              <w:rPr>
                <w:rFonts w:ascii="Calibri" w:eastAsia="Times New Roman" w:hAnsi="Calibri" w:cs="Calibri"/>
                <w:color w:val="000000"/>
              </w:rPr>
              <w:t>mae, mse</w:t>
            </w:r>
          </w:p>
        </w:tc>
      </w:tr>
      <w:tr w:rsidR="008C0FC8" w:rsidRPr="00754B4D" w:rsidTr="00494C4F">
        <w:trPr>
          <w:trHeight w:val="300"/>
        </w:trPr>
        <w:tc>
          <w:tcPr>
            <w:tcW w:w="734" w:type="pct"/>
            <w:tcBorders>
              <w:top w:val="nil"/>
              <w:left w:val="single" w:sz="4" w:space="0" w:color="auto"/>
              <w:bottom w:val="single" w:sz="4" w:space="0" w:color="auto"/>
              <w:right w:val="single" w:sz="4" w:space="0" w:color="auto"/>
            </w:tcBorders>
            <w:shd w:val="clear" w:color="auto" w:fill="auto"/>
            <w:vAlign w:val="bottom"/>
            <w:hideMark/>
          </w:tcPr>
          <w:p w:rsidR="008C0FC8" w:rsidRPr="00754B4D" w:rsidRDefault="008C0FC8" w:rsidP="00754B4D">
            <w:pPr>
              <w:spacing w:after="0" w:line="240" w:lineRule="auto"/>
              <w:rPr>
                <w:rFonts w:ascii="Calibri" w:eastAsia="Times New Roman" w:hAnsi="Calibri" w:cs="Calibri"/>
                <w:color w:val="000000"/>
              </w:rPr>
            </w:pPr>
            <w:r w:rsidRPr="00754B4D">
              <w:rPr>
                <w:rFonts w:ascii="Calibri" w:eastAsia="Times New Roman" w:hAnsi="Calibri" w:cs="Calibri"/>
                <w:color w:val="000000"/>
              </w:rPr>
              <w:t>Optimizer</w:t>
            </w:r>
          </w:p>
        </w:tc>
        <w:tc>
          <w:tcPr>
            <w:tcW w:w="3285" w:type="pct"/>
            <w:tcBorders>
              <w:top w:val="nil"/>
              <w:left w:val="nil"/>
              <w:bottom w:val="single" w:sz="4" w:space="0" w:color="auto"/>
              <w:right w:val="single" w:sz="4" w:space="0" w:color="auto"/>
            </w:tcBorders>
            <w:shd w:val="clear" w:color="auto" w:fill="auto"/>
            <w:vAlign w:val="bottom"/>
            <w:hideMark/>
          </w:tcPr>
          <w:p w:rsidR="008C0FC8" w:rsidRPr="00754B4D" w:rsidRDefault="005B2E93" w:rsidP="00754B4D">
            <w:pPr>
              <w:spacing w:after="0" w:line="240" w:lineRule="auto"/>
              <w:rPr>
                <w:rFonts w:ascii="Calibri" w:eastAsia="Times New Roman" w:hAnsi="Calibri" w:cs="Calibri"/>
                <w:color w:val="000000"/>
              </w:rPr>
            </w:pPr>
            <w:r>
              <w:rPr>
                <w:rFonts w:ascii="Calibri" w:eastAsia="Times New Roman" w:hAnsi="Calibri" w:cs="Calibri"/>
                <w:color w:val="000000"/>
              </w:rPr>
              <w:t>Different O</w:t>
            </w:r>
            <w:r w:rsidR="008C0FC8" w:rsidRPr="00754B4D">
              <w:rPr>
                <w:rFonts w:ascii="Calibri" w:eastAsia="Times New Roman" w:hAnsi="Calibri" w:cs="Calibri"/>
                <w:color w:val="000000"/>
              </w:rPr>
              <w:t>ptimzer</w:t>
            </w:r>
            <w:r>
              <w:rPr>
                <w:rFonts w:ascii="Calibri" w:eastAsia="Times New Roman" w:hAnsi="Calibri" w:cs="Calibri"/>
                <w:color w:val="000000"/>
              </w:rPr>
              <w:t>s</w:t>
            </w:r>
            <w:r w:rsidR="008C0FC8" w:rsidRPr="00754B4D">
              <w:rPr>
                <w:rFonts w:ascii="Calibri" w:eastAsia="Times New Roman" w:hAnsi="Calibri" w:cs="Calibri"/>
                <w:color w:val="000000"/>
              </w:rPr>
              <w:t xml:space="preserve"> to use. </w:t>
            </w:r>
          </w:p>
        </w:tc>
        <w:tc>
          <w:tcPr>
            <w:tcW w:w="981" w:type="pct"/>
            <w:tcBorders>
              <w:top w:val="nil"/>
              <w:left w:val="nil"/>
              <w:bottom w:val="single" w:sz="4" w:space="0" w:color="auto"/>
              <w:right w:val="single" w:sz="4" w:space="0" w:color="auto"/>
            </w:tcBorders>
          </w:tcPr>
          <w:p w:rsidR="008C0FC8" w:rsidRDefault="008C0FC8" w:rsidP="00754B4D">
            <w:pPr>
              <w:spacing w:after="0" w:line="240" w:lineRule="auto"/>
              <w:rPr>
                <w:rFonts w:ascii="Calibri" w:eastAsia="Times New Roman" w:hAnsi="Calibri" w:cs="Calibri"/>
                <w:color w:val="000000"/>
              </w:rPr>
            </w:pPr>
            <w:r>
              <w:rPr>
                <w:rFonts w:ascii="Calibri" w:eastAsia="Times New Roman" w:hAnsi="Calibri" w:cs="Calibri"/>
                <w:color w:val="000000"/>
              </w:rPr>
              <w:t>Adam, rmsprop,</w:t>
            </w:r>
          </w:p>
          <w:p w:rsidR="008C0FC8" w:rsidRPr="00754B4D" w:rsidRDefault="008C0FC8" w:rsidP="00754B4D">
            <w:pPr>
              <w:spacing w:after="0" w:line="240" w:lineRule="auto"/>
              <w:rPr>
                <w:rFonts w:ascii="Calibri" w:eastAsia="Times New Roman" w:hAnsi="Calibri" w:cs="Calibri"/>
                <w:color w:val="000000"/>
              </w:rPr>
            </w:pPr>
            <w:r>
              <w:rPr>
                <w:rFonts w:ascii="Calibri" w:eastAsia="Times New Roman" w:hAnsi="Calibri" w:cs="Calibri"/>
                <w:color w:val="000000"/>
              </w:rPr>
              <w:t>rmsprop, adagrad</w:t>
            </w:r>
          </w:p>
        </w:tc>
      </w:tr>
      <w:tr w:rsidR="008C0FC8" w:rsidRPr="00754B4D" w:rsidTr="00494C4F">
        <w:trPr>
          <w:trHeight w:val="300"/>
        </w:trPr>
        <w:tc>
          <w:tcPr>
            <w:tcW w:w="734" w:type="pct"/>
            <w:tcBorders>
              <w:top w:val="nil"/>
              <w:left w:val="single" w:sz="4" w:space="0" w:color="auto"/>
              <w:bottom w:val="single" w:sz="4" w:space="0" w:color="auto"/>
              <w:right w:val="single" w:sz="4" w:space="0" w:color="auto"/>
            </w:tcBorders>
            <w:shd w:val="clear" w:color="auto" w:fill="auto"/>
            <w:vAlign w:val="bottom"/>
            <w:hideMark/>
          </w:tcPr>
          <w:p w:rsidR="008C0FC8" w:rsidRPr="00754B4D" w:rsidRDefault="008C0FC8" w:rsidP="00754B4D">
            <w:pPr>
              <w:spacing w:after="0" w:line="240" w:lineRule="auto"/>
              <w:rPr>
                <w:rFonts w:ascii="Calibri" w:eastAsia="Times New Roman" w:hAnsi="Calibri" w:cs="Calibri"/>
                <w:color w:val="000000"/>
              </w:rPr>
            </w:pPr>
            <w:r w:rsidRPr="00754B4D">
              <w:rPr>
                <w:rFonts w:ascii="Calibri" w:eastAsia="Times New Roman" w:hAnsi="Calibri" w:cs="Calibri"/>
                <w:color w:val="000000"/>
              </w:rPr>
              <w:t>BatchSize</w:t>
            </w:r>
          </w:p>
        </w:tc>
        <w:tc>
          <w:tcPr>
            <w:tcW w:w="3285" w:type="pct"/>
            <w:tcBorders>
              <w:top w:val="nil"/>
              <w:left w:val="nil"/>
              <w:bottom w:val="single" w:sz="4" w:space="0" w:color="auto"/>
              <w:right w:val="single" w:sz="4" w:space="0" w:color="auto"/>
            </w:tcBorders>
            <w:shd w:val="clear" w:color="auto" w:fill="auto"/>
            <w:vAlign w:val="bottom"/>
            <w:hideMark/>
          </w:tcPr>
          <w:p w:rsidR="008C0FC8" w:rsidRPr="00754B4D" w:rsidRDefault="008C0FC8" w:rsidP="00754B4D">
            <w:pPr>
              <w:spacing w:after="0" w:line="240" w:lineRule="auto"/>
              <w:rPr>
                <w:rFonts w:ascii="Calibri" w:eastAsia="Times New Roman" w:hAnsi="Calibri" w:cs="Calibri"/>
                <w:color w:val="000000"/>
              </w:rPr>
            </w:pPr>
            <w:r w:rsidRPr="00754B4D">
              <w:rPr>
                <w:rFonts w:ascii="Calibri" w:eastAsia="Times New Roman" w:hAnsi="Calibri" w:cs="Calibri"/>
                <w:color w:val="000000"/>
              </w:rPr>
              <w:t>Size of a batch that is used for training</w:t>
            </w:r>
          </w:p>
        </w:tc>
        <w:tc>
          <w:tcPr>
            <w:tcW w:w="981" w:type="pct"/>
            <w:tcBorders>
              <w:top w:val="nil"/>
              <w:left w:val="nil"/>
              <w:bottom w:val="single" w:sz="4" w:space="0" w:color="auto"/>
              <w:right w:val="single" w:sz="4" w:space="0" w:color="auto"/>
            </w:tcBorders>
          </w:tcPr>
          <w:p w:rsidR="008C0FC8" w:rsidRPr="00754B4D" w:rsidRDefault="008C0FC8" w:rsidP="00754B4D">
            <w:pPr>
              <w:spacing w:after="0" w:line="240" w:lineRule="auto"/>
              <w:rPr>
                <w:rFonts w:ascii="Calibri" w:eastAsia="Times New Roman" w:hAnsi="Calibri" w:cs="Calibri"/>
                <w:color w:val="000000"/>
              </w:rPr>
            </w:pPr>
            <w:r>
              <w:rPr>
                <w:rFonts w:ascii="Calibri" w:eastAsia="Times New Roman" w:hAnsi="Calibri" w:cs="Calibri"/>
                <w:color w:val="000000"/>
              </w:rPr>
              <w:t>1, 10, 30</w:t>
            </w:r>
          </w:p>
        </w:tc>
      </w:tr>
    </w:tbl>
    <w:p w:rsidR="001E65F2" w:rsidRDefault="001E65F2" w:rsidP="00B72E78">
      <w:pPr>
        <w:pStyle w:val="NormalWeb"/>
        <w:spacing w:before="210" w:beforeAutospacing="0" w:after="0" w:afterAutospacing="0"/>
        <w:rPr>
          <w:rFonts w:ascii="&amp;quot" w:hAnsi="&amp;quot"/>
          <w:color w:val="000000"/>
          <w:sz w:val="21"/>
          <w:szCs w:val="21"/>
        </w:rPr>
      </w:pPr>
    </w:p>
    <w:p w:rsidR="00B72E78" w:rsidRDefault="00B72E78" w:rsidP="00B72E78">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To pick a model that performed well but also within a reasonable amount of time, I ranked them by best</w:t>
      </w:r>
      <w:r w:rsidR="00390A70">
        <w:rPr>
          <w:rFonts w:ascii="&amp;quot" w:hAnsi="&amp;quot"/>
          <w:color w:val="000000"/>
          <w:sz w:val="21"/>
          <w:szCs w:val="21"/>
        </w:rPr>
        <w:t xml:space="preserve"> </w:t>
      </w:r>
      <w:r>
        <w:rPr>
          <w:rFonts w:ascii="&amp;quot" w:hAnsi="&amp;quot"/>
          <w:color w:val="000000"/>
          <w:sz w:val="21"/>
          <w:szCs w:val="21"/>
        </w:rPr>
        <w:t>average</w:t>
      </w:r>
      <w:r w:rsidR="00390A70">
        <w:rPr>
          <w:rFonts w:ascii="&amp;quot" w:hAnsi="&amp;quot"/>
          <w:color w:val="000000"/>
          <w:sz w:val="21"/>
          <w:szCs w:val="21"/>
        </w:rPr>
        <w:t xml:space="preserve"> </w:t>
      </w:r>
      <w:r>
        <w:rPr>
          <w:rFonts w:ascii="&amp;quot" w:hAnsi="&amp;quot"/>
          <w:color w:val="000000"/>
          <w:sz w:val="21"/>
          <w:szCs w:val="21"/>
        </w:rPr>
        <w:t>run (run</w:t>
      </w:r>
      <w:r w:rsidR="003D13B8">
        <w:rPr>
          <w:rFonts w:ascii="&amp;quot" w:hAnsi="&amp;quot"/>
          <w:color w:val="000000"/>
          <w:sz w:val="21"/>
          <w:szCs w:val="21"/>
        </w:rPr>
        <w:t>A</w:t>
      </w:r>
      <w:r>
        <w:rPr>
          <w:rFonts w:ascii="&amp;quot" w:hAnsi="&amp;quot"/>
          <w:color w:val="000000"/>
          <w:sz w:val="21"/>
          <w:szCs w:val="21"/>
        </w:rPr>
        <w:t>vg), best</w:t>
      </w:r>
      <w:r w:rsidR="00390A70">
        <w:rPr>
          <w:rFonts w:ascii="&amp;quot" w:hAnsi="&amp;quot"/>
          <w:color w:val="000000"/>
          <w:sz w:val="21"/>
          <w:szCs w:val="21"/>
        </w:rPr>
        <w:t xml:space="preserve"> </w:t>
      </w:r>
      <w:r>
        <w:rPr>
          <w:rFonts w:ascii="&amp;quot" w:hAnsi="&amp;quot"/>
          <w:color w:val="000000"/>
          <w:sz w:val="21"/>
          <w:szCs w:val="21"/>
        </w:rPr>
        <w:t>run (run4) and best</w:t>
      </w:r>
      <w:r w:rsidR="00390A70">
        <w:rPr>
          <w:rFonts w:ascii="&amp;quot" w:hAnsi="&amp;quot"/>
          <w:color w:val="000000"/>
          <w:sz w:val="21"/>
          <w:szCs w:val="21"/>
        </w:rPr>
        <w:t xml:space="preserve"> </w:t>
      </w:r>
      <w:r>
        <w:rPr>
          <w:rFonts w:ascii="&amp;quot" w:hAnsi="&amp;quot"/>
          <w:color w:val="000000"/>
          <w:sz w:val="21"/>
          <w:szCs w:val="21"/>
        </w:rPr>
        <w:t>time (runtime)</w:t>
      </w:r>
    </w:p>
    <w:p w:rsidR="00544484" w:rsidRDefault="00544484" w:rsidP="00B72E78">
      <w:pPr>
        <w:pStyle w:val="NormalWeb"/>
        <w:spacing w:before="210" w:beforeAutospacing="0" w:after="0" w:afterAutospacing="0"/>
        <w:rPr>
          <w:rFonts w:ascii="&amp;quot" w:hAnsi="&amp;quot"/>
          <w:color w:val="000000"/>
          <w:sz w:val="21"/>
          <w:szCs w:val="21"/>
        </w:rPr>
      </w:pPr>
    </w:p>
    <w:tbl>
      <w:tblPr>
        <w:tblW w:w="9355" w:type="dxa"/>
        <w:tblInd w:w="-5" w:type="dxa"/>
        <w:tblLook w:val="04A0" w:firstRow="1" w:lastRow="0" w:firstColumn="1" w:lastColumn="0" w:noHBand="0" w:noVBand="1"/>
      </w:tblPr>
      <w:tblGrid>
        <w:gridCol w:w="2756"/>
        <w:gridCol w:w="1140"/>
        <w:gridCol w:w="1060"/>
        <w:gridCol w:w="1168"/>
        <w:gridCol w:w="1045"/>
        <w:gridCol w:w="1065"/>
        <w:gridCol w:w="1121"/>
      </w:tblGrid>
      <w:tr w:rsidR="002E53C8" w:rsidRPr="002E53C8" w:rsidTr="002E53C8">
        <w:trPr>
          <w:trHeight w:val="300"/>
        </w:trPr>
        <w:tc>
          <w:tcPr>
            <w:tcW w:w="27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rPr>
                <w:rFonts w:ascii="Calibri" w:eastAsia="Times New Roman" w:hAnsi="Calibri" w:cs="Calibri"/>
                <w:b/>
                <w:bCs/>
                <w:color w:val="000000"/>
              </w:rPr>
            </w:pPr>
            <w:r w:rsidRPr="002E53C8">
              <w:rPr>
                <w:rFonts w:ascii="Calibri" w:eastAsia="Times New Roman" w:hAnsi="Calibri" w:cs="Calibri"/>
                <w:b/>
                <w:bCs/>
                <w:color w:val="000000"/>
              </w:rPr>
              <w:t>run_id</w:t>
            </w:r>
          </w:p>
        </w:tc>
        <w:tc>
          <w:tcPr>
            <w:tcW w:w="1141" w:type="dxa"/>
            <w:tcBorders>
              <w:top w:val="single" w:sz="4" w:space="0" w:color="auto"/>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rPr>
                <w:rFonts w:ascii="Calibri" w:eastAsia="Times New Roman" w:hAnsi="Calibri" w:cs="Calibri"/>
                <w:b/>
                <w:bCs/>
                <w:color w:val="000000"/>
              </w:rPr>
            </w:pPr>
            <w:r w:rsidRPr="002E53C8">
              <w:rPr>
                <w:rFonts w:ascii="Calibri" w:eastAsia="Times New Roman" w:hAnsi="Calibri" w:cs="Calibri"/>
                <w:b/>
                <w:bCs/>
                <w:color w:val="000000"/>
              </w:rPr>
              <w:t>run</w:t>
            </w:r>
            <w:r>
              <w:rPr>
                <w:rFonts w:ascii="Calibri" w:eastAsia="Times New Roman" w:hAnsi="Calibri" w:cs="Calibri"/>
                <w:b/>
                <w:bCs/>
                <w:color w:val="000000"/>
              </w:rPr>
              <w:t>A</w:t>
            </w:r>
            <w:r w:rsidRPr="002E53C8">
              <w:rPr>
                <w:rFonts w:ascii="Calibri" w:eastAsia="Times New Roman" w:hAnsi="Calibri" w:cs="Calibri"/>
                <w:b/>
                <w:bCs/>
                <w:color w:val="000000"/>
              </w:rPr>
              <w:t>vg</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rPr>
                <w:rFonts w:ascii="Calibri" w:eastAsia="Times New Roman" w:hAnsi="Calibri" w:cs="Calibri"/>
                <w:b/>
                <w:bCs/>
                <w:color w:val="000000"/>
              </w:rPr>
            </w:pPr>
            <w:r w:rsidRPr="002E53C8">
              <w:rPr>
                <w:rFonts w:ascii="Calibri" w:eastAsia="Times New Roman" w:hAnsi="Calibri" w:cs="Calibri"/>
                <w:b/>
                <w:bCs/>
                <w:color w:val="000000"/>
              </w:rPr>
              <w:t>best</w:t>
            </w:r>
            <w:r>
              <w:rPr>
                <w:rFonts w:ascii="Calibri" w:eastAsia="Times New Roman" w:hAnsi="Calibri" w:cs="Calibri"/>
                <w:b/>
                <w:bCs/>
                <w:color w:val="000000"/>
              </w:rPr>
              <w:t>R</w:t>
            </w:r>
            <w:r w:rsidRPr="002E53C8">
              <w:rPr>
                <w:rFonts w:ascii="Calibri" w:eastAsia="Times New Roman" w:hAnsi="Calibri" w:cs="Calibri"/>
                <w:b/>
                <w:bCs/>
                <w:color w:val="000000"/>
              </w:rPr>
              <w:t>un</w:t>
            </w:r>
          </w:p>
        </w:tc>
        <w:tc>
          <w:tcPr>
            <w:tcW w:w="1168" w:type="dxa"/>
            <w:tcBorders>
              <w:top w:val="single" w:sz="4" w:space="0" w:color="auto"/>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rPr>
                <w:rFonts w:ascii="Calibri" w:eastAsia="Times New Roman" w:hAnsi="Calibri" w:cs="Calibri"/>
                <w:b/>
                <w:bCs/>
                <w:color w:val="000000"/>
              </w:rPr>
            </w:pPr>
            <w:r w:rsidRPr="002E53C8">
              <w:rPr>
                <w:rFonts w:ascii="Calibri" w:eastAsia="Times New Roman" w:hAnsi="Calibri" w:cs="Calibri"/>
                <w:b/>
                <w:bCs/>
                <w:color w:val="000000"/>
              </w:rPr>
              <w:t>runtime</w:t>
            </w:r>
          </w:p>
        </w:tc>
        <w:tc>
          <w:tcPr>
            <w:tcW w:w="1045" w:type="dxa"/>
            <w:tcBorders>
              <w:top w:val="single" w:sz="4" w:space="0" w:color="auto"/>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rPr>
                <w:rFonts w:ascii="Calibri" w:eastAsia="Times New Roman" w:hAnsi="Calibri" w:cs="Calibri"/>
                <w:b/>
                <w:bCs/>
                <w:color w:val="000000"/>
              </w:rPr>
            </w:pPr>
            <w:r w:rsidRPr="002E53C8">
              <w:rPr>
                <w:rFonts w:ascii="Calibri" w:eastAsia="Times New Roman" w:hAnsi="Calibri" w:cs="Calibri"/>
                <w:b/>
                <w:bCs/>
                <w:color w:val="000000"/>
              </w:rPr>
              <w:t>avg</w:t>
            </w:r>
            <w:r>
              <w:rPr>
                <w:rFonts w:ascii="Calibri" w:eastAsia="Times New Roman" w:hAnsi="Calibri" w:cs="Calibri"/>
                <w:b/>
                <w:bCs/>
                <w:color w:val="000000"/>
              </w:rPr>
              <w:t>R</w:t>
            </w:r>
            <w:r w:rsidRPr="002E53C8">
              <w:rPr>
                <w:rFonts w:ascii="Calibri" w:eastAsia="Times New Roman" w:hAnsi="Calibri" w:cs="Calibri"/>
                <w:b/>
                <w:bCs/>
                <w:color w:val="000000"/>
              </w:rPr>
              <w:t>ank</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rPr>
                <w:rFonts w:ascii="Calibri" w:eastAsia="Times New Roman" w:hAnsi="Calibri" w:cs="Calibri"/>
                <w:b/>
                <w:bCs/>
                <w:color w:val="000000"/>
              </w:rPr>
            </w:pPr>
            <w:r w:rsidRPr="002E53C8">
              <w:rPr>
                <w:rFonts w:ascii="Calibri" w:eastAsia="Times New Roman" w:hAnsi="Calibri" w:cs="Calibri"/>
                <w:b/>
                <w:bCs/>
                <w:color w:val="000000"/>
              </w:rPr>
              <w:t>best</w:t>
            </w:r>
            <w:r>
              <w:rPr>
                <w:rFonts w:ascii="Calibri" w:eastAsia="Times New Roman" w:hAnsi="Calibri" w:cs="Calibri"/>
                <w:b/>
                <w:bCs/>
                <w:color w:val="000000"/>
              </w:rPr>
              <w:t>R</w:t>
            </w:r>
            <w:r w:rsidRPr="002E53C8">
              <w:rPr>
                <w:rFonts w:ascii="Calibri" w:eastAsia="Times New Roman" w:hAnsi="Calibri" w:cs="Calibri"/>
                <w:b/>
                <w:bCs/>
                <w:color w:val="000000"/>
              </w:rPr>
              <w:t>ank</w:t>
            </w:r>
          </w:p>
        </w:tc>
        <w:tc>
          <w:tcPr>
            <w:tcW w:w="1121" w:type="dxa"/>
            <w:tcBorders>
              <w:top w:val="single" w:sz="4" w:space="0" w:color="auto"/>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rPr>
                <w:rFonts w:ascii="Calibri" w:eastAsia="Times New Roman" w:hAnsi="Calibri" w:cs="Calibri"/>
                <w:b/>
                <w:bCs/>
                <w:color w:val="000000"/>
              </w:rPr>
            </w:pPr>
            <w:r w:rsidRPr="002E53C8">
              <w:rPr>
                <w:rFonts w:ascii="Calibri" w:eastAsia="Times New Roman" w:hAnsi="Calibri" w:cs="Calibri"/>
                <w:b/>
                <w:bCs/>
                <w:color w:val="000000"/>
              </w:rPr>
              <w:t>time</w:t>
            </w:r>
            <w:r>
              <w:rPr>
                <w:rFonts w:ascii="Calibri" w:eastAsia="Times New Roman" w:hAnsi="Calibri" w:cs="Calibri"/>
                <w:b/>
                <w:bCs/>
                <w:color w:val="000000"/>
              </w:rPr>
              <w:t>R</w:t>
            </w:r>
            <w:r w:rsidRPr="002E53C8">
              <w:rPr>
                <w:rFonts w:ascii="Calibri" w:eastAsia="Times New Roman" w:hAnsi="Calibri" w:cs="Calibri"/>
                <w:b/>
                <w:bCs/>
                <w:color w:val="000000"/>
              </w:rPr>
              <w:t>ank</w:t>
            </w:r>
          </w:p>
        </w:tc>
      </w:tr>
      <w:tr w:rsidR="002E53C8" w:rsidRPr="002E53C8" w:rsidTr="002E53C8">
        <w:trPr>
          <w:trHeight w:val="30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rPr>
                <w:rFonts w:ascii="Calibri" w:eastAsia="Times New Roman" w:hAnsi="Calibri" w:cs="Calibri"/>
                <w:color w:val="000000"/>
              </w:rPr>
            </w:pPr>
            <w:r w:rsidRPr="002E53C8">
              <w:rPr>
                <w:rFonts w:ascii="Calibri" w:eastAsia="Times New Roman" w:hAnsi="Calibri" w:cs="Calibri"/>
                <w:color w:val="000000"/>
              </w:rPr>
              <w:t>30-False-30-10-mae-sgd-1</w:t>
            </w:r>
          </w:p>
        </w:tc>
        <w:tc>
          <w:tcPr>
            <w:tcW w:w="114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0.945391</w:t>
            </w:r>
          </w:p>
        </w:tc>
        <w:tc>
          <w:tcPr>
            <w:tcW w:w="106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1.000325</w:t>
            </w:r>
          </w:p>
        </w:tc>
        <w:tc>
          <w:tcPr>
            <w:tcW w:w="1168"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1799.575</w:t>
            </w:r>
          </w:p>
        </w:tc>
        <w:tc>
          <w:tcPr>
            <w:tcW w:w="1045"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11</w:t>
            </w:r>
          </w:p>
        </w:tc>
        <w:tc>
          <w:tcPr>
            <w:tcW w:w="106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1</w:t>
            </w:r>
          </w:p>
        </w:tc>
        <w:tc>
          <w:tcPr>
            <w:tcW w:w="112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72</w:t>
            </w:r>
          </w:p>
        </w:tc>
      </w:tr>
      <w:tr w:rsidR="002E53C8" w:rsidRPr="002E53C8" w:rsidTr="002E53C8">
        <w:trPr>
          <w:trHeight w:val="30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rPr>
                <w:rFonts w:ascii="Calibri" w:eastAsia="Times New Roman" w:hAnsi="Calibri" w:cs="Calibri"/>
                <w:color w:val="000000"/>
              </w:rPr>
            </w:pPr>
            <w:r w:rsidRPr="002E53C8">
              <w:rPr>
                <w:rFonts w:ascii="Calibri" w:eastAsia="Times New Roman" w:hAnsi="Calibri" w:cs="Calibri"/>
                <w:color w:val="000000"/>
              </w:rPr>
              <w:t>30-False-5-30-mae-sgd-1</w:t>
            </w:r>
          </w:p>
        </w:tc>
        <w:tc>
          <w:tcPr>
            <w:tcW w:w="114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0.959429</w:t>
            </w:r>
          </w:p>
        </w:tc>
        <w:tc>
          <w:tcPr>
            <w:tcW w:w="106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1.006807</w:t>
            </w:r>
          </w:p>
        </w:tc>
        <w:tc>
          <w:tcPr>
            <w:tcW w:w="1168"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4015.19</w:t>
            </w:r>
          </w:p>
        </w:tc>
        <w:tc>
          <w:tcPr>
            <w:tcW w:w="1045"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12</w:t>
            </w:r>
          </w:p>
        </w:tc>
        <w:tc>
          <w:tcPr>
            <w:tcW w:w="106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2</w:t>
            </w:r>
          </w:p>
        </w:tc>
        <w:tc>
          <w:tcPr>
            <w:tcW w:w="112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80</w:t>
            </w:r>
          </w:p>
        </w:tc>
      </w:tr>
      <w:tr w:rsidR="002E53C8" w:rsidRPr="002E53C8" w:rsidTr="002E53C8">
        <w:trPr>
          <w:trHeight w:val="30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rPr>
                <w:rFonts w:ascii="Calibri" w:eastAsia="Times New Roman" w:hAnsi="Calibri" w:cs="Calibri"/>
                <w:color w:val="000000"/>
              </w:rPr>
            </w:pPr>
            <w:r w:rsidRPr="002E53C8">
              <w:rPr>
                <w:rFonts w:ascii="Calibri" w:eastAsia="Times New Roman" w:hAnsi="Calibri" w:cs="Calibri"/>
                <w:color w:val="000000"/>
              </w:rPr>
              <w:t>30-False-30-30-mae-adam-10</w:t>
            </w:r>
          </w:p>
        </w:tc>
        <w:tc>
          <w:tcPr>
            <w:tcW w:w="114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0.910713</w:t>
            </w:r>
          </w:p>
        </w:tc>
        <w:tc>
          <w:tcPr>
            <w:tcW w:w="106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1.018957</w:t>
            </w:r>
          </w:p>
        </w:tc>
        <w:tc>
          <w:tcPr>
            <w:tcW w:w="1168"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797.7032</w:t>
            </w:r>
          </w:p>
        </w:tc>
        <w:tc>
          <w:tcPr>
            <w:tcW w:w="1045"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3</w:t>
            </w:r>
          </w:p>
        </w:tc>
        <w:tc>
          <w:tcPr>
            <w:tcW w:w="106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3</w:t>
            </w:r>
          </w:p>
        </w:tc>
        <w:tc>
          <w:tcPr>
            <w:tcW w:w="112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60</w:t>
            </w:r>
          </w:p>
        </w:tc>
      </w:tr>
      <w:tr w:rsidR="002E53C8" w:rsidRPr="002E53C8" w:rsidTr="002E53C8">
        <w:trPr>
          <w:trHeight w:val="30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rPr>
                <w:rFonts w:ascii="Calibri" w:eastAsia="Times New Roman" w:hAnsi="Calibri" w:cs="Calibri"/>
                <w:color w:val="000000"/>
              </w:rPr>
            </w:pPr>
            <w:r w:rsidRPr="002E53C8">
              <w:rPr>
                <w:rFonts w:ascii="Calibri" w:eastAsia="Times New Roman" w:hAnsi="Calibri" w:cs="Calibri"/>
                <w:color w:val="000000"/>
              </w:rPr>
              <w:t>30-False-30-10-mae-adam-1</w:t>
            </w:r>
          </w:p>
        </w:tc>
        <w:tc>
          <w:tcPr>
            <w:tcW w:w="114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0.921206</w:t>
            </w:r>
          </w:p>
        </w:tc>
        <w:tc>
          <w:tcPr>
            <w:tcW w:w="106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1.031175</w:t>
            </w:r>
          </w:p>
        </w:tc>
        <w:tc>
          <w:tcPr>
            <w:tcW w:w="1168"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1841.651</w:t>
            </w:r>
          </w:p>
        </w:tc>
        <w:tc>
          <w:tcPr>
            <w:tcW w:w="1045"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9</w:t>
            </w:r>
          </w:p>
        </w:tc>
        <w:tc>
          <w:tcPr>
            <w:tcW w:w="106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4</w:t>
            </w:r>
          </w:p>
        </w:tc>
        <w:tc>
          <w:tcPr>
            <w:tcW w:w="112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74</w:t>
            </w:r>
          </w:p>
        </w:tc>
      </w:tr>
      <w:tr w:rsidR="002E53C8" w:rsidRPr="002E53C8" w:rsidTr="002E53C8">
        <w:trPr>
          <w:trHeight w:val="30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rPr>
                <w:rFonts w:ascii="Calibri" w:eastAsia="Times New Roman" w:hAnsi="Calibri" w:cs="Calibri"/>
                <w:color w:val="000000"/>
              </w:rPr>
            </w:pPr>
            <w:r w:rsidRPr="002E53C8">
              <w:rPr>
                <w:rFonts w:ascii="Calibri" w:eastAsia="Times New Roman" w:hAnsi="Calibri" w:cs="Calibri"/>
                <w:color w:val="000000"/>
              </w:rPr>
              <w:t>30-False-30-30-mae-sgd-1</w:t>
            </w:r>
          </w:p>
        </w:tc>
        <w:tc>
          <w:tcPr>
            <w:tcW w:w="114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0.882626</w:t>
            </w:r>
          </w:p>
        </w:tc>
        <w:tc>
          <w:tcPr>
            <w:tcW w:w="106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1.036082</w:t>
            </w:r>
          </w:p>
        </w:tc>
        <w:tc>
          <w:tcPr>
            <w:tcW w:w="1168"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4849.072</w:t>
            </w:r>
          </w:p>
        </w:tc>
        <w:tc>
          <w:tcPr>
            <w:tcW w:w="1045"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1</w:t>
            </w:r>
          </w:p>
        </w:tc>
        <w:tc>
          <w:tcPr>
            <w:tcW w:w="106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5</w:t>
            </w:r>
          </w:p>
        </w:tc>
        <w:tc>
          <w:tcPr>
            <w:tcW w:w="112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85</w:t>
            </w:r>
          </w:p>
        </w:tc>
      </w:tr>
      <w:tr w:rsidR="002E53C8" w:rsidRPr="002E53C8" w:rsidTr="002E53C8">
        <w:trPr>
          <w:trHeight w:val="30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rPr>
                <w:rFonts w:ascii="Calibri" w:eastAsia="Times New Roman" w:hAnsi="Calibri" w:cs="Calibri"/>
                <w:color w:val="000000"/>
              </w:rPr>
            </w:pPr>
            <w:r w:rsidRPr="002E53C8">
              <w:rPr>
                <w:rFonts w:ascii="Calibri" w:eastAsia="Times New Roman" w:hAnsi="Calibri" w:cs="Calibri"/>
                <w:color w:val="000000"/>
              </w:rPr>
              <w:t>60-False-5-30-mae-sgd-1</w:t>
            </w:r>
          </w:p>
        </w:tc>
        <w:tc>
          <w:tcPr>
            <w:tcW w:w="114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0.913145</w:t>
            </w:r>
          </w:p>
        </w:tc>
        <w:tc>
          <w:tcPr>
            <w:tcW w:w="106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1.038763</w:t>
            </w:r>
          </w:p>
        </w:tc>
        <w:tc>
          <w:tcPr>
            <w:tcW w:w="1168"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8720.263</w:t>
            </w:r>
          </w:p>
        </w:tc>
        <w:tc>
          <w:tcPr>
            <w:tcW w:w="1045"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6</w:t>
            </w:r>
          </w:p>
        </w:tc>
        <w:tc>
          <w:tcPr>
            <w:tcW w:w="106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6</w:t>
            </w:r>
          </w:p>
        </w:tc>
        <w:tc>
          <w:tcPr>
            <w:tcW w:w="112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87</w:t>
            </w:r>
          </w:p>
        </w:tc>
      </w:tr>
      <w:tr w:rsidR="002E53C8" w:rsidRPr="002E53C8" w:rsidTr="002E53C8">
        <w:trPr>
          <w:trHeight w:val="30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rPr>
                <w:rFonts w:ascii="Calibri" w:eastAsia="Times New Roman" w:hAnsi="Calibri" w:cs="Calibri"/>
                <w:color w:val="000000"/>
              </w:rPr>
            </w:pPr>
            <w:r w:rsidRPr="002E53C8">
              <w:rPr>
                <w:rFonts w:ascii="Calibri" w:eastAsia="Times New Roman" w:hAnsi="Calibri" w:cs="Calibri"/>
                <w:color w:val="000000"/>
              </w:rPr>
              <w:t>30-False-10-10-mae-adam-1</w:t>
            </w:r>
          </w:p>
        </w:tc>
        <w:tc>
          <w:tcPr>
            <w:tcW w:w="114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1.020891</w:t>
            </w:r>
          </w:p>
        </w:tc>
        <w:tc>
          <w:tcPr>
            <w:tcW w:w="106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1.051325</w:t>
            </w:r>
          </w:p>
        </w:tc>
        <w:tc>
          <w:tcPr>
            <w:tcW w:w="1168"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1593.927</w:t>
            </w:r>
          </w:p>
        </w:tc>
        <w:tc>
          <w:tcPr>
            <w:tcW w:w="1045"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21</w:t>
            </w:r>
          </w:p>
        </w:tc>
        <w:tc>
          <w:tcPr>
            <w:tcW w:w="106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7</w:t>
            </w:r>
          </w:p>
        </w:tc>
        <w:tc>
          <w:tcPr>
            <w:tcW w:w="112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69</w:t>
            </w:r>
          </w:p>
        </w:tc>
      </w:tr>
      <w:tr w:rsidR="008473D2" w:rsidRPr="008473D2" w:rsidTr="002E53C8">
        <w:trPr>
          <w:trHeight w:val="30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rPr>
                <w:rFonts w:ascii="Calibri" w:eastAsia="Times New Roman" w:hAnsi="Calibri" w:cs="Calibri"/>
                <w:color w:val="00B050"/>
              </w:rPr>
            </w:pPr>
            <w:r w:rsidRPr="002E53C8">
              <w:rPr>
                <w:rFonts w:ascii="Calibri" w:eastAsia="Times New Roman" w:hAnsi="Calibri" w:cs="Calibri"/>
                <w:color w:val="00B050"/>
              </w:rPr>
              <w:t>14-False-30-30-mae-sgd-10</w:t>
            </w:r>
          </w:p>
        </w:tc>
        <w:tc>
          <w:tcPr>
            <w:tcW w:w="114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B050"/>
              </w:rPr>
            </w:pPr>
            <w:r w:rsidRPr="002E53C8">
              <w:rPr>
                <w:rFonts w:ascii="Calibri" w:eastAsia="Times New Roman" w:hAnsi="Calibri" w:cs="Calibri"/>
                <w:color w:val="00B050"/>
              </w:rPr>
              <w:t>0.905476</w:t>
            </w:r>
          </w:p>
        </w:tc>
        <w:tc>
          <w:tcPr>
            <w:tcW w:w="106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B050"/>
              </w:rPr>
            </w:pPr>
            <w:r w:rsidRPr="002E53C8">
              <w:rPr>
                <w:rFonts w:ascii="Calibri" w:eastAsia="Times New Roman" w:hAnsi="Calibri" w:cs="Calibri"/>
                <w:color w:val="00B050"/>
              </w:rPr>
              <w:t>1.063039</w:t>
            </w:r>
          </w:p>
        </w:tc>
        <w:tc>
          <w:tcPr>
            <w:tcW w:w="1168"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B050"/>
              </w:rPr>
            </w:pPr>
            <w:r w:rsidRPr="002E53C8">
              <w:rPr>
                <w:rFonts w:ascii="Calibri" w:eastAsia="Times New Roman" w:hAnsi="Calibri" w:cs="Calibri"/>
                <w:color w:val="00B050"/>
              </w:rPr>
              <w:t>423.3219</w:t>
            </w:r>
          </w:p>
        </w:tc>
        <w:tc>
          <w:tcPr>
            <w:tcW w:w="1045"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B050"/>
              </w:rPr>
            </w:pPr>
            <w:r w:rsidRPr="002E53C8">
              <w:rPr>
                <w:rFonts w:ascii="Calibri" w:eastAsia="Times New Roman" w:hAnsi="Calibri" w:cs="Calibri"/>
                <w:color w:val="00B050"/>
              </w:rPr>
              <w:t>2</w:t>
            </w:r>
          </w:p>
        </w:tc>
        <w:tc>
          <w:tcPr>
            <w:tcW w:w="106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B050"/>
              </w:rPr>
            </w:pPr>
            <w:r w:rsidRPr="002E53C8">
              <w:rPr>
                <w:rFonts w:ascii="Calibri" w:eastAsia="Times New Roman" w:hAnsi="Calibri" w:cs="Calibri"/>
                <w:color w:val="00B050"/>
              </w:rPr>
              <w:t>8</w:t>
            </w:r>
          </w:p>
        </w:tc>
        <w:tc>
          <w:tcPr>
            <w:tcW w:w="112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B050"/>
              </w:rPr>
            </w:pPr>
            <w:r w:rsidRPr="002E53C8">
              <w:rPr>
                <w:rFonts w:ascii="Calibri" w:eastAsia="Times New Roman" w:hAnsi="Calibri" w:cs="Calibri"/>
                <w:color w:val="00B050"/>
              </w:rPr>
              <w:t>38</w:t>
            </w:r>
          </w:p>
        </w:tc>
      </w:tr>
      <w:tr w:rsidR="002E53C8" w:rsidRPr="002E53C8" w:rsidTr="002E53C8">
        <w:trPr>
          <w:trHeight w:val="30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rPr>
                <w:rFonts w:ascii="Calibri" w:eastAsia="Times New Roman" w:hAnsi="Calibri" w:cs="Calibri"/>
                <w:color w:val="000000"/>
              </w:rPr>
            </w:pPr>
            <w:r w:rsidRPr="002E53C8">
              <w:rPr>
                <w:rFonts w:ascii="Calibri" w:eastAsia="Times New Roman" w:hAnsi="Calibri" w:cs="Calibri"/>
                <w:color w:val="000000"/>
              </w:rPr>
              <w:t>14-False-30-30-mae-adam-1</w:t>
            </w:r>
          </w:p>
        </w:tc>
        <w:tc>
          <w:tcPr>
            <w:tcW w:w="114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0.914517</w:t>
            </w:r>
          </w:p>
        </w:tc>
        <w:tc>
          <w:tcPr>
            <w:tcW w:w="106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1.064395</w:t>
            </w:r>
          </w:p>
        </w:tc>
        <w:tc>
          <w:tcPr>
            <w:tcW w:w="1168"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2246.662</w:t>
            </w:r>
          </w:p>
        </w:tc>
        <w:tc>
          <w:tcPr>
            <w:tcW w:w="1045"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7</w:t>
            </w:r>
          </w:p>
        </w:tc>
        <w:tc>
          <w:tcPr>
            <w:tcW w:w="106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9</w:t>
            </w:r>
          </w:p>
        </w:tc>
        <w:tc>
          <w:tcPr>
            <w:tcW w:w="112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77</w:t>
            </w:r>
          </w:p>
        </w:tc>
      </w:tr>
      <w:tr w:rsidR="002E53C8" w:rsidRPr="002E53C8" w:rsidTr="002E53C8">
        <w:trPr>
          <w:trHeight w:val="30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rPr>
                <w:rFonts w:ascii="Calibri" w:eastAsia="Times New Roman" w:hAnsi="Calibri" w:cs="Calibri"/>
                <w:color w:val="000000"/>
              </w:rPr>
            </w:pPr>
            <w:r w:rsidRPr="002E53C8">
              <w:rPr>
                <w:rFonts w:ascii="Calibri" w:eastAsia="Times New Roman" w:hAnsi="Calibri" w:cs="Calibri"/>
                <w:color w:val="000000"/>
              </w:rPr>
              <w:t>60-False-5-30-mae-adam-1</w:t>
            </w:r>
          </w:p>
        </w:tc>
        <w:tc>
          <w:tcPr>
            <w:tcW w:w="114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0.993296</w:t>
            </w:r>
          </w:p>
        </w:tc>
        <w:tc>
          <w:tcPr>
            <w:tcW w:w="106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1.067381</w:t>
            </w:r>
          </w:p>
        </w:tc>
        <w:tc>
          <w:tcPr>
            <w:tcW w:w="1168"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8377.297</w:t>
            </w:r>
          </w:p>
        </w:tc>
        <w:tc>
          <w:tcPr>
            <w:tcW w:w="1045"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19</w:t>
            </w:r>
          </w:p>
        </w:tc>
        <w:tc>
          <w:tcPr>
            <w:tcW w:w="106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10</w:t>
            </w:r>
          </w:p>
        </w:tc>
        <w:tc>
          <w:tcPr>
            <w:tcW w:w="1121" w:type="dxa"/>
            <w:tcBorders>
              <w:top w:val="nil"/>
              <w:left w:val="nil"/>
              <w:bottom w:val="single" w:sz="4" w:space="0" w:color="auto"/>
              <w:right w:val="single" w:sz="4" w:space="0" w:color="auto"/>
            </w:tcBorders>
            <w:shd w:val="clear" w:color="auto" w:fill="auto"/>
            <w:noWrap/>
            <w:vAlign w:val="bottom"/>
            <w:hideMark/>
          </w:tcPr>
          <w:p w:rsidR="002E53C8" w:rsidRPr="002E53C8" w:rsidRDefault="002E53C8" w:rsidP="002E53C8">
            <w:pPr>
              <w:spacing w:after="0" w:line="240" w:lineRule="auto"/>
              <w:jc w:val="right"/>
              <w:rPr>
                <w:rFonts w:ascii="Calibri" w:eastAsia="Times New Roman" w:hAnsi="Calibri" w:cs="Calibri"/>
                <w:color w:val="000000"/>
              </w:rPr>
            </w:pPr>
            <w:r w:rsidRPr="002E53C8">
              <w:rPr>
                <w:rFonts w:ascii="Calibri" w:eastAsia="Times New Roman" w:hAnsi="Calibri" w:cs="Calibri"/>
                <w:color w:val="000000"/>
              </w:rPr>
              <w:t>86</w:t>
            </w:r>
          </w:p>
        </w:tc>
      </w:tr>
    </w:tbl>
    <w:p w:rsidR="000722CE" w:rsidRDefault="002E53C8" w:rsidP="00B72E78">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                        </w:t>
      </w:r>
      <w:r w:rsidR="000A5740">
        <w:rPr>
          <w:rFonts w:ascii="&amp;quot" w:hAnsi="&amp;quot"/>
          <w:color w:val="000000"/>
          <w:sz w:val="21"/>
          <w:szCs w:val="21"/>
        </w:rPr>
        <w:t xml:space="preserve">                  </w:t>
      </w:r>
      <w:r>
        <w:rPr>
          <w:rFonts w:ascii="&amp;quot" w:hAnsi="&amp;quot"/>
          <w:color w:val="000000"/>
          <w:sz w:val="21"/>
          <w:szCs w:val="21"/>
        </w:rPr>
        <w:t xml:space="preserve">       Table</w:t>
      </w:r>
      <w:r w:rsidR="00C30555">
        <w:rPr>
          <w:rFonts w:ascii="&amp;quot" w:hAnsi="&amp;quot"/>
          <w:color w:val="000000"/>
          <w:sz w:val="21"/>
          <w:szCs w:val="21"/>
        </w:rPr>
        <w:t xml:space="preserve"> </w:t>
      </w:r>
      <w:r>
        <w:rPr>
          <w:rFonts w:ascii="&amp;quot" w:hAnsi="&amp;quot"/>
          <w:color w:val="000000"/>
          <w:sz w:val="21"/>
          <w:szCs w:val="21"/>
        </w:rPr>
        <w:t>3: Experiment runs ranked by Best Rank</w:t>
      </w:r>
    </w:p>
    <w:p w:rsidR="00544484" w:rsidRDefault="00544484" w:rsidP="00B72E78">
      <w:pPr>
        <w:pStyle w:val="NormalWeb"/>
        <w:spacing w:before="210" w:beforeAutospacing="0" w:after="0" w:afterAutospacing="0"/>
        <w:rPr>
          <w:rFonts w:ascii="&amp;quot" w:hAnsi="&amp;quot"/>
          <w:color w:val="000000"/>
          <w:sz w:val="21"/>
          <w:szCs w:val="21"/>
        </w:rPr>
      </w:pPr>
    </w:p>
    <w:tbl>
      <w:tblPr>
        <w:tblW w:w="8760" w:type="dxa"/>
        <w:tblInd w:w="-5" w:type="dxa"/>
        <w:tblLook w:val="04A0" w:firstRow="1" w:lastRow="0" w:firstColumn="1" w:lastColumn="0" w:noHBand="0" w:noVBand="1"/>
      </w:tblPr>
      <w:tblGrid>
        <w:gridCol w:w="3000"/>
        <w:gridCol w:w="1053"/>
        <w:gridCol w:w="1053"/>
        <w:gridCol w:w="1053"/>
        <w:gridCol w:w="990"/>
        <w:gridCol w:w="1065"/>
        <w:gridCol w:w="1093"/>
      </w:tblGrid>
      <w:tr w:rsidR="00544484" w:rsidRPr="00544484" w:rsidTr="00544484">
        <w:trPr>
          <w:trHeight w:val="300"/>
        </w:trPr>
        <w:tc>
          <w:tcPr>
            <w:tcW w:w="3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rPr>
                <w:rFonts w:ascii="Calibri" w:eastAsia="Times New Roman" w:hAnsi="Calibri" w:cs="Calibri"/>
                <w:b/>
                <w:bCs/>
                <w:color w:val="000000"/>
              </w:rPr>
            </w:pPr>
            <w:r w:rsidRPr="00544484">
              <w:rPr>
                <w:rFonts w:ascii="Calibri" w:eastAsia="Times New Roman" w:hAnsi="Calibri" w:cs="Calibri"/>
                <w:b/>
                <w:bCs/>
                <w:color w:val="000000"/>
              </w:rPr>
              <w:t>run_id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rPr>
                <w:rFonts w:ascii="Calibri" w:eastAsia="Times New Roman" w:hAnsi="Calibri" w:cs="Calibri"/>
                <w:b/>
                <w:bCs/>
                <w:color w:val="000000"/>
              </w:rPr>
            </w:pPr>
            <w:r w:rsidRPr="00544484">
              <w:rPr>
                <w:rFonts w:ascii="Calibri" w:eastAsia="Times New Roman" w:hAnsi="Calibri" w:cs="Calibri"/>
                <w:b/>
                <w:bCs/>
                <w:color w:val="000000"/>
              </w:rPr>
              <w:t>run</w:t>
            </w:r>
            <w:r>
              <w:rPr>
                <w:rFonts w:ascii="Calibri" w:eastAsia="Times New Roman" w:hAnsi="Calibri" w:cs="Calibri"/>
                <w:b/>
                <w:bCs/>
                <w:color w:val="000000"/>
              </w:rPr>
              <w:t>A</w:t>
            </w:r>
            <w:r w:rsidRPr="00544484">
              <w:rPr>
                <w:rFonts w:ascii="Calibri" w:eastAsia="Times New Roman" w:hAnsi="Calibri" w:cs="Calibri"/>
                <w:b/>
                <w:bCs/>
                <w:color w:val="000000"/>
              </w:rPr>
              <w:t>vg</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rPr>
                <w:rFonts w:ascii="Calibri" w:eastAsia="Times New Roman" w:hAnsi="Calibri" w:cs="Calibri"/>
                <w:b/>
                <w:bCs/>
                <w:color w:val="000000"/>
              </w:rPr>
            </w:pPr>
            <w:r w:rsidRPr="00544484">
              <w:rPr>
                <w:rFonts w:ascii="Calibri" w:eastAsia="Times New Roman" w:hAnsi="Calibri" w:cs="Calibri"/>
                <w:b/>
                <w:bCs/>
                <w:color w:val="000000"/>
              </w:rPr>
              <w:t>best</w:t>
            </w:r>
            <w:r>
              <w:rPr>
                <w:rFonts w:ascii="Calibri" w:eastAsia="Times New Roman" w:hAnsi="Calibri" w:cs="Calibri"/>
                <w:b/>
                <w:bCs/>
                <w:color w:val="000000"/>
              </w:rPr>
              <w:t>R</w:t>
            </w:r>
            <w:r w:rsidRPr="00544484">
              <w:rPr>
                <w:rFonts w:ascii="Calibri" w:eastAsia="Times New Roman" w:hAnsi="Calibri" w:cs="Calibri"/>
                <w:b/>
                <w:bCs/>
                <w:color w:val="000000"/>
              </w:rPr>
              <w:t>un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rPr>
                <w:rFonts w:ascii="Calibri" w:eastAsia="Times New Roman" w:hAnsi="Calibri" w:cs="Calibri"/>
                <w:b/>
                <w:bCs/>
                <w:color w:val="000000"/>
              </w:rPr>
            </w:pPr>
            <w:r w:rsidRPr="00544484">
              <w:rPr>
                <w:rFonts w:ascii="Calibri" w:eastAsia="Times New Roman" w:hAnsi="Calibri" w:cs="Calibri"/>
                <w:b/>
                <w:bCs/>
                <w:color w:val="000000"/>
              </w:rPr>
              <w:t>Runtime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rPr>
                <w:rFonts w:ascii="Calibri" w:eastAsia="Times New Roman" w:hAnsi="Calibri" w:cs="Calibri"/>
                <w:b/>
                <w:bCs/>
                <w:color w:val="000000"/>
              </w:rPr>
            </w:pPr>
            <w:r w:rsidRPr="00544484">
              <w:rPr>
                <w:rFonts w:ascii="Calibri" w:eastAsia="Times New Roman" w:hAnsi="Calibri" w:cs="Calibri"/>
                <w:b/>
                <w:bCs/>
                <w:color w:val="000000"/>
              </w:rPr>
              <w:t>avg</w:t>
            </w:r>
            <w:r>
              <w:rPr>
                <w:rFonts w:ascii="Calibri" w:eastAsia="Times New Roman" w:hAnsi="Calibri" w:cs="Calibri"/>
                <w:b/>
                <w:bCs/>
                <w:color w:val="000000"/>
              </w:rPr>
              <w:t>R</w:t>
            </w:r>
            <w:r w:rsidRPr="00544484">
              <w:rPr>
                <w:rFonts w:ascii="Calibri" w:eastAsia="Times New Roman" w:hAnsi="Calibri" w:cs="Calibri"/>
                <w:b/>
                <w:bCs/>
                <w:color w:val="000000"/>
              </w:rPr>
              <w:t>ank</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rPr>
                <w:rFonts w:ascii="Calibri" w:eastAsia="Times New Roman" w:hAnsi="Calibri" w:cs="Calibri"/>
                <w:b/>
                <w:bCs/>
                <w:color w:val="000000"/>
              </w:rPr>
            </w:pPr>
            <w:r w:rsidRPr="00544484">
              <w:rPr>
                <w:rFonts w:ascii="Calibri" w:eastAsia="Times New Roman" w:hAnsi="Calibri" w:cs="Calibri"/>
                <w:b/>
                <w:bCs/>
                <w:color w:val="000000"/>
              </w:rPr>
              <w:t>best</w:t>
            </w:r>
            <w:r>
              <w:rPr>
                <w:rFonts w:ascii="Calibri" w:eastAsia="Times New Roman" w:hAnsi="Calibri" w:cs="Calibri"/>
                <w:b/>
                <w:bCs/>
                <w:color w:val="000000"/>
              </w:rPr>
              <w:t>R</w:t>
            </w:r>
            <w:r w:rsidRPr="00544484">
              <w:rPr>
                <w:rFonts w:ascii="Calibri" w:eastAsia="Times New Roman" w:hAnsi="Calibri" w:cs="Calibri"/>
                <w:b/>
                <w:bCs/>
                <w:color w:val="000000"/>
              </w:rPr>
              <w:t>ank</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rPr>
                <w:rFonts w:ascii="Calibri" w:eastAsia="Times New Roman" w:hAnsi="Calibri" w:cs="Calibri"/>
                <w:b/>
                <w:bCs/>
                <w:color w:val="000000"/>
              </w:rPr>
            </w:pPr>
            <w:r w:rsidRPr="00544484">
              <w:rPr>
                <w:rFonts w:ascii="Calibri" w:eastAsia="Times New Roman" w:hAnsi="Calibri" w:cs="Calibri"/>
                <w:b/>
                <w:bCs/>
                <w:color w:val="000000"/>
              </w:rPr>
              <w:t>time</w:t>
            </w:r>
            <w:r>
              <w:rPr>
                <w:rFonts w:ascii="Calibri" w:eastAsia="Times New Roman" w:hAnsi="Calibri" w:cs="Calibri"/>
                <w:b/>
                <w:bCs/>
                <w:color w:val="000000"/>
              </w:rPr>
              <w:t>R</w:t>
            </w:r>
            <w:r w:rsidRPr="00544484">
              <w:rPr>
                <w:rFonts w:ascii="Calibri" w:eastAsia="Times New Roman" w:hAnsi="Calibri" w:cs="Calibri"/>
                <w:b/>
                <w:bCs/>
                <w:color w:val="000000"/>
              </w:rPr>
              <w:t>ank</w:t>
            </w:r>
          </w:p>
        </w:tc>
      </w:tr>
      <w:tr w:rsidR="00544484" w:rsidRPr="00544484" w:rsidTr="00544484">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rPr>
                <w:rFonts w:ascii="Calibri" w:eastAsia="Times New Roman" w:hAnsi="Calibri" w:cs="Calibri"/>
                <w:color w:val="000000"/>
              </w:rPr>
            </w:pPr>
            <w:r w:rsidRPr="00544484">
              <w:rPr>
                <w:rFonts w:ascii="Calibri" w:eastAsia="Times New Roman" w:hAnsi="Calibri" w:cs="Calibri"/>
                <w:color w:val="000000"/>
              </w:rPr>
              <w:t>14-False-5-1-mae-adam-1</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1.795426</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2.097321</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14.7436</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1</w:t>
            </w:r>
          </w:p>
        </w:tc>
      </w:tr>
      <w:tr w:rsidR="00544484" w:rsidRPr="00544484" w:rsidTr="00544484">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rPr>
                <w:rFonts w:ascii="Calibri" w:eastAsia="Times New Roman" w:hAnsi="Calibri" w:cs="Calibri"/>
                <w:color w:val="000000"/>
              </w:rPr>
            </w:pPr>
            <w:r w:rsidRPr="00544484">
              <w:rPr>
                <w:rFonts w:ascii="Calibri" w:eastAsia="Times New Roman" w:hAnsi="Calibri" w:cs="Calibri"/>
                <w:color w:val="000000"/>
              </w:rPr>
              <w:t>14-False-5-1-mae-adam-10</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2.497602</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2.44468</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23.55608</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2</w:t>
            </w:r>
          </w:p>
        </w:tc>
      </w:tr>
      <w:tr w:rsidR="00544484" w:rsidRPr="00544484" w:rsidTr="00544484">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rPr>
                <w:rFonts w:ascii="Calibri" w:eastAsia="Times New Roman" w:hAnsi="Calibri" w:cs="Calibri"/>
                <w:color w:val="000000"/>
              </w:rPr>
            </w:pPr>
            <w:r w:rsidRPr="00544484">
              <w:rPr>
                <w:rFonts w:ascii="Calibri" w:eastAsia="Times New Roman" w:hAnsi="Calibri" w:cs="Calibri"/>
                <w:color w:val="000000"/>
              </w:rPr>
              <w:t>14-False-5-1-mae-sgd-10</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2.320291</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2.508564</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31.67611</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3</w:t>
            </w:r>
          </w:p>
        </w:tc>
      </w:tr>
      <w:tr w:rsidR="00544484" w:rsidRPr="00544484" w:rsidTr="00544484">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rPr>
                <w:rFonts w:ascii="Calibri" w:eastAsia="Times New Roman" w:hAnsi="Calibri" w:cs="Calibri"/>
                <w:color w:val="000000"/>
              </w:rPr>
            </w:pPr>
            <w:r w:rsidRPr="00544484">
              <w:rPr>
                <w:rFonts w:ascii="Calibri" w:eastAsia="Times New Roman" w:hAnsi="Calibri" w:cs="Calibri"/>
                <w:color w:val="000000"/>
              </w:rPr>
              <w:lastRenderedPageBreak/>
              <w:t>14-False-5-1-mae-sgd-1</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1.827691</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2.177736</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70.64825</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4</w:t>
            </w:r>
          </w:p>
        </w:tc>
      </w:tr>
      <w:tr w:rsidR="00544484" w:rsidRPr="00544484" w:rsidTr="00544484">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rPr>
                <w:rFonts w:ascii="Calibri" w:eastAsia="Times New Roman" w:hAnsi="Calibri" w:cs="Calibri"/>
                <w:color w:val="000000"/>
              </w:rPr>
            </w:pPr>
            <w:r w:rsidRPr="00544484">
              <w:rPr>
                <w:rFonts w:ascii="Calibri" w:eastAsia="Times New Roman" w:hAnsi="Calibri" w:cs="Calibri"/>
                <w:color w:val="000000"/>
              </w:rPr>
              <w:t>14-False-10-1-mae-adam-10</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1.976825</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2.119987</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72.4324</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5</w:t>
            </w:r>
          </w:p>
        </w:tc>
      </w:tr>
      <w:tr w:rsidR="00544484" w:rsidRPr="00544484" w:rsidTr="00544484">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rPr>
                <w:rFonts w:ascii="Calibri" w:eastAsia="Times New Roman" w:hAnsi="Calibri" w:cs="Calibri"/>
                <w:color w:val="000000"/>
              </w:rPr>
            </w:pPr>
            <w:r w:rsidRPr="00544484">
              <w:rPr>
                <w:rFonts w:ascii="Calibri" w:eastAsia="Times New Roman" w:hAnsi="Calibri" w:cs="Calibri"/>
                <w:color w:val="000000"/>
              </w:rPr>
              <w:t>14-False-10-1-mae-sgd-10</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1.993942</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2.28457</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82.41248</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6</w:t>
            </w:r>
          </w:p>
        </w:tc>
      </w:tr>
      <w:tr w:rsidR="00544484" w:rsidRPr="00544484" w:rsidTr="00544484">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rPr>
                <w:rFonts w:ascii="Calibri" w:eastAsia="Times New Roman" w:hAnsi="Calibri" w:cs="Calibri"/>
                <w:color w:val="000000"/>
              </w:rPr>
            </w:pPr>
            <w:r w:rsidRPr="00544484">
              <w:rPr>
                <w:rFonts w:ascii="Calibri" w:eastAsia="Times New Roman" w:hAnsi="Calibri" w:cs="Calibri"/>
                <w:color w:val="000000"/>
              </w:rPr>
              <w:t>14-False-5-10-mae-adam-10</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1.544108</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1.925539</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87.27631</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57</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62</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7</w:t>
            </w:r>
          </w:p>
        </w:tc>
      </w:tr>
      <w:tr w:rsidR="00544484" w:rsidRPr="00544484" w:rsidTr="00544484">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rPr>
                <w:rFonts w:ascii="Calibri" w:eastAsia="Times New Roman" w:hAnsi="Calibri" w:cs="Calibri"/>
                <w:color w:val="000000"/>
              </w:rPr>
            </w:pPr>
            <w:r w:rsidRPr="00544484">
              <w:rPr>
                <w:rFonts w:ascii="Calibri" w:eastAsia="Times New Roman" w:hAnsi="Calibri" w:cs="Calibri"/>
                <w:color w:val="000000"/>
              </w:rPr>
              <w:t>14-False-5-10-mae-sgd-10</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1.568693</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1.869406</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93.81633</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58</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56</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8</w:t>
            </w:r>
          </w:p>
        </w:tc>
      </w:tr>
      <w:tr w:rsidR="00544484" w:rsidRPr="00544484" w:rsidTr="00544484">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rPr>
                <w:rFonts w:ascii="Calibri" w:eastAsia="Times New Roman" w:hAnsi="Calibri" w:cs="Calibri"/>
                <w:color w:val="000000"/>
              </w:rPr>
            </w:pPr>
            <w:r w:rsidRPr="00544484">
              <w:rPr>
                <w:rFonts w:ascii="Calibri" w:eastAsia="Times New Roman" w:hAnsi="Calibri" w:cs="Calibri"/>
                <w:color w:val="000000"/>
              </w:rPr>
              <w:t>14-False-10-1-mae-adam-1</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1.704251</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2.183855</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114.7566</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67</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9</w:t>
            </w:r>
          </w:p>
        </w:tc>
      </w:tr>
      <w:tr w:rsidR="00544484" w:rsidRPr="00544484" w:rsidTr="00544484">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rPr>
                <w:rFonts w:ascii="Calibri" w:eastAsia="Times New Roman" w:hAnsi="Calibri" w:cs="Calibri"/>
                <w:color w:val="000000"/>
              </w:rPr>
            </w:pPr>
            <w:r w:rsidRPr="00544484">
              <w:rPr>
                <w:rFonts w:ascii="Calibri" w:eastAsia="Times New Roman" w:hAnsi="Calibri" w:cs="Calibri"/>
                <w:color w:val="000000"/>
              </w:rPr>
              <w:t>14-False-10-1-mae-sgd-1</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1.584822</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1.90817</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122.8447</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60</w:t>
            </w:r>
          </w:p>
        </w:tc>
        <w:tc>
          <w:tcPr>
            <w:tcW w:w="960" w:type="dxa"/>
            <w:tcBorders>
              <w:top w:val="nil"/>
              <w:left w:val="nil"/>
              <w:bottom w:val="single" w:sz="4" w:space="0" w:color="auto"/>
              <w:right w:val="single" w:sz="4" w:space="0" w:color="auto"/>
            </w:tcBorders>
            <w:shd w:val="clear" w:color="auto" w:fill="auto"/>
            <w:noWrap/>
            <w:vAlign w:val="bottom"/>
            <w:hideMark/>
          </w:tcPr>
          <w:p w:rsidR="00544484" w:rsidRPr="00544484" w:rsidRDefault="00544484" w:rsidP="00544484">
            <w:pPr>
              <w:spacing w:after="0" w:line="240" w:lineRule="auto"/>
              <w:jc w:val="right"/>
              <w:rPr>
                <w:rFonts w:ascii="Calibri" w:eastAsia="Times New Roman" w:hAnsi="Calibri" w:cs="Calibri"/>
                <w:color w:val="000000"/>
              </w:rPr>
            </w:pPr>
            <w:r w:rsidRPr="00544484">
              <w:rPr>
                <w:rFonts w:ascii="Calibri" w:eastAsia="Times New Roman" w:hAnsi="Calibri" w:cs="Calibri"/>
                <w:color w:val="000000"/>
              </w:rPr>
              <w:t>10</w:t>
            </w:r>
          </w:p>
        </w:tc>
      </w:tr>
    </w:tbl>
    <w:p w:rsidR="002E53C8" w:rsidRDefault="002E53C8" w:rsidP="002E53C8">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                          </w:t>
      </w:r>
      <w:r w:rsidR="000A5740">
        <w:rPr>
          <w:rFonts w:ascii="&amp;quot" w:hAnsi="&amp;quot"/>
          <w:color w:val="000000"/>
          <w:sz w:val="21"/>
          <w:szCs w:val="21"/>
        </w:rPr>
        <w:t xml:space="preserve">                  </w:t>
      </w:r>
      <w:r>
        <w:rPr>
          <w:rFonts w:ascii="&amp;quot" w:hAnsi="&amp;quot"/>
          <w:color w:val="000000"/>
          <w:sz w:val="21"/>
          <w:szCs w:val="21"/>
        </w:rPr>
        <w:t xml:space="preserve">     Table</w:t>
      </w:r>
      <w:r w:rsidR="00E23117">
        <w:rPr>
          <w:rFonts w:ascii="&amp;quot" w:hAnsi="&amp;quot"/>
          <w:color w:val="000000"/>
          <w:sz w:val="21"/>
          <w:szCs w:val="21"/>
        </w:rPr>
        <w:t xml:space="preserve"> </w:t>
      </w:r>
      <w:r>
        <w:rPr>
          <w:rFonts w:ascii="&amp;quot" w:hAnsi="&amp;quot"/>
          <w:color w:val="000000"/>
          <w:sz w:val="21"/>
          <w:szCs w:val="21"/>
        </w:rPr>
        <w:t>4</w:t>
      </w:r>
      <w:r>
        <w:rPr>
          <w:rFonts w:ascii="&amp;quot" w:hAnsi="&amp;quot"/>
          <w:color w:val="000000"/>
          <w:sz w:val="21"/>
          <w:szCs w:val="21"/>
        </w:rPr>
        <w:t xml:space="preserve">: Experiment runs ranked by Best </w:t>
      </w:r>
      <w:r>
        <w:rPr>
          <w:rFonts w:ascii="&amp;quot" w:hAnsi="&amp;quot"/>
          <w:color w:val="000000"/>
          <w:sz w:val="21"/>
          <w:szCs w:val="21"/>
        </w:rPr>
        <w:t>Run Time</w:t>
      </w:r>
    </w:p>
    <w:p w:rsidR="000A5740" w:rsidRDefault="000A5740" w:rsidP="00B72E78">
      <w:pPr>
        <w:pStyle w:val="NormalWeb"/>
        <w:spacing w:before="210" w:beforeAutospacing="0" w:after="0" w:afterAutospacing="0"/>
        <w:rPr>
          <w:rFonts w:ascii="&amp;quot" w:hAnsi="&amp;quot"/>
          <w:color w:val="000000"/>
          <w:sz w:val="21"/>
          <w:szCs w:val="21"/>
        </w:rPr>
      </w:pPr>
    </w:p>
    <w:p w:rsidR="00544484" w:rsidRDefault="00544484" w:rsidP="00B72E78">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We can clearly see that better performance comes at the cost of a much larger run time. I think this is one of the major disadvantages of using LSTM. I will pick the </w:t>
      </w:r>
      <w:r w:rsidRPr="002E53C8">
        <w:rPr>
          <w:rFonts w:ascii="Calibri" w:hAnsi="Calibri" w:cs="Calibri"/>
          <w:color w:val="000000"/>
        </w:rPr>
        <w:t>14-False-30-30-mae-sgd-10</w:t>
      </w:r>
      <w:r>
        <w:rPr>
          <w:rFonts w:ascii="Calibri" w:hAnsi="Calibri" w:cs="Calibri"/>
          <w:color w:val="000000"/>
        </w:rPr>
        <w:t xml:space="preserve"> </w:t>
      </w:r>
      <w:r>
        <w:rPr>
          <w:rFonts w:ascii="&amp;quot" w:hAnsi="&amp;quot"/>
          <w:color w:val="000000"/>
          <w:sz w:val="21"/>
          <w:szCs w:val="21"/>
        </w:rPr>
        <w:t>configuration for my final model. It ha</w:t>
      </w:r>
      <w:r w:rsidR="00523121">
        <w:rPr>
          <w:rFonts w:ascii="&amp;quot" w:hAnsi="&amp;quot"/>
          <w:color w:val="000000"/>
          <w:sz w:val="21"/>
          <w:szCs w:val="21"/>
        </w:rPr>
        <w:t>s</w:t>
      </w:r>
      <w:r>
        <w:rPr>
          <w:rFonts w:ascii="&amp;quot" w:hAnsi="&amp;quot"/>
          <w:color w:val="000000"/>
          <w:sz w:val="21"/>
          <w:szCs w:val="21"/>
        </w:rPr>
        <w:t xml:space="preserve"> a very good average run </w:t>
      </w:r>
      <w:r w:rsidR="00B418C4">
        <w:rPr>
          <w:rFonts w:ascii="&amp;quot" w:hAnsi="&amp;quot"/>
          <w:color w:val="000000"/>
          <w:sz w:val="21"/>
          <w:szCs w:val="21"/>
        </w:rPr>
        <w:t>and</w:t>
      </w:r>
      <w:r>
        <w:rPr>
          <w:rFonts w:ascii="&amp;quot" w:hAnsi="&amp;quot"/>
          <w:color w:val="000000"/>
          <w:sz w:val="21"/>
          <w:szCs w:val="21"/>
        </w:rPr>
        <w:t xml:space="preserve"> time taken is within 50 percentile range of all the runs.</w:t>
      </w:r>
    </w:p>
    <w:p w:rsidR="00865423" w:rsidRDefault="00865423" w:rsidP="00865423">
      <w:pPr>
        <w:pStyle w:val="Heading4"/>
        <w:spacing w:before="210" w:line="210" w:lineRule="atLeast"/>
        <w:rPr>
          <w:rFonts w:ascii="&amp;quot" w:hAnsi="&amp;quot"/>
          <w:color w:val="000000"/>
          <w:sz w:val="21"/>
          <w:szCs w:val="21"/>
        </w:rPr>
      </w:pPr>
      <w:r>
        <w:rPr>
          <w:rFonts w:ascii="&amp;quot" w:hAnsi="&amp;quot"/>
          <w:color w:val="000000"/>
          <w:sz w:val="21"/>
          <w:szCs w:val="21"/>
        </w:rPr>
        <w:t xml:space="preserve">Implementation details: </w:t>
      </w:r>
    </w:p>
    <w:p w:rsidR="00865423" w:rsidRDefault="00865423" w:rsidP="00865423">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There are 3 subsections that are covered in this implementation</w:t>
      </w:r>
      <w:r w:rsidR="00390A70">
        <w:rPr>
          <w:rFonts w:ascii="&amp;quot" w:hAnsi="&amp;quot"/>
          <w:color w:val="000000"/>
          <w:sz w:val="21"/>
          <w:szCs w:val="21"/>
        </w:rPr>
        <w:t>:</w:t>
      </w:r>
      <w:r>
        <w:rPr>
          <w:rFonts w:ascii="&amp;quot" w:hAnsi="&amp;quot"/>
          <w:color w:val="000000"/>
          <w:sz w:val="21"/>
          <w:szCs w:val="21"/>
        </w:rPr>
        <w:t xml:space="preserve"> a) Model Evaluation using next-day prediction b) Single variable (closing-price) prediction for N days into the future c) Multiple variable (closing-price and technical indicators) prediction for N days into the future</w:t>
      </w:r>
    </w:p>
    <w:p w:rsidR="00865423" w:rsidRDefault="00865423" w:rsidP="00865423">
      <w:pPr>
        <w:pStyle w:val="Heading5"/>
        <w:spacing w:before="420" w:line="210" w:lineRule="atLeast"/>
        <w:rPr>
          <w:rFonts w:ascii="&amp;quot" w:hAnsi="&amp;quot"/>
          <w:i/>
          <w:iCs/>
          <w:color w:val="000000"/>
          <w:sz w:val="21"/>
          <w:szCs w:val="21"/>
        </w:rPr>
      </w:pPr>
      <w:r>
        <w:rPr>
          <w:rFonts w:ascii="&amp;quot" w:hAnsi="&amp;quot"/>
          <w:i/>
          <w:iCs/>
          <w:color w:val="000000"/>
          <w:sz w:val="21"/>
          <w:szCs w:val="21"/>
        </w:rPr>
        <w:t>Model Evaluation using next-day prediction</w:t>
      </w:r>
    </w:p>
    <w:p w:rsidR="00865423" w:rsidRDefault="00865423" w:rsidP="00865423">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A time-series evaluation cannot be done in the traditional sense of a deep neural network regression model since the sequence or order of events need to be maintained. To be able to evaluate the model, we will use the TimeSeriesSplit and use the train split for training while the test split is used for validation. Using a </w:t>
      </w:r>
      <w:r>
        <w:rPr>
          <w:rStyle w:val="Emphasis"/>
          <w:rFonts w:ascii="&amp;quot" w:hAnsi="&amp;quot"/>
          <w:color w:val="000000"/>
          <w:sz w:val="21"/>
          <w:szCs w:val="21"/>
        </w:rPr>
        <w:t>timeSeriesSplitCount</w:t>
      </w:r>
      <w:r>
        <w:rPr>
          <w:rFonts w:ascii="&amp;quot" w:hAnsi="&amp;quot"/>
          <w:color w:val="000000"/>
          <w:sz w:val="21"/>
          <w:szCs w:val="21"/>
        </w:rPr>
        <w:t xml:space="preserve"> of 4, we simulate a 4-fold cross-validation setup as follows:</w:t>
      </w:r>
    </w:p>
    <w:p w:rsidR="00865423" w:rsidRDefault="00865423" w:rsidP="00865423">
      <w:pPr>
        <w:numPr>
          <w:ilvl w:val="0"/>
          <w:numId w:val="2"/>
        </w:numPr>
        <w:spacing w:before="100" w:beforeAutospacing="1" w:after="100" w:afterAutospacing="1" w:line="240" w:lineRule="auto"/>
        <w:ind w:left="420" w:right="420"/>
        <w:rPr>
          <w:rFonts w:ascii="&amp;quot" w:hAnsi="&amp;quot"/>
          <w:color w:val="000000"/>
          <w:sz w:val="21"/>
          <w:szCs w:val="21"/>
        </w:rPr>
      </w:pPr>
      <w:r>
        <w:rPr>
          <w:rFonts w:ascii="&amp;quot" w:hAnsi="&amp;quot"/>
          <w:color w:val="000000"/>
          <w:sz w:val="21"/>
          <w:szCs w:val="21"/>
        </w:rPr>
        <w:t>Train on 1st fold and validate on 2nd fold</w:t>
      </w:r>
    </w:p>
    <w:p w:rsidR="00865423" w:rsidRDefault="00865423" w:rsidP="00865423">
      <w:pPr>
        <w:numPr>
          <w:ilvl w:val="0"/>
          <w:numId w:val="2"/>
        </w:numPr>
        <w:spacing w:before="100" w:beforeAutospacing="1" w:after="100" w:afterAutospacing="1" w:line="240" w:lineRule="auto"/>
        <w:ind w:left="420" w:right="420"/>
        <w:rPr>
          <w:rFonts w:ascii="&amp;quot" w:hAnsi="&amp;quot"/>
          <w:color w:val="000000"/>
          <w:sz w:val="21"/>
          <w:szCs w:val="21"/>
        </w:rPr>
      </w:pPr>
      <w:r>
        <w:rPr>
          <w:rFonts w:ascii="&amp;quot" w:hAnsi="&amp;quot"/>
          <w:color w:val="000000"/>
          <w:sz w:val="21"/>
          <w:szCs w:val="21"/>
        </w:rPr>
        <w:t>Train on 1st and 2nd fold and validate on 3rd fold</w:t>
      </w:r>
    </w:p>
    <w:p w:rsidR="00865423" w:rsidRDefault="00865423" w:rsidP="00865423">
      <w:pPr>
        <w:numPr>
          <w:ilvl w:val="0"/>
          <w:numId w:val="2"/>
        </w:numPr>
        <w:spacing w:before="100" w:beforeAutospacing="1" w:after="100" w:afterAutospacing="1" w:line="240" w:lineRule="auto"/>
        <w:ind w:left="420" w:right="420"/>
        <w:rPr>
          <w:rFonts w:ascii="&amp;quot" w:hAnsi="&amp;quot"/>
          <w:color w:val="000000"/>
          <w:sz w:val="21"/>
          <w:szCs w:val="21"/>
        </w:rPr>
      </w:pPr>
      <w:r>
        <w:rPr>
          <w:rFonts w:ascii="&amp;quot" w:hAnsi="&amp;quot"/>
          <w:color w:val="000000"/>
          <w:sz w:val="21"/>
          <w:szCs w:val="21"/>
        </w:rPr>
        <w:t>Train on 1st to 3rd fold and validate on 4th fold</w:t>
      </w:r>
    </w:p>
    <w:p w:rsidR="00865423" w:rsidRDefault="00865423" w:rsidP="00865423">
      <w:pPr>
        <w:numPr>
          <w:ilvl w:val="0"/>
          <w:numId w:val="2"/>
        </w:numPr>
        <w:spacing w:before="100" w:beforeAutospacing="1" w:after="100" w:afterAutospacing="1" w:line="240" w:lineRule="auto"/>
        <w:ind w:left="420" w:right="420"/>
        <w:rPr>
          <w:rFonts w:ascii="&amp;quot" w:hAnsi="&amp;quot"/>
          <w:color w:val="000000"/>
          <w:sz w:val="21"/>
          <w:szCs w:val="21"/>
        </w:rPr>
      </w:pPr>
      <w:r>
        <w:rPr>
          <w:rFonts w:ascii="&amp;quot" w:hAnsi="&amp;quot"/>
          <w:color w:val="000000"/>
          <w:sz w:val="21"/>
          <w:szCs w:val="21"/>
        </w:rPr>
        <w:t>Train on 1st to 4th fold and validate on 5th fold</w:t>
      </w:r>
    </w:p>
    <w:p w:rsidR="00865423" w:rsidRDefault="00865423" w:rsidP="00865423">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The final evaluation is done on the validation set. While this may seem incorrect, I would like to use a test set that follows the trained sequence and the validation set is the most appropriate. Keeping a held-out data that is too far ahead from the training is also not the most appropriate since we would then be testing on a sequence whose immediate prior data wasn't seen.</w:t>
      </w:r>
    </w:p>
    <w:p w:rsidR="0076489B" w:rsidRDefault="0076489B" w:rsidP="0076489B">
      <w:pPr>
        <w:pStyle w:val="Heading5"/>
        <w:spacing w:before="210" w:line="210" w:lineRule="atLeast"/>
        <w:rPr>
          <w:rFonts w:ascii="&amp;quot" w:hAnsi="&amp;quot"/>
          <w:i/>
          <w:iCs/>
          <w:color w:val="000000"/>
          <w:sz w:val="21"/>
          <w:szCs w:val="21"/>
        </w:rPr>
      </w:pPr>
      <w:r>
        <w:rPr>
          <w:rFonts w:ascii="&amp;quot" w:hAnsi="&amp;quot"/>
          <w:i/>
          <w:iCs/>
          <w:color w:val="000000"/>
          <w:sz w:val="21"/>
          <w:szCs w:val="21"/>
        </w:rPr>
        <w:t>Single variable (closing-price) prediction for N days into the future</w:t>
      </w:r>
    </w:p>
    <w:p w:rsidR="0076489B" w:rsidRDefault="0076489B" w:rsidP="0076489B">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While predicting a day ahead will result in a very good model, it isn't as interesting as if we can predict well into the future. Here we will try to make the prediction for N days into the future (N = 14) using a historical data of M days (M = 30). (N = 14 was our objective and M was arrived at by experiments to find a good model that is developed in reasonable amount of time.)</w:t>
      </w:r>
    </w:p>
    <w:p w:rsidR="0076489B" w:rsidRDefault="0076489B" w:rsidP="0076489B">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The base implementation is </w:t>
      </w:r>
      <w:r w:rsidR="00FA1D70">
        <w:rPr>
          <w:rFonts w:ascii="&amp;quot" w:hAnsi="&amp;quot"/>
          <w:color w:val="000000"/>
          <w:sz w:val="21"/>
          <w:szCs w:val="21"/>
        </w:rPr>
        <w:t xml:space="preserve">identical </w:t>
      </w:r>
      <w:r>
        <w:rPr>
          <w:rFonts w:ascii="&amp;quot" w:hAnsi="&amp;quot"/>
          <w:color w:val="000000"/>
          <w:sz w:val="21"/>
          <w:szCs w:val="21"/>
        </w:rPr>
        <w:t xml:space="preserve">to the code for Model evaluation. However, here we will use a TimeSeriesSplit of 2 to split the data into a train and test set only. The model is trained on the train set. We use a stateful stacked LSTM model as before. The test set is also created in the form of </w:t>
      </w:r>
      <w:r>
        <w:rPr>
          <w:rFonts w:ascii="&amp;quot" w:hAnsi="&amp;quot"/>
          <w:color w:val="000000"/>
          <w:sz w:val="21"/>
          <w:szCs w:val="21"/>
        </w:rPr>
        <w:lastRenderedPageBreak/>
        <w:t xml:space="preserve">(num_samples, timesteps, num_features). The timesteps is essentially a matrix where the rows are a sequence. For a prediction using 30 days historical data, this is of shape 1x30. However, there is a subtle addition to be done </w:t>
      </w:r>
      <w:r w:rsidR="00FA1D70">
        <w:rPr>
          <w:rFonts w:ascii="&amp;quot" w:hAnsi="&amp;quot"/>
          <w:color w:val="000000"/>
          <w:sz w:val="21"/>
          <w:szCs w:val="21"/>
        </w:rPr>
        <w:t xml:space="preserve">to achieve </w:t>
      </w:r>
      <w:r>
        <w:rPr>
          <w:rFonts w:ascii="&amp;quot" w:hAnsi="&amp;quot"/>
          <w:color w:val="000000"/>
          <w:sz w:val="21"/>
          <w:szCs w:val="21"/>
        </w:rPr>
        <w:t xml:space="preserve">prediction N days into the future. We use the model to make the next day prediction and then feed this prediction as a next time step in the sequence. In doing so we also drop the earliest timestep i.e. the zeroth one. We repeat this for N times to get the prediction for the Nth day, see function </w:t>
      </w:r>
      <w:r>
        <w:rPr>
          <w:rStyle w:val="Emphasis"/>
          <w:rFonts w:ascii="&amp;quot" w:eastAsiaTheme="majorEastAsia" w:hAnsi="&amp;quot"/>
          <w:color w:val="000000"/>
          <w:sz w:val="21"/>
          <w:szCs w:val="21"/>
        </w:rPr>
        <w:t>appendWithPrediction</w:t>
      </w:r>
      <w:r>
        <w:rPr>
          <w:rFonts w:ascii="&amp;quot" w:hAnsi="&amp;quot"/>
          <w:color w:val="000000"/>
          <w:sz w:val="21"/>
          <w:szCs w:val="21"/>
        </w:rPr>
        <w:t>.</w:t>
      </w:r>
      <w:r w:rsidR="00650415">
        <w:rPr>
          <w:rFonts w:ascii="&amp;quot" w:hAnsi="&amp;quot"/>
          <w:color w:val="000000"/>
          <w:sz w:val="21"/>
          <w:szCs w:val="21"/>
        </w:rPr>
        <w:t xml:space="preserve"> The actual vs predictions plots </w:t>
      </w:r>
      <w:r w:rsidR="00C644B0">
        <w:rPr>
          <w:rFonts w:ascii="&amp;quot" w:hAnsi="&amp;quot"/>
          <w:color w:val="000000"/>
          <w:sz w:val="21"/>
          <w:szCs w:val="21"/>
        </w:rPr>
        <w:t xml:space="preserve">is </w:t>
      </w:r>
      <w:r w:rsidR="00650415">
        <w:rPr>
          <w:rFonts w:ascii="&amp;quot" w:hAnsi="&amp;quot"/>
          <w:color w:val="000000"/>
          <w:sz w:val="21"/>
          <w:szCs w:val="21"/>
        </w:rPr>
        <w:t>show</w:t>
      </w:r>
      <w:r w:rsidR="00C644B0">
        <w:rPr>
          <w:rFonts w:ascii="&amp;quot" w:hAnsi="&amp;quot"/>
          <w:color w:val="000000"/>
          <w:sz w:val="21"/>
          <w:szCs w:val="21"/>
        </w:rPr>
        <w:t>n</w:t>
      </w:r>
      <w:r w:rsidR="00650415">
        <w:rPr>
          <w:rFonts w:ascii="&amp;quot" w:hAnsi="&amp;quot"/>
          <w:color w:val="000000"/>
          <w:sz w:val="21"/>
          <w:szCs w:val="21"/>
        </w:rPr>
        <w:t xml:space="preserve"> in Fig </w:t>
      </w:r>
      <w:r w:rsidR="00DB7DFA">
        <w:rPr>
          <w:rFonts w:ascii="&amp;quot" w:hAnsi="&amp;quot"/>
          <w:color w:val="000000"/>
          <w:sz w:val="21"/>
          <w:szCs w:val="21"/>
        </w:rPr>
        <w:t>6</w:t>
      </w:r>
      <w:r w:rsidR="00650415">
        <w:rPr>
          <w:rFonts w:ascii="&amp;quot" w:hAnsi="&amp;quot"/>
          <w:color w:val="000000"/>
          <w:sz w:val="21"/>
          <w:szCs w:val="21"/>
        </w:rPr>
        <w:t>.</w:t>
      </w:r>
    </w:p>
    <w:p w:rsidR="00242E8D" w:rsidRDefault="00242E8D" w:rsidP="00242E8D">
      <w:pPr>
        <w:spacing w:before="210" w:after="0" w:line="240" w:lineRule="auto"/>
        <w:rPr>
          <w:rFonts w:ascii="&amp;quot" w:eastAsia="Times New Roman" w:hAnsi="&amp;quot" w:cs="Times New Roman"/>
          <w:color w:val="000000"/>
          <w:sz w:val="21"/>
          <w:szCs w:val="21"/>
        </w:rPr>
      </w:pPr>
      <w:r>
        <w:rPr>
          <w:rFonts w:ascii="&amp;quot" w:eastAsia="Times New Roman" w:hAnsi="&amp;quot" w:cs="Times New Roman"/>
          <w:noProof/>
          <w:color w:val="000000"/>
          <w:sz w:val="21"/>
          <w:szCs w:val="21"/>
        </w:rPr>
        <w:drawing>
          <wp:inline distT="0" distB="0" distL="0" distR="0" wp14:anchorId="64DB0AA6" wp14:editId="42345C38">
            <wp:extent cx="6314536" cy="34575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7129" cy="3469946"/>
                    </a:xfrm>
                    <a:prstGeom prst="rect">
                      <a:avLst/>
                    </a:prstGeom>
                    <a:noFill/>
                  </pic:spPr>
                </pic:pic>
              </a:graphicData>
            </a:graphic>
          </wp:inline>
        </w:drawing>
      </w:r>
    </w:p>
    <w:p w:rsidR="00242E8D" w:rsidRDefault="00242E8D" w:rsidP="00242E8D">
      <w:pPr>
        <w:spacing w:before="210" w:after="0" w:line="240" w:lineRule="auto"/>
        <w:rPr>
          <w:rFonts w:ascii="&amp;quot" w:eastAsia="Times New Roman" w:hAnsi="&amp;quot" w:cs="Times New Roman"/>
          <w:color w:val="000000"/>
          <w:sz w:val="21"/>
          <w:szCs w:val="21"/>
        </w:rPr>
      </w:pPr>
      <w:r>
        <w:rPr>
          <w:rFonts w:ascii="&amp;quot" w:eastAsia="Times New Roman" w:hAnsi="&amp;quot" w:cs="Times New Roman"/>
          <w:color w:val="000000"/>
          <w:sz w:val="21"/>
          <w:szCs w:val="21"/>
        </w:rPr>
        <w:t xml:space="preserve">                             Fig 6: Single Variable Stock prediction for 14 days ahead using 30-day historical data</w:t>
      </w:r>
    </w:p>
    <w:p w:rsidR="00F053C5" w:rsidRDefault="00F053C5" w:rsidP="00F053C5">
      <w:pPr>
        <w:pStyle w:val="Heading5"/>
        <w:spacing w:before="210" w:line="210" w:lineRule="atLeast"/>
        <w:rPr>
          <w:rFonts w:ascii="&amp;quot" w:hAnsi="&amp;quot"/>
          <w:i/>
          <w:iCs/>
          <w:color w:val="000000"/>
          <w:sz w:val="21"/>
          <w:szCs w:val="21"/>
        </w:rPr>
      </w:pPr>
      <w:r>
        <w:rPr>
          <w:rFonts w:ascii="&amp;quot" w:hAnsi="&amp;quot"/>
          <w:i/>
          <w:iCs/>
          <w:color w:val="000000"/>
          <w:sz w:val="21"/>
          <w:szCs w:val="21"/>
        </w:rPr>
        <w:t>Multiple variable (closing-price and technical indicators) prediction for N days into the future</w:t>
      </w:r>
    </w:p>
    <w:p w:rsidR="00F053C5" w:rsidRDefault="00F053C5" w:rsidP="00F053C5">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In the earlier model, we fed a timesteps that contains sequence of only the Closing-price. </w:t>
      </w:r>
      <w:r w:rsidR="00CD13F9">
        <w:rPr>
          <w:rFonts w:ascii="&amp;quot" w:hAnsi="&amp;quot"/>
          <w:color w:val="000000"/>
          <w:sz w:val="21"/>
          <w:szCs w:val="21"/>
        </w:rPr>
        <w:t xml:space="preserve">Here we </w:t>
      </w:r>
      <w:r w:rsidR="003226B2">
        <w:rPr>
          <w:rFonts w:ascii="&amp;quot" w:hAnsi="&amp;quot"/>
          <w:color w:val="000000"/>
          <w:sz w:val="21"/>
          <w:szCs w:val="21"/>
        </w:rPr>
        <w:t>train a</w:t>
      </w:r>
      <w:r>
        <w:rPr>
          <w:rFonts w:ascii="&amp;quot" w:hAnsi="&amp;quot"/>
          <w:color w:val="000000"/>
          <w:sz w:val="21"/>
          <w:szCs w:val="21"/>
        </w:rPr>
        <w:t xml:space="preserve"> model using sequences of the closing-price and four of the five technical indicators. These should be helpful as we noticed that there is very less correlation between the indicators (except for SMA) to the closing-price</w:t>
      </w:r>
      <w:r w:rsidR="008B2812">
        <w:rPr>
          <w:rFonts w:ascii="&amp;quot" w:hAnsi="&amp;quot"/>
          <w:color w:val="000000"/>
          <w:sz w:val="21"/>
          <w:szCs w:val="21"/>
        </w:rPr>
        <w:t xml:space="preserve">. </w:t>
      </w:r>
      <w:r>
        <w:rPr>
          <w:rFonts w:ascii="&amp;quot" w:hAnsi="&amp;quot"/>
          <w:color w:val="000000"/>
          <w:sz w:val="21"/>
          <w:szCs w:val="21"/>
        </w:rPr>
        <w:t xml:space="preserve">The major change from the previous implementation is related to the shape of the input to the LSTM model. The num_features in the 3-dimensional array for the Univariate model was of size 1 whereas for the multi-variate it is going to be 5 (closing-price, RSI, StocOsci, ADMI, VVR). The model is still trained to predict the closing-price. Similarly, we need to ensure the same shape is maintained on the test set as well. </w:t>
      </w:r>
      <w:r>
        <w:rPr>
          <w:rFonts w:ascii="&amp;quot" w:hAnsi="&amp;quot"/>
          <w:color w:val="000000"/>
          <w:sz w:val="21"/>
          <w:szCs w:val="21"/>
        </w:rPr>
        <w:t xml:space="preserve">Fig </w:t>
      </w:r>
      <w:r w:rsidR="00C95ADD">
        <w:rPr>
          <w:rFonts w:ascii="&amp;quot" w:hAnsi="&amp;quot"/>
          <w:color w:val="000000"/>
          <w:sz w:val="21"/>
          <w:szCs w:val="21"/>
        </w:rPr>
        <w:t>7</w:t>
      </w:r>
      <w:r>
        <w:rPr>
          <w:rFonts w:ascii="&amp;quot" w:hAnsi="&amp;quot"/>
          <w:color w:val="000000"/>
          <w:sz w:val="21"/>
          <w:szCs w:val="21"/>
        </w:rPr>
        <w:t xml:space="preserve"> plots the actual and predicted closing-prices for QCOM stock.</w:t>
      </w:r>
    </w:p>
    <w:p w:rsidR="003D7DD4" w:rsidRDefault="003D7DD4" w:rsidP="003D7DD4">
      <w:pPr>
        <w:spacing w:before="210" w:after="0" w:line="240" w:lineRule="auto"/>
        <w:rPr>
          <w:rFonts w:ascii="&amp;quot" w:eastAsia="Times New Roman" w:hAnsi="&amp;quot" w:cs="Times New Roman"/>
          <w:color w:val="000000"/>
          <w:sz w:val="21"/>
          <w:szCs w:val="21"/>
        </w:rPr>
      </w:pPr>
      <w:r>
        <w:rPr>
          <w:rFonts w:ascii="&amp;quot" w:eastAsia="Times New Roman" w:hAnsi="&amp;quot" w:cs="Times New Roman"/>
          <w:noProof/>
          <w:color w:val="000000"/>
          <w:sz w:val="21"/>
          <w:szCs w:val="21"/>
        </w:rPr>
        <w:lastRenderedPageBreak/>
        <w:drawing>
          <wp:inline distT="0" distB="0" distL="0" distR="0" wp14:anchorId="334FAFFF" wp14:editId="131F8CA0">
            <wp:extent cx="6268454" cy="35540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7970" cy="3565148"/>
                    </a:xfrm>
                    <a:prstGeom prst="rect">
                      <a:avLst/>
                    </a:prstGeom>
                    <a:noFill/>
                  </pic:spPr>
                </pic:pic>
              </a:graphicData>
            </a:graphic>
          </wp:inline>
        </w:drawing>
      </w:r>
    </w:p>
    <w:p w:rsidR="003D7DD4" w:rsidRPr="00510D20" w:rsidRDefault="003D7DD4" w:rsidP="003D7DD4">
      <w:pPr>
        <w:spacing w:before="210" w:after="0" w:line="240" w:lineRule="auto"/>
        <w:rPr>
          <w:rFonts w:ascii="&amp;quot" w:eastAsia="Times New Roman" w:hAnsi="&amp;quot" w:cs="Times New Roman"/>
          <w:color w:val="000000"/>
          <w:sz w:val="21"/>
          <w:szCs w:val="21"/>
        </w:rPr>
      </w:pPr>
      <w:r>
        <w:rPr>
          <w:rFonts w:ascii="&amp;quot" w:eastAsia="Times New Roman" w:hAnsi="&amp;quot" w:cs="Times New Roman"/>
          <w:color w:val="000000"/>
          <w:sz w:val="21"/>
          <w:szCs w:val="21"/>
        </w:rPr>
        <w:t xml:space="preserve">                             Fig </w:t>
      </w:r>
      <w:r>
        <w:rPr>
          <w:rFonts w:ascii="&amp;quot" w:eastAsia="Times New Roman" w:hAnsi="&amp;quot" w:cs="Times New Roman"/>
          <w:color w:val="000000"/>
          <w:sz w:val="21"/>
          <w:szCs w:val="21"/>
        </w:rPr>
        <w:t>7</w:t>
      </w:r>
      <w:r>
        <w:rPr>
          <w:rFonts w:ascii="&amp;quot" w:eastAsia="Times New Roman" w:hAnsi="&amp;quot" w:cs="Times New Roman"/>
          <w:color w:val="000000"/>
          <w:sz w:val="21"/>
          <w:szCs w:val="21"/>
        </w:rPr>
        <w:t>: Multiple Variable Stock prediction for 14 days ahead using 30-day historical data</w:t>
      </w:r>
    </w:p>
    <w:p w:rsidR="0076489B" w:rsidRPr="00254B99" w:rsidRDefault="0076489B" w:rsidP="0076489B">
      <w:pPr>
        <w:pStyle w:val="Heading4"/>
        <w:spacing w:before="210" w:line="210" w:lineRule="atLeast"/>
        <w:rPr>
          <w:rFonts w:ascii="&amp;quot" w:hAnsi="&amp;quot"/>
          <w:b/>
          <w:i w:val="0"/>
          <w:color w:val="000000"/>
          <w:sz w:val="27"/>
          <w:szCs w:val="27"/>
        </w:rPr>
      </w:pPr>
      <w:r w:rsidRPr="00254B99">
        <w:rPr>
          <w:rFonts w:ascii="&amp;quot" w:hAnsi="&amp;quot"/>
          <w:b/>
          <w:i w:val="0"/>
          <w:color w:val="000000"/>
          <w:sz w:val="27"/>
          <w:szCs w:val="27"/>
        </w:rPr>
        <w:t>Complications</w:t>
      </w:r>
    </w:p>
    <w:p w:rsidR="0076489B" w:rsidRDefault="0076489B" w:rsidP="0076489B">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There </w:t>
      </w:r>
      <w:r w:rsidR="00A945C1">
        <w:rPr>
          <w:rFonts w:ascii="&amp;quot" w:hAnsi="&amp;quot"/>
          <w:color w:val="000000"/>
          <w:sz w:val="21"/>
          <w:szCs w:val="21"/>
        </w:rPr>
        <w:t>have</w:t>
      </w:r>
      <w:r>
        <w:rPr>
          <w:rFonts w:ascii="&amp;quot" w:hAnsi="&amp;quot"/>
          <w:color w:val="000000"/>
          <w:sz w:val="21"/>
          <w:szCs w:val="21"/>
        </w:rPr>
        <w:t xml:space="preserve"> been multiple implementation challenges to getting here. A few listed in the order of complexity:</w:t>
      </w:r>
    </w:p>
    <w:p w:rsidR="0076489B" w:rsidRDefault="0076489B" w:rsidP="0076489B">
      <w:pPr>
        <w:numPr>
          <w:ilvl w:val="0"/>
          <w:numId w:val="3"/>
        </w:numPr>
        <w:spacing w:before="100" w:beforeAutospacing="1" w:after="100" w:afterAutospacing="1" w:line="240" w:lineRule="auto"/>
        <w:ind w:left="420" w:right="420"/>
        <w:rPr>
          <w:rFonts w:ascii="&amp;quot" w:hAnsi="&amp;quot"/>
          <w:color w:val="000000"/>
          <w:sz w:val="21"/>
          <w:szCs w:val="21"/>
        </w:rPr>
      </w:pPr>
      <w:r>
        <w:rPr>
          <w:rFonts w:ascii="&amp;quot" w:hAnsi="&amp;quot"/>
          <w:color w:val="000000"/>
          <w:sz w:val="21"/>
          <w:szCs w:val="21"/>
        </w:rPr>
        <w:t>Training time</w:t>
      </w:r>
    </w:p>
    <w:p w:rsidR="0076489B" w:rsidRDefault="0076489B" w:rsidP="0076489B">
      <w:pPr>
        <w:numPr>
          <w:ilvl w:val="0"/>
          <w:numId w:val="3"/>
        </w:numPr>
        <w:spacing w:before="100" w:beforeAutospacing="1" w:after="100" w:afterAutospacing="1" w:line="240" w:lineRule="auto"/>
        <w:ind w:left="420" w:right="420"/>
        <w:rPr>
          <w:rFonts w:ascii="&amp;quot" w:hAnsi="&amp;quot"/>
          <w:color w:val="000000"/>
          <w:sz w:val="21"/>
          <w:szCs w:val="21"/>
        </w:rPr>
      </w:pPr>
      <w:r>
        <w:rPr>
          <w:rFonts w:ascii="&amp;quot" w:hAnsi="&amp;quot"/>
          <w:color w:val="000000"/>
          <w:sz w:val="21"/>
          <w:szCs w:val="21"/>
        </w:rPr>
        <w:t>Creating the input data for LSTM model</w:t>
      </w:r>
    </w:p>
    <w:p w:rsidR="0076489B" w:rsidRDefault="0076489B" w:rsidP="0076489B">
      <w:pPr>
        <w:numPr>
          <w:ilvl w:val="0"/>
          <w:numId w:val="3"/>
        </w:numPr>
        <w:spacing w:before="100" w:beforeAutospacing="1" w:after="100" w:afterAutospacing="1" w:line="240" w:lineRule="auto"/>
        <w:ind w:left="420" w:right="420"/>
        <w:rPr>
          <w:rFonts w:ascii="&amp;quot" w:hAnsi="&amp;quot"/>
          <w:color w:val="000000"/>
          <w:sz w:val="21"/>
          <w:szCs w:val="21"/>
        </w:rPr>
      </w:pPr>
      <w:r>
        <w:rPr>
          <w:rFonts w:ascii="&amp;quot" w:hAnsi="&amp;quot"/>
          <w:color w:val="000000"/>
          <w:sz w:val="21"/>
          <w:szCs w:val="21"/>
        </w:rPr>
        <w:t xml:space="preserve">Picking the right </w:t>
      </w:r>
      <w:r w:rsidR="00A945C1">
        <w:rPr>
          <w:rFonts w:ascii="&amp;quot" w:hAnsi="&amp;quot"/>
          <w:color w:val="000000"/>
          <w:sz w:val="21"/>
          <w:szCs w:val="21"/>
        </w:rPr>
        <w:t>domain-based</w:t>
      </w:r>
      <w:r>
        <w:rPr>
          <w:rFonts w:ascii="&amp;quot" w:hAnsi="&amp;quot"/>
          <w:color w:val="000000"/>
          <w:sz w:val="21"/>
          <w:szCs w:val="21"/>
        </w:rPr>
        <w:t xml:space="preserve"> parameters and model hyper parameters</w:t>
      </w:r>
    </w:p>
    <w:p w:rsidR="0076489B" w:rsidRDefault="0076489B" w:rsidP="0076489B">
      <w:pPr>
        <w:numPr>
          <w:ilvl w:val="0"/>
          <w:numId w:val="3"/>
        </w:numPr>
        <w:spacing w:before="100" w:beforeAutospacing="1" w:after="100" w:afterAutospacing="1" w:line="240" w:lineRule="auto"/>
        <w:ind w:left="420" w:right="420"/>
        <w:rPr>
          <w:rFonts w:ascii="&amp;quot" w:hAnsi="&amp;quot"/>
          <w:color w:val="000000"/>
          <w:sz w:val="21"/>
          <w:szCs w:val="21"/>
        </w:rPr>
      </w:pPr>
      <w:r>
        <w:rPr>
          <w:rFonts w:ascii="&amp;quot" w:hAnsi="&amp;quot"/>
          <w:color w:val="000000"/>
          <w:sz w:val="21"/>
          <w:szCs w:val="21"/>
        </w:rPr>
        <w:t>Train test and validation for the LSTM model</w:t>
      </w:r>
    </w:p>
    <w:p w:rsidR="0076489B" w:rsidRDefault="0076489B" w:rsidP="0076489B">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The inputs for an LSTM model is very different from any other deep neural network models. The train/validation/test cycle is also different when working with time-series data sets. One of the more complicated parameters to wrestle with was the stateful</w:t>
      </w:r>
      <w:r w:rsidR="00A945C1">
        <w:rPr>
          <w:rFonts w:ascii="&amp;quot" w:hAnsi="&amp;quot"/>
          <w:color w:val="000000"/>
          <w:sz w:val="21"/>
          <w:szCs w:val="21"/>
        </w:rPr>
        <w:t xml:space="preserve"> parameter</w:t>
      </w:r>
      <w:r>
        <w:rPr>
          <w:rFonts w:ascii="&amp;quot" w:hAnsi="&amp;quot"/>
          <w:color w:val="000000"/>
          <w:sz w:val="21"/>
          <w:szCs w:val="21"/>
        </w:rPr>
        <w:t>. When using stateful=True, we need to be able to set a batch</w:t>
      </w:r>
      <w:r w:rsidR="0083686F">
        <w:rPr>
          <w:rFonts w:ascii="&amp;quot" w:hAnsi="&amp;quot"/>
          <w:color w:val="000000"/>
          <w:sz w:val="21"/>
          <w:szCs w:val="21"/>
        </w:rPr>
        <w:t xml:space="preserve"> </w:t>
      </w:r>
      <w:r>
        <w:rPr>
          <w:rFonts w:ascii="&amp;quot" w:hAnsi="&amp;quot"/>
          <w:color w:val="000000"/>
          <w:sz w:val="21"/>
          <w:szCs w:val="21"/>
        </w:rPr>
        <w:t xml:space="preserve">size that is appropriate for the input. This is so because the states are </w:t>
      </w:r>
      <w:r w:rsidR="00A945C1">
        <w:rPr>
          <w:rFonts w:ascii="&amp;quot" w:hAnsi="&amp;quot"/>
          <w:color w:val="000000"/>
          <w:sz w:val="21"/>
          <w:szCs w:val="21"/>
        </w:rPr>
        <w:t>propagated</w:t>
      </w:r>
      <w:r>
        <w:rPr>
          <w:rFonts w:ascii="&amp;quot" w:hAnsi="&amp;quot"/>
          <w:color w:val="000000"/>
          <w:sz w:val="21"/>
          <w:szCs w:val="21"/>
        </w:rPr>
        <w:t xml:space="preserve"> to the next batch i.e. the state of the </w:t>
      </w:r>
      <w:r w:rsidR="00A945C1">
        <w:rPr>
          <w:rFonts w:ascii="&amp;quot" w:hAnsi="&amp;quot"/>
          <w:color w:val="000000"/>
          <w:sz w:val="21"/>
          <w:szCs w:val="21"/>
        </w:rPr>
        <w:t>i’</w:t>
      </w:r>
      <w:r>
        <w:rPr>
          <w:rFonts w:ascii="&amp;quot" w:hAnsi="&amp;quot"/>
          <w:color w:val="000000"/>
          <w:sz w:val="21"/>
          <w:szCs w:val="21"/>
        </w:rPr>
        <w:t>th instance in batch N is propagated to the i’th instance of batch N+1.</w:t>
      </w:r>
      <w:r w:rsidR="00AE5C2B">
        <w:rPr>
          <w:rFonts w:ascii="&amp;quot" w:hAnsi="&amp;quot"/>
          <w:color w:val="000000"/>
          <w:sz w:val="21"/>
          <w:szCs w:val="21"/>
        </w:rPr>
        <w:t xml:space="preserve"> However, with a dynamically configured data set, it was not easy to be able to configure the batch size appropriately for the train and test sets.</w:t>
      </w:r>
      <w:r>
        <w:rPr>
          <w:rFonts w:ascii="&amp;quot" w:hAnsi="&amp;quot"/>
          <w:color w:val="000000"/>
          <w:sz w:val="21"/>
          <w:szCs w:val="21"/>
        </w:rPr>
        <w:t xml:space="preserve"> Training was extremely slow on my personal computer </w:t>
      </w:r>
      <w:r w:rsidR="002D25DF">
        <w:rPr>
          <w:rFonts w:ascii="&amp;quot" w:hAnsi="&amp;quot"/>
          <w:color w:val="000000"/>
          <w:sz w:val="21"/>
          <w:szCs w:val="21"/>
        </w:rPr>
        <w:t xml:space="preserve">and </w:t>
      </w:r>
      <w:r>
        <w:rPr>
          <w:rFonts w:ascii="&amp;quot" w:hAnsi="&amp;quot"/>
          <w:color w:val="000000"/>
          <w:sz w:val="21"/>
          <w:szCs w:val="21"/>
        </w:rPr>
        <w:t>Amazon EC2 p2.8xlarge</w:t>
      </w:r>
      <w:r w:rsidR="002D25DF">
        <w:rPr>
          <w:rFonts w:ascii="&amp;quot" w:hAnsi="&amp;quot"/>
          <w:color w:val="000000"/>
          <w:sz w:val="21"/>
          <w:szCs w:val="21"/>
        </w:rPr>
        <w:t xml:space="preserve"> wasn’t much helpful.</w:t>
      </w:r>
    </w:p>
    <w:p w:rsidR="004B1B49" w:rsidRPr="00254B99" w:rsidRDefault="004B1B49" w:rsidP="004B1B49">
      <w:pPr>
        <w:pStyle w:val="Heading4"/>
        <w:spacing w:before="210" w:line="210" w:lineRule="atLeast"/>
        <w:rPr>
          <w:rFonts w:ascii="&amp;quot" w:hAnsi="&amp;quot"/>
          <w:b/>
          <w:i w:val="0"/>
          <w:color w:val="000000"/>
          <w:sz w:val="27"/>
          <w:szCs w:val="27"/>
        </w:rPr>
      </w:pPr>
      <w:r>
        <w:rPr>
          <w:rFonts w:ascii="&amp;quot" w:hAnsi="&amp;quot"/>
          <w:b/>
          <w:i w:val="0"/>
          <w:color w:val="000000"/>
          <w:sz w:val="27"/>
          <w:szCs w:val="27"/>
        </w:rPr>
        <w:t>Refinement</w:t>
      </w:r>
    </w:p>
    <w:p w:rsidR="00CC0ABB" w:rsidRDefault="007E25DA" w:rsidP="001D0F20">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At the start of the model building exercise, I had fed the closing price values as-is. However, this resulted in extremely long training times and poor scores. I then opted to scale the inputs to a (0,1) range and used a sigmoid activation unit before the final layer. This did result in better results. However, I seemed to be creating a bias in the training/test set as the inputs were scaled for the complete data set. I refined this so that the scalers treated train and test sets separately. I also opted to use tanh as </w:t>
      </w:r>
      <w:r w:rsidR="009A3C22">
        <w:rPr>
          <w:rFonts w:ascii="&amp;quot" w:hAnsi="&amp;quot"/>
          <w:color w:val="000000"/>
          <w:sz w:val="21"/>
          <w:szCs w:val="21"/>
        </w:rPr>
        <w:t xml:space="preserve">the </w:t>
      </w:r>
      <w:r>
        <w:rPr>
          <w:rFonts w:ascii="&amp;quot" w:hAnsi="&amp;quot"/>
          <w:color w:val="000000"/>
          <w:sz w:val="21"/>
          <w:szCs w:val="21"/>
        </w:rPr>
        <w:t xml:space="preserve">activation </w:t>
      </w:r>
      <w:r>
        <w:rPr>
          <w:rFonts w:ascii="&amp;quot" w:hAnsi="&amp;quot"/>
          <w:color w:val="000000"/>
          <w:sz w:val="21"/>
          <w:szCs w:val="21"/>
        </w:rPr>
        <w:lastRenderedPageBreak/>
        <w:t xml:space="preserve">function and </w:t>
      </w:r>
      <w:r w:rsidR="009A3C22">
        <w:rPr>
          <w:rFonts w:ascii="&amp;quot" w:hAnsi="&amp;quot"/>
          <w:color w:val="000000"/>
          <w:sz w:val="21"/>
          <w:szCs w:val="21"/>
        </w:rPr>
        <w:t xml:space="preserve">scaled inputs </w:t>
      </w:r>
      <w:r>
        <w:rPr>
          <w:rFonts w:ascii="&amp;quot" w:hAnsi="&amp;quot"/>
          <w:color w:val="000000"/>
          <w:sz w:val="21"/>
          <w:szCs w:val="21"/>
        </w:rPr>
        <w:t xml:space="preserve">between -1 to 1. This did improve model generalization and training time slightly. </w:t>
      </w:r>
    </w:p>
    <w:p w:rsidR="0077083C" w:rsidRDefault="00CC0ABB" w:rsidP="001D0F20">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My initial attempt did not consider batch sizes – so the model used all the data. However, this performed very poorly. Running multiple experiments helped arrive at a batch size of 30. </w:t>
      </w:r>
      <w:r>
        <w:rPr>
          <w:rFonts w:ascii="&amp;quot" w:hAnsi="&amp;quot"/>
          <w:color w:val="000000"/>
          <w:sz w:val="21"/>
          <w:szCs w:val="21"/>
        </w:rPr>
        <w:t>While using stateful model, the state of the model will be maintained across batch sizes. Hence to reset the state after each epoch, we make a call to model.reset_states(). The shuffle argument also had an impact on the model performance. While using a shuffle=False [which should be the case for stateful=True] scores better, I notice that it is not the same when using stateful</w:t>
      </w:r>
      <w:r>
        <w:rPr>
          <w:rFonts w:ascii="&amp;quot" w:hAnsi="&amp;quot"/>
          <w:color w:val="000000"/>
          <w:sz w:val="21"/>
          <w:szCs w:val="21"/>
        </w:rPr>
        <w:t xml:space="preserve"> as </w:t>
      </w:r>
      <w:r>
        <w:rPr>
          <w:rFonts w:ascii="&amp;quot" w:hAnsi="&amp;quot"/>
          <w:color w:val="000000"/>
          <w:sz w:val="21"/>
          <w:szCs w:val="21"/>
        </w:rPr>
        <w:t>False</w:t>
      </w:r>
      <w:r>
        <w:rPr>
          <w:rFonts w:ascii="&amp;quot" w:hAnsi="&amp;quot"/>
          <w:color w:val="000000"/>
          <w:sz w:val="21"/>
          <w:szCs w:val="21"/>
        </w:rPr>
        <w:t xml:space="preserve">. </w:t>
      </w:r>
      <w:r w:rsidR="001D0F20">
        <w:rPr>
          <w:rFonts w:ascii="&amp;quot" w:hAnsi="&amp;quot"/>
          <w:color w:val="000000"/>
          <w:sz w:val="21"/>
          <w:szCs w:val="21"/>
        </w:rPr>
        <w:t>I notice</w:t>
      </w:r>
      <w:r w:rsidR="0077083C">
        <w:rPr>
          <w:rFonts w:ascii="&amp;quot" w:hAnsi="&amp;quot"/>
          <w:color w:val="000000"/>
          <w:sz w:val="21"/>
          <w:szCs w:val="21"/>
        </w:rPr>
        <w:t xml:space="preserve"> </w:t>
      </w:r>
      <w:r w:rsidR="001D0F20">
        <w:rPr>
          <w:rFonts w:ascii="&amp;quot" w:hAnsi="&amp;quot"/>
          <w:color w:val="000000"/>
          <w:sz w:val="21"/>
          <w:szCs w:val="21"/>
        </w:rPr>
        <w:t>that the stateful model performed marginally better than the stateless one, the run time was extremely high.</w:t>
      </w:r>
      <w:r w:rsidR="0077083C">
        <w:rPr>
          <w:rFonts w:ascii="&amp;quot" w:hAnsi="&amp;quot"/>
          <w:color w:val="000000"/>
          <w:sz w:val="21"/>
          <w:szCs w:val="21"/>
        </w:rPr>
        <w:t xml:space="preserve"> </w:t>
      </w:r>
    </w:p>
    <w:p w:rsidR="004B1B49" w:rsidRDefault="002E14D8" w:rsidP="00DE27E9">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The different optimizers did not show significant difference in the scores. Hence</w:t>
      </w:r>
      <w:r w:rsidR="006E69E0">
        <w:rPr>
          <w:rFonts w:ascii="&amp;quot" w:hAnsi="&amp;quot"/>
          <w:color w:val="000000"/>
          <w:sz w:val="21"/>
          <w:szCs w:val="21"/>
        </w:rPr>
        <w:t>,</w:t>
      </w:r>
      <w:r>
        <w:rPr>
          <w:rFonts w:ascii="&amp;quot" w:hAnsi="&amp;quot"/>
          <w:color w:val="000000"/>
          <w:sz w:val="21"/>
          <w:szCs w:val="21"/>
        </w:rPr>
        <w:t xml:space="preserve"> I opted to go with SGD which seemed to rank better during parameter search. </w:t>
      </w:r>
      <w:r w:rsidR="002B5C18">
        <w:rPr>
          <w:rFonts w:ascii="&amp;quot" w:hAnsi="&amp;quot"/>
          <w:color w:val="000000"/>
          <w:sz w:val="21"/>
          <w:szCs w:val="21"/>
        </w:rPr>
        <w:t>The number of cells to use was decided based on the number of historical dates used to train i.e. 30. My earlier experiments with fewer cells (5 or lesser) in the LSTM layer seemed to indicate that the model behaved poorly.</w:t>
      </w:r>
    </w:p>
    <w:p w:rsidR="0076489B" w:rsidRDefault="0076489B" w:rsidP="0076489B">
      <w:pPr>
        <w:pStyle w:val="Heading3"/>
        <w:spacing w:before="419" w:beforeAutospacing="0" w:after="0" w:afterAutospacing="0" w:line="270" w:lineRule="atLeast"/>
        <w:rPr>
          <w:rFonts w:ascii="&amp;quot" w:hAnsi="&amp;quot"/>
          <w:color w:val="000000"/>
        </w:rPr>
      </w:pPr>
      <w:r>
        <w:rPr>
          <w:rFonts w:ascii="&amp;quot" w:hAnsi="&amp;quot"/>
          <w:color w:val="000000"/>
        </w:rPr>
        <w:t xml:space="preserve">Model Evaluation and Validation: </w:t>
      </w:r>
    </w:p>
    <w:p w:rsidR="002F6A4C" w:rsidRDefault="0076489B" w:rsidP="0076489B">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While we did evaluate across different train/validation set, I would say the evaluation of the model is best captured by the last train/validation split (since it captures all the sequences known and tests on the most recent known sequence). </w:t>
      </w:r>
      <w:r w:rsidR="0077083C">
        <w:rPr>
          <w:rFonts w:ascii="&amp;quot" w:hAnsi="&amp;quot"/>
          <w:color w:val="000000"/>
          <w:sz w:val="21"/>
          <w:szCs w:val="21"/>
        </w:rPr>
        <w:t xml:space="preserve">The loss </w:t>
      </w:r>
      <w:r w:rsidR="008218B3">
        <w:rPr>
          <w:rFonts w:ascii="&amp;quot" w:hAnsi="&amp;quot"/>
          <w:color w:val="000000"/>
          <w:sz w:val="21"/>
          <w:szCs w:val="21"/>
        </w:rPr>
        <w:t xml:space="preserve">graphs </w:t>
      </w:r>
      <w:r w:rsidR="00A54394">
        <w:rPr>
          <w:rFonts w:ascii="&amp;quot" w:hAnsi="&amp;quot"/>
          <w:color w:val="000000"/>
          <w:sz w:val="21"/>
          <w:szCs w:val="21"/>
        </w:rPr>
        <w:t>using stateful as False</w:t>
      </w:r>
      <w:r w:rsidR="008218B3">
        <w:rPr>
          <w:rFonts w:ascii="&amp;quot" w:hAnsi="&amp;quot"/>
          <w:color w:val="000000"/>
          <w:sz w:val="21"/>
          <w:szCs w:val="21"/>
        </w:rPr>
        <w:t xml:space="preserve"> is shown in Fig </w:t>
      </w:r>
      <w:r w:rsidR="00242E8D">
        <w:rPr>
          <w:rFonts w:ascii="&amp;quot" w:hAnsi="&amp;quot"/>
          <w:color w:val="000000"/>
          <w:sz w:val="21"/>
          <w:szCs w:val="21"/>
        </w:rPr>
        <w:t>8</w:t>
      </w:r>
      <w:r w:rsidR="008218B3">
        <w:rPr>
          <w:rFonts w:ascii="&amp;quot" w:hAnsi="&amp;quot"/>
          <w:color w:val="000000"/>
          <w:sz w:val="21"/>
          <w:szCs w:val="21"/>
        </w:rPr>
        <w:t>.</w:t>
      </w:r>
    </w:p>
    <w:p w:rsidR="002F6A4C" w:rsidRDefault="002F6A4C" w:rsidP="002F6A4C">
      <w:pPr>
        <w:pStyle w:val="NormalWeb"/>
        <w:spacing w:before="210" w:beforeAutospacing="0" w:after="0" w:afterAutospacing="0"/>
        <w:rPr>
          <w:rFonts w:ascii="&amp;quot" w:hAnsi="&amp;quot"/>
          <w:color w:val="000000"/>
          <w:sz w:val="21"/>
          <w:szCs w:val="21"/>
        </w:rPr>
      </w:pPr>
      <w:r>
        <w:rPr>
          <w:rFonts w:ascii="&amp;quot" w:hAnsi="&amp;quot"/>
          <w:noProof/>
          <w:color w:val="000000"/>
          <w:sz w:val="21"/>
          <w:szCs w:val="21"/>
        </w:rPr>
        <w:drawing>
          <wp:inline distT="0" distB="0" distL="0" distR="0" wp14:anchorId="758C6677" wp14:editId="2643D114">
            <wp:extent cx="6245525" cy="324675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el_evaluation_result.png"/>
                    <pic:cNvPicPr/>
                  </pic:nvPicPr>
                  <pic:blipFill>
                    <a:blip r:embed="rId17">
                      <a:extLst>
                        <a:ext uri="{28A0092B-C50C-407E-A947-70E740481C1C}">
                          <a14:useLocalDpi xmlns:a14="http://schemas.microsoft.com/office/drawing/2010/main" val="0"/>
                        </a:ext>
                      </a:extLst>
                    </a:blip>
                    <a:stretch>
                      <a:fillRect/>
                    </a:stretch>
                  </pic:blipFill>
                  <pic:spPr>
                    <a:xfrm>
                      <a:off x="0" y="0"/>
                      <a:ext cx="6278757" cy="3264031"/>
                    </a:xfrm>
                    <a:prstGeom prst="rect">
                      <a:avLst/>
                    </a:prstGeom>
                  </pic:spPr>
                </pic:pic>
              </a:graphicData>
            </a:graphic>
          </wp:inline>
        </w:drawing>
      </w:r>
    </w:p>
    <w:p w:rsidR="002F6A4C" w:rsidRDefault="002F6A4C" w:rsidP="002F6A4C">
      <w:pPr>
        <w:spacing w:before="210" w:after="0" w:line="240" w:lineRule="auto"/>
        <w:rPr>
          <w:rFonts w:ascii="&amp;quot" w:eastAsia="Times New Roman" w:hAnsi="&amp;quot" w:cs="Times New Roman"/>
          <w:color w:val="000000"/>
          <w:sz w:val="21"/>
          <w:szCs w:val="21"/>
        </w:rPr>
      </w:pPr>
      <w:r>
        <w:rPr>
          <w:rFonts w:ascii="&amp;quot" w:eastAsia="Times New Roman" w:hAnsi="&amp;quot" w:cs="Times New Roman"/>
          <w:color w:val="000000"/>
          <w:sz w:val="21"/>
          <w:szCs w:val="21"/>
        </w:rPr>
        <w:t xml:space="preserve">                      Fig </w:t>
      </w:r>
      <w:r w:rsidR="00242E8D">
        <w:rPr>
          <w:rFonts w:ascii="&amp;quot" w:eastAsia="Times New Roman" w:hAnsi="&amp;quot" w:cs="Times New Roman"/>
          <w:color w:val="000000"/>
          <w:sz w:val="21"/>
          <w:szCs w:val="21"/>
        </w:rPr>
        <w:t>8</w:t>
      </w:r>
      <w:r>
        <w:rPr>
          <w:rFonts w:ascii="&amp;quot" w:eastAsia="Times New Roman" w:hAnsi="&amp;quot" w:cs="Times New Roman"/>
          <w:color w:val="000000"/>
          <w:sz w:val="21"/>
          <w:szCs w:val="21"/>
        </w:rPr>
        <w:t>: Model Evaluation – Learning curves and validation set scores</w:t>
      </w:r>
      <w:r w:rsidR="00C57ACC">
        <w:rPr>
          <w:rFonts w:ascii="&amp;quot" w:eastAsia="Times New Roman" w:hAnsi="&amp;quot" w:cs="Times New Roman"/>
          <w:color w:val="000000"/>
          <w:sz w:val="21"/>
          <w:szCs w:val="21"/>
        </w:rPr>
        <w:t xml:space="preserve"> when stateful = False</w:t>
      </w:r>
    </w:p>
    <w:p w:rsidR="0076489B" w:rsidRDefault="0077083C" w:rsidP="0076489B">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T</w:t>
      </w:r>
      <w:r w:rsidR="0076489B">
        <w:rPr>
          <w:rFonts w:ascii="&amp;quot" w:hAnsi="&amp;quot"/>
          <w:color w:val="000000"/>
          <w:sz w:val="21"/>
          <w:szCs w:val="21"/>
        </w:rPr>
        <w:t>here were two major observations:</w:t>
      </w:r>
    </w:p>
    <w:p w:rsidR="0076489B" w:rsidRDefault="0076489B" w:rsidP="0076489B">
      <w:pPr>
        <w:pStyle w:val="NormalWeb"/>
        <w:spacing w:before="210" w:beforeAutospacing="0" w:after="0" w:afterAutospacing="0"/>
        <w:rPr>
          <w:rFonts w:ascii="&amp;quot" w:hAnsi="&amp;quot"/>
          <w:color w:val="000000"/>
          <w:sz w:val="21"/>
          <w:szCs w:val="21"/>
        </w:rPr>
      </w:pPr>
      <w:r>
        <w:rPr>
          <w:rStyle w:val="Strong"/>
          <w:rFonts w:ascii="&amp;quot" w:hAnsi="&amp;quot"/>
          <w:color w:val="000000"/>
          <w:sz w:val="21"/>
          <w:szCs w:val="21"/>
        </w:rPr>
        <w:t>When using a stateful model:</w:t>
      </w:r>
      <w:r>
        <w:rPr>
          <w:rFonts w:ascii="&amp;quot" w:hAnsi="&amp;quot"/>
          <w:color w:val="000000"/>
          <w:sz w:val="21"/>
          <w:szCs w:val="21"/>
        </w:rPr>
        <w:t xml:space="preserve"> I observed that </w:t>
      </w:r>
      <w:r w:rsidR="0077083C">
        <w:rPr>
          <w:rFonts w:ascii="&amp;quot" w:hAnsi="&amp;quot"/>
          <w:color w:val="000000"/>
          <w:sz w:val="21"/>
          <w:szCs w:val="21"/>
        </w:rPr>
        <w:t xml:space="preserve">training and validation loss </w:t>
      </w:r>
      <w:r>
        <w:rPr>
          <w:rFonts w:ascii="&amp;quot" w:hAnsi="&amp;quot"/>
          <w:color w:val="000000"/>
          <w:sz w:val="21"/>
          <w:szCs w:val="21"/>
        </w:rPr>
        <w:t xml:space="preserve">had extreme fluctuations validation loss between the different runs. If we train for very long, we do see that the training loss seems to be reducing over multiple epochs trained there are some exceptions, which is </w:t>
      </w:r>
      <w:r w:rsidR="00CC7D2C">
        <w:rPr>
          <w:rFonts w:ascii="&amp;quot" w:hAnsi="&amp;quot"/>
          <w:color w:val="000000"/>
          <w:sz w:val="21"/>
          <w:szCs w:val="21"/>
        </w:rPr>
        <w:t xml:space="preserve">identical to </w:t>
      </w:r>
      <w:r>
        <w:rPr>
          <w:rFonts w:ascii="&amp;quot" w:hAnsi="&amp;quot"/>
          <w:color w:val="000000"/>
          <w:sz w:val="21"/>
          <w:szCs w:val="21"/>
        </w:rPr>
        <w:t xml:space="preserve">the validation loss curves. This could be attributed to the fact that for the runs where the validation set is </w:t>
      </w:r>
      <w:r>
        <w:rPr>
          <w:rFonts w:ascii="&amp;quot" w:hAnsi="&amp;quot"/>
          <w:color w:val="000000"/>
          <w:sz w:val="21"/>
          <w:szCs w:val="21"/>
        </w:rPr>
        <w:lastRenderedPageBreak/>
        <w:t>dissimilar to the training set the loss is higher and more representative validation set has lower loss. However, it is difficult to ascertain if the model has high variance (overfit) or high bias (underfit) or underfitting the data from the graphs.</w:t>
      </w:r>
    </w:p>
    <w:p w:rsidR="0076489B" w:rsidRDefault="0076489B" w:rsidP="0076489B">
      <w:pPr>
        <w:pStyle w:val="NormalWeb"/>
        <w:spacing w:before="210" w:beforeAutospacing="0" w:after="0" w:afterAutospacing="0"/>
        <w:rPr>
          <w:rFonts w:ascii="&amp;quot" w:hAnsi="&amp;quot"/>
          <w:color w:val="000000"/>
          <w:sz w:val="21"/>
          <w:szCs w:val="21"/>
        </w:rPr>
      </w:pPr>
      <w:r>
        <w:rPr>
          <w:rStyle w:val="Strong"/>
          <w:rFonts w:ascii="&amp;quot" w:hAnsi="&amp;quot"/>
          <w:color w:val="000000"/>
          <w:sz w:val="21"/>
          <w:szCs w:val="21"/>
        </w:rPr>
        <w:t>When using a stateless model:</w:t>
      </w:r>
      <w:r>
        <w:rPr>
          <w:rFonts w:ascii="&amp;quot" w:hAnsi="&amp;quot"/>
          <w:color w:val="000000"/>
          <w:sz w:val="21"/>
          <w:szCs w:val="21"/>
        </w:rPr>
        <w:t xml:space="preserve"> The train and validation loss graphed suggested that model had been improving over multiple iterations. Both train and validation loss reduced drastically till about epoch=3 and then continued to reduce at a much slower rate beyond epoch=5. It is </w:t>
      </w:r>
      <w:r w:rsidR="00CC7D2C">
        <w:rPr>
          <w:rFonts w:ascii="&amp;quot" w:hAnsi="&amp;quot"/>
          <w:color w:val="000000"/>
          <w:sz w:val="21"/>
          <w:szCs w:val="21"/>
        </w:rPr>
        <w:t>obvious the</w:t>
      </w:r>
      <w:r>
        <w:rPr>
          <w:rFonts w:ascii="&amp;quot" w:hAnsi="&amp;quot"/>
          <w:color w:val="000000"/>
          <w:sz w:val="21"/>
          <w:szCs w:val="21"/>
        </w:rPr>
        <w:t xml:space="preserve"> model does not underfit the data. </w:t>
      </w:r>
      <w:r w:rsidR="00CC7D2C">
        <w:rPr>
          <w:rFonts w:ascii="&amp;quot" w:hAnsi="&amp;quot"/>
          <w:color w:val="000000"/>
          <w:sz w:val="21"/>
          <w:szCs w:val="21"/>
        </w:rPr>
        <w:t>T</w:t>
      </w:r>
      <w:r>
        <w:rPr>
          <w:rFonts w:ascii="&amp;quot" w:hAnsi="&amp;quot"/>
          <w:color w:val="000000"/>
          <w:sz w:val="21"/>
          <w:szCs w:val="21"/>
        </w:rPr>
        <w:t xml:space="preserve">he model </w:t>
      </w:r>
      <w:r w:rsidR="00F129DE">
        <w:rPr>
          <w:rFonts w:ascii="&amp;quot" w:hAnsi="&amp;quot"/>
          <w:color w:val="000000"/>
          <w:sz w:val="21"/>
          <w:szCs w:val="21"/>
        </w:rPr>
        <w:t xml:space="preserve">does not </w:t>
      </w:r>
      <w:r>
        <w:rPr>
          <w:rFonts w:ascii="&amp;quot" w:hAnsi="&amp;quot"/>
          <w:color w:val="000000"/>
          <w:sz w:val="21"/>
          <w:szCs w:val="21"/>
        </w:rPr>
        <w:t>overfits the data since the validation loss continues to reduce along with the training loss. [For an overfit model, we should be seeing the validation loss increase after the meeting point of the train and validation curves]. It is likely that running it for more iterations could give a better judgement call. Also, having used shuffle=False may have allowed the model to generalize well for unseen cases. However, to conclude that it is a good fit may not be entirely true since we don't see the curves getting any closer. I think creating multiple feature inputs that can better model stock price would be a good addition to create a LSTM model that generalizes well for the input.</w:t>
      </w:r>
    </w:p>
    <w:p w:rsidR="0076489B" w:rsidRDefault="0076489B" w:rsidP="0076489B">
      <w:pPr>
        <w:pStyle w:val="Heading3"/>
        <w:spacing w:before="419" w:beforeAutospacing="0" w:after="0" w:afterAutospacing="0" w:line="270" w:lineRule="atLeast"/>
        <w:rPr>
          <w:rFonts w:ascii="&amp;quot" w:hAnsi="&amp;quot"/>
          <w:color w:val="000000"/>
        </w:rPr>
      </w:pPr>
      <w:r>
        <w:rPr>
          <w:rFonts w:ascii="&amp;quot" w:hAnsi="&amp;quot"/>
          <w:color w:val="000000"/>
        </w:rPr>
        <w:t>Justification</w:t>
      </w:r>
    </w:p>
    <w:p w:rsidR="0064481B" w:rsidRDefault="00A60901" w:rsidP="0076489B">
      <w:pPr>
        <w:pStyle w:val="NormalWeb"/>
        <w:spacing w:before="210" w:beforeAutospacing="0" w:after="0" w:afterAutospacing="0"/>
        <w:rPr>
          <w:rFonts w:ascii="&amp;quot" w:hAnsi="&amp;quot"/>
          <w:b/>
          <w:color w:val="000000"/>
          <w:sz w:val="21"/>
          <w:szCs w:val="21"/>
        </w:rPr>
      </w:pPr>
      <w:r>
        <w:rPr>
          <w:rFonts w:ascii="&amp;quot" w:hAnsi="&amp;quot"/>
          <w:color w:val="000000"/>
          <w:sz w:val="21"/>
          <w:szCs w:val="21"/>
        </w:rPr>
        <w:t>Below is a score comparison of the different model trained and how they fare against one another.</w:t>
      </w:r>
      <w:r w:rsidRPr="0076489B">
        <w:rPr>
          <w:rFonts w:ascii="&amp;quot" w:hAnsi="&amp;quot"/>
          <w:b/>
          <w:color w:val="000000"/>
          <w:sz w:val="21"/>
          <w:szCs w:val="21"/>
        </w:rPr>
        <w:t xml:space="preserve"> </w:t>
      </w:r>
    </w:p>
    <w:p w:rsidR="0076489B" w:rsidRDefault="0076489B" w:rsidP="0076489B">
      <w:pPr>
        <w:pStyle w:val="NormalWeb"/>
        <w:spacing w:before="210" w:beforeAutospacing="0" w:after="0" w:afterAutospacing="0"/>
        <w:rPr>
          <w:rFonts w:ascii="&amp;quot" w:hAnsi="&amp;quot"/>
          <w:color w:val="000000"/>
          <w:sz w:val="21"/>
          <w:szCs w:val="21"/>
        </w:rPr>
      </w:pPr>
      <w:r w:rsidRPr="0076489B">
        <w:rPr>
          <w:rFonts w:ascii="&amp;quot" w:hAnsi="&amp;quot"/>
          <w:b/>
          <w:color w:val="000000"/>
          <w:sz w:val="21"/>
          <w:szCs w:val="21"/>
        </w:rPr>
        <w:t>Baseline</w:t>
      </w:r>
      <w:r>
        <w:rPr>
          <w:rFonts w:ascii="&amp;quot" w:hAnsi="&amp;quot"/>
          <w:color w:val="000000"/>
          <w:sz w:val="21"/>
          <w:szCs w:val="21"/>
        </w:rPr>
        <w:t xml:space="preserve"> - Predict using current day closing-price price: 0.88</w:t>
      </w:r>
    </w:p>
    <w:p w:rsidR="0076489B" w:rsidRDefault="0076489B" w:rsidP="0076489B">
      <w:pPr>
        <w:pStyle w:val="NormalWeb"/>
        <w:spacing w:before="210" w:beforeAutospacing="0" w:after="0" w:afterAutospacing="0"/>
        <w:rPr>
          <w:rFonts w:ascii="&amp;quot" w:hAnsi="&amp;quot"/>
          <w:color w:val="000000"/>
          <w:sz w:val="21"/>
          <w:szCs w:val="21"/>
        </w:rPr>
      </w:pPr>
      <w:r w:rsidRPr="0076489B">
        <w:rPr>
          <w:rFonts w:ascii="&amp;quot" w:hAnsi="&amp;quot"/>
          <w:b/>
          <w:color w:val="000000"/>
          <w:sz w:val="21"/>
          <w:szCs w:val="21"/>
        </w:rPr>
        <w:t xml:space="preserve">Baseline </w:t>
      </w:r>
      <w:r>
        <w:rPr>
          <w:rFonts w:ascii="&amp;quot" w:hAnsi="&amp;quot"/>
          <w:color w:val="000000"/>
          <w:sz w:val="21"/>
          <w:szCs w:val="21"/>
        </w:rPr>
        <w:t>- Predict using SMA of closing-price: 2.50</w:t>
      </w:r>
    </w:p>
    <w:p w:rsidR="0076489B" w:rsidRDefault="0076489B" w:rsidP="0076489B">
      <w:pPr>
        <w:pStyle w:val="NormalWeb"/>
        <w:spacing w:before="210" w:beforeAutospacing="0" w:after="0" w:afterAutospacing="0"/>
        <w:rPr>
          <w:rFonts w:ascii="&amp;quot" w:hAnsi="&amp;quot"/>
          <w:color w:val="000000"/>
          <w:sz w:val="21"/>
          <w:szCs w:val="21"/>
        </w:rPr>
      </w:pPr>
      <w:r w:rsidRPr="0076489B">
        <w:rPr>
          <w:rFonts w:ascii="&amp;quot" w:hAnsi="&amp;quot"/>
          <w:b/>
          <w:color w:val="000000"/>
          <w:sz w:val="21"/>
          <w:szCs w:val="21"/>
        </w:rPr>
        <w:t>Model Evaluation</w:t>
      </w:r>
      <w:r>
        <w:rPr>
          <w:rFonts w:ascii="&amp;quot" w:hAnsi="&amp;quot"/>
          <w:color w:val="000000"/>
          <w:sz w:val="21"/>
          <w:szCs w:val="21"/>
        </w:rPr>
        <w:t xml:space="preserve"> </w:t>
      </w:r>
      <w:r w:rsidR="008F1991">
        <w:rPr>
          <w:rFonts w:ascii="&amp;quot" w:hAnsi="&amp;quot"/>
          <w:color w:val="000000"/>
          <w:sz w:val="21"/>
          <w:szCs w:val="21"/>
        </w:rPr>
        <w:t>–</w:t>
      </w:r>
      <w:r>
        <w:rPr>
          <w:rFonts w:ascii="&amp;quot" w:hAnsi="&amp;quot"/>
          <w:color w:val="000000"/>
          <w:sz w:val="21"/>
          <w:szCs w:val="21"/>
        </w:rPr>
        <w:t xml:space="preserve"> </w:t>
      </w:r>
      <w:r w:rsidR="008F1991">
        <w:rPr>
          <w:rFonts w:ascii="&amp;quot" w:hAnsi="&amp;quot"/>
          <w:color w:val="000000"/>
          <w:sz w:val="21"/>
          <w:szCs w:val="21"/>
        </w:rPr>
        <w:t xml:space="preserve">Next day prediction </w:t>
      </w:r>
      <w:r>
        <w:rPr>
          <w:rFonts w:ascii="&amp;quot" w:hAnsi="&amp;quot"/>
          <w:color w:val="000000"/>
          <w:sz w:val="21"/>
          <w:szCs w:val="21"/>
        </w:rPr>
        <w:t xml:space="preserve">using LSTM </w:t>
      </w:r>
      <w:r w:rsidR="008F1991">
        <w:rPr>
          <w:rFonts w:ascii="&amp;quot" w:hAnsi="&amp;quot"/>
          <w:color w:val="000000"/>
          <w:sz w:val="21"/>
          <w:szCs w:val="21"/>
        </w:rPr>
        <w:t xml:space="preserve">based </w:t>
      </w:r>
      <w:r>
        <w:rPr>
          <w:rFonts w:ascii="&amp;quot" w:hAnsi="&amp;quot"/>
          <w:color w:val="000000"/>
          <w:sz w:val="21"/>
          <w:szCs w:val="21"/>
        </w:rPr>
        <w:t>on 30-day</w:t>
      </w:r>
      <w:r w:rsidR="008F1991">
        <w:rPr>
          <w:rFonts w:ascii="&amp;quot" w:hAnsi="&amp;quot"/>
          <w:color w:val="000000"/>
          <w:sz w:val="21"/>
          <w:szCs w:val="21"/>
        </w:rPr>
        <w:t xml:space="preserve"> history</w:t>
      </w:r>
      <w:r>
        <w:rPr>
          <w:rFonts w:ascii="&amp;quot" w:hAnsi="&amp;quot"/>
          <w:color w:val="000000"/>
          <w:sz w:val="21"/>
          <w:szCs w:val="21"/>
        </w:rPr>
        <w:t>: 0.05</w:t>
      </w:r>
    </w:p>
    <w:p w:rsidR="00D3528C" w:rsidRDefault="00D3528C" w:rsidP="0076489B">
      <w:pPr>
        <w:pStyle w:val="NormalWeb"/>
        <w:spacing w:before="210" w:beforeAutospacing="0" w:after="0" w:afterAutospacing="0"/>
        <w:rPr>
          <w:rFonts w:ascii="&amp;quot" w:hAnsi="&amp;quot"/>
          <w:color w:val="000000"/>
          <w:sz w:val="21"/>
          <w:szCs w:val="21"/>
        </w:rPr>
      </w:pPr>
    </w:p>
    <w:tbl>
      <w:tblPr>
        <w:tblW w:w="5920" w:type="dxa"/>
        <w:tblLook w:val="04A0" w:firstRow="1" w:lastRow="0" w:firstColumn="1" w:lastColumn="0" w:noHBand="0" w:noVBand="1"/>
      </w:tblPr>
      <w:tblGrid>
        <w:gridCol w:w="1360"/>
        <w:gridCol w:w="1335"/>
        <w:gridCol w:w="1530"/>
        <w:gridCol w:w="1695"/>
      </w:tblGrid>
      <w:tr w:rsidR="0076489B" w:rsidRPr="0076489B" w:rsidTr="0076489B">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6489B" w:rsidRPr="0076489B" w:rsidRDefault="0076489B" w:rsidP="0076489B">
            <w:pPr>
              <w:spacing w:after="0" w:line="240" w:lineRule="auto"/>
              <w:rPr>
                <w:rFonts w:ascii="Calibri" w:eastAsia="Times New Roman" w:hAnsi="Calibri" w:cs="Calibri"/>
                <w:b/>
                <w:bCs/>
                <w:color w:val="000000"/>
              </w:rPr>
            </w:pPr>
            <w:r w:rsidRPr="0076489B">
              <w:rPr>
                <w:rFonts w:ascii="Calibri" w:eastAsia="Times New Roman" w:hAnsi="Calibri" w:cs="Calibri"/>
                <w:b/>
                <w:bCs/>
                <w:color w:val="000000"/>
              </w:rPr>
              <w:t>Histor</w:t>
            </w:r>
            <w:r>
              <w:rPr>
                <w:rFonts w:ascii="Calibri" w:eastAsia="Times New Roman" w:hAnsi="Calibri" w:cs="Calibri"/>
                <w:b/>
                <w:bCs/>
                <w:color w:val="000000"/>
              </w:rPr>
              <w:t>ical days used</w:t>
            </w:r>
          </w:p>
        </w:tc>
        <w:tc>
          <w:tcPr>
            <w:tcW w:w="1335" w:type="dxa"/>
            <w:tcBorders>
              <w:top w:val="single" w:sz="4" w:space="0" w:color="auto"/>
              <w:left w:val="nil"/>
              <w:bottom w:val="single" w:sz="4" w:space="0" w:color="auto"/>
              <w:right w:val="single" w:sz="4" w:space="0" w:color="auto"/>
            </w:tcBorders>
            <w:shd w:val="clear" w:color="auto" w:fill="auto"/>
            <w:noWrap/>
            <w:vAlign w:val="bottom"/>
            <w:hideMark/>
          </w:tcPr>
          <w:p w:rsidR="0076489B" w:rsidRPr="0076489B" w:rsidRDefault="0076489B" w:rsidP="0076489B">
            <w:pPr>
              <w:spacing w:after="0" w:line="240" w:lineRule="auto"/>
              <w:rPr>
                <w:rFonts w:ascii="Calibri" w:eastAsia="Times New Roman" w:hAnsi="Calibri" w:cs="Calibri"/>
                <w:b/>
                <w:bCs/>
                <w:color w:val="000000"/>
              </w:rPr>
            </w:pPr>
            <w:r>
              <w:rPr>
                <w:rFonts w:ascii="Calibri" w:eastAsia="Times New Roman" w:hAnsi="Calibri" w:cs="Calibri"/>
                <w:b/>
                <w:bCs/>
                <w:color w:val="000000"/>
              </w:rPr>
              <w:t>Predict N days head</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rsidR="0076489B" w:rsidRPr="0076489B" w:rsidRDefault="0076489B" w:rsidP="0076489B">
            <w:pPr>
              <w:spacing w:after="0" w:line="240" w:lineRule="auto"/>
              <w:rPr>
                <w:rFonts w:ascii="Calibri" w:eastAsia="Times New Roman" w:hAnsi="Calibri" w:cs="Calibri"/>
                <w:b/>
                <w:bCs/>
                <w:color w:val="000000"/>
              </w:rPr>
            </w:pPr>
            <w:r w:rsidRPr="0076489B">
              <w:rPr>
                <w:rFonts w:ascii="Calibri" w:eastAsia="Times New Roman" w:hAnsi="Calibri" w:cs="Calibri"/>
                <w:b/>
                <w:bCs/>
                <w:color w:val="000000"/>
              </w:rPr>
              <w:t>Univariate LSTM</w:t>
            </w:r>
          </w:p>
        </w:tc>
        <w:tc>
          <w:tcPr>
            <w:tcW w:w="1695" w:type="dxa"/>
            <w:tcBorders>
              <w:top w:val="single" w:sz="4" w:space="0" w:color="auto"/>
              <w:left w:val="nil"/>
              <w:bottom w:val="single" w:sz="4" w:space="0" w:color="auto"/>
              <w:right w:val="single" w:sz="4" w:space="0" w:color="auto"/>
            </w:tcBorders>
            <w:shd w:val="clear" w:color="auto" w:fill="auto"/>
            <w:noWrap/>
            <w:vAlign w:val="bottom"/>
            <w:hideMark/>
          </w:tcPr>
          <w:p w:rsidR="0076489B" w:rsidRPr="0076489B" w:rsidRDefault="0076489B" w:rsidP="0076489B">
            <w:pPr>
              <w:spacing w:after="0" w:line="240" w:lineRule="auto"/>
              <w:rPr>
                <w:rFonts w:ascii="Calibri" w:eastAsia="Times New Roman" w:hAnsi="Calibri" w:cs="Calibri"/>
                <w:b/>
                <w:bCs/>
                <w:color w:val="000000"/>
              </w:rPr>
            </w:pPr>
            <w:r w:rsidRPr="0076489B">
              <w:rPr>
                <w:rFonts w:ascii="Calibri" w:eastAsia="Times New Roman" w:hAnsi="Calibri" w:cs="Calibri"/>
                <w:b/>
                <w:bCs/>
                <w:color w:val="000000"/>
              </w:rPr>
              <w:t>Multivariate LSTM</w:t>
            </w:r>
          </w:p>
        </w:tc>
      </w:tr>
      <w:tr w:rsidR="0076489B" w:rsidRPr="0076489B" w:rsidTr="0076489B">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76489B" w:rsidRPr="0076489B" w:rsidRDefault="0076489B" w:rsidP="0076489B">
            <w:pPr>
              <w:spacing w:after="0" w:line="240" w:lineRule="auto"/>
              <w:jc w:val="right"/>
              <w:rPr>
                <w:rFonts w:ascii="Calibri" w:eastAsia="Times New Roman" w:hAnsi="Calibri" w:cs="Calibri"/>
                <w:color w:val="000000"/>
              </w:rPr>
            </w:pPr>
            <w:r w:rsidRPr="0076489B">
              <w:rPr>
                <w:rFonts w:ascii="Calibri" w:eastAsia="Times New Roman" w:hAnsi="Calibri" w:cs="Calibri"/>
                <w:color w:val="000000"/>
              </w:rPr>
              <w:t>14</w:t>
            </w:r>
          </w:p>
        </w:tc>
        <w:tc>
          <w:tcPr>
            <w:tcW w:w="1335" w:type="dxa"/>
            <w:tcBorders>
              <w:top w:val="nil"/>
              <w:left w:val="nil"/>
              <w:bottom w:val="single" w:sz="4" w:space="0" w:color="auto"/>
              <w:right w:val="single" w:sz="4" w:space="0" w:color="auto"/>
            </w:tcBorders>
            <w:shd w:val="clear" w:color="auto" w:fill="auto"/>
            <w:noWrap/>
            <w:vAlign w:val="bottom"/>
            <w:hideMark/>
          </w:tcPr>
          <w:p w:rsidR="0076489B" w:rsidRPr="0076489B" w:rsidRDefault="0076489B" w:rsidP="0076489B">
            <w:pPr>
              <w:spacing w:after="0" w:line="240" w:lineRule="auto"/>
              <w:jc w:val="right"/>
              <w:rPr>
                <w:rFonts w:ascii="Calibri" w:eastAsia="Times New Roman" w:hAnsi="Calibri" w:cs="Calibri"/>
                <w:color w:val="000000"/>
              </w:rPr>
            </w:pPr>
            <w:r w:rsidRPr="0076489B">
              <w:rPr>
                <w:rFonts w:ascii="Calibri" w:eastAsia="Times New Roman" w:hAnsi="Calibri" w:cs="Calibri"/>
                <w:color w:val="000000"/>
              </w:rPr>
              <w:t>1</w:t>
            </w:r>
          </w:p>
        </w:tc>
        <w:tc>
          <w:tcPr>
            <w:tcW w:w="1530" w:type="dxa"/>
            <w:tcBorders>
              <w:top w:val="nil"/>
              <w:left w:val="nil"/>
              <w:bottom w:val="single" w:sz="4" w:space="0" w:color="auto"/>
              <w:right w:val="single" w:sz="4" w:space="0" w:color="auto"/>
            </w:tcBorders>
            <w:shd w:val="clear" w:color="auto" w:fill="auto"/>
            <w:noWrap/>
            <w:vAlign w:val="bottom"/>
            <w:hideMark/>
          </w:tcPr>
          <w:p w:rsidR="0076489B" w:rsidRPr="0076489B" w:rsidRDefault="0076489B" w:rsidP="0076489B">
            <w:pPr>
              <w:spacing w:after="0" w:line="240" w:lineRule="auto"/>
              <w:jc w:val="right"/>
              <w:rPr>
                <w:rFonts w:ascii="Calibri" w:eastAsia="Times New Roman" w:hAnsi="Calibri" w:cs="Calibri"/>
                <w:color w:val="000000"/>
              </w:rPr>
            </w:pPr>
            <w:r w:rsidRPr="0076489B">
              <w:rPr>
                <w:rFonts w:ascii="Calibri" w:eastAsia="Times New Roman" w:hAnsi="Calibri" w:cs="Calibri"/>
                <w:color w:val="000000"/>
              </w:rPr>
              <w:t>2.02</w:t>
            </w:r>
          </w:p>
        </w:tc>
        <w:tc>
          <w:tcPr>
            <w:tcW w:w="1695" w:type="dxa"/>
            <w:tcBorders>
              <w:top w:val="nil"/>
              <w:left w:val="nil"/>
              <w:bottom w:val="single" w:sz="4" w:space="0" w:color="auto"/>
              <w:right w:val="single" w:sz="4" w:space="0" w:color="auto"/>
            </w:tcBorders>
            <w:shd w:val="clear" w:color="auto" w:fill="auto"/>
            <w:noWrap/>
            <w:vAlign w:val="bottom"/>
            <w:hideMark/>
          </w:tcPr>
          <w:p w:rsidR="0076489B" w:rsidRPr="0076489B" w:rsidRDefault="0076489B" w:rsidP="0076489B">
            <w:pPr>
              <w:spacing w:after="0" w:line="240" w:lineRule="auto"/>
              <w:jc w:val="right"/>
              <w:rPr>
                <w:rFonts w:ascii="Calibri" w:eastAsia="Times New Roman" w:hAnsi="Calibri" w:cs="Calibri"/>
                <w:color w:val="000000"/>
              </w:rPr>
            </w:pPr>
            <w:r w:rsidRPr="0076489B">
              <w:rPr>
                <w:rFonts w:ascii="Calibri" w:eastAsia="Times New Roman" w:hAnsi="Calibri" w:cs="Calibri"/>
                <w:color w:val="000000"/>
              </w:rPr>
              <w:t>2.03</w:t>
            </w:r>
          </w:p>
        </w:tc>
      </w:tr>
      <w:tr w:rsidR="0076489B" w:rsidRPr="0076489B" w:rsidTr="0076489B">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76489B" w:rsidRPr="0076489B" w:rsidRDefault="0076489B" w:rsidP="0076489B">
            <w:pPr>
              <w:spacing w:after="0" w:line="240" w:lineRule="auto"/>
              <w:jc w:val="right"/>
              <w:rPr>
                <w:rFonts w:ascii="Calibri" w:eastAsia="Times New Roman" w:hAnsi="Calibri" w:cs="Calibri"/>
                <w:color w:val="000000"/>
              </w:rPr>
            </w:pPr>
            <w:r w:rsidRPr="0076489B">
              <w:rPr>
                <w:rFonts w:ascii="Calibri" w:eastAsia="Times New Roman" w:hAnsi="Calibri" w:cs="Calibri"/>
                <w:color w:val="000000"/>
              </w:rPr>
              <w:t>30</w:t>
            </w:r>
          </w:p>
        </w:tc>
        <w:tc>
          <w:tcPr>
            <w:tcW w:w="1335" w:type="dxa"/>
            <w:tcBorders>
              <w:top w:val="nil"/>
              <w:left w:val="nil"/>
              <w:bottom w:val="single" w:sz="4" w:space="0" w:color="auto"/>
              <w:right w:val="single" w:sz="4" w:space="0" w:color="auto"/>
            </w:tcBorders>
            <w:shd w:val="clear" w:color="auto" w:fill="auto"/>
            <w:noWrap/>
            <w:vAlign w:val="bottom"/>
            <w:hideMark/>
          </w:tcPr>
          <w:p w:rsidR="0076489B" w:rsidRPr="0076489B" w:rsidRDefault="0076489B" w:rsidP="0076489B">
            <w:pPr>
              <w:spacing w:after="0" w:line="240" w:lineRule="auto"/>
              <w:jc w:val="right"/>
              <w:rPr>
                <w:rFonts w:ascii="Calibri" w:eastAsia="Times New Roman" w:hAnsi="Calibri" w:cs="Calibri"/>
                <w:color w:val="000000"/>
              </w:rPr>
            </w:pPr>
            <w:r w:rsidRPr="0076489B">
              <w:rPr>
                <w:rFonts w:ascii="Calibri" w:eastAsia="Times New Roman" w:hAnsi="Calibri" w:cs="Calibri"/>
                <w:color w:val="000000"/>
              </w:rPr>
              <w:t>14</w:t>
            </w:r>
          </w:p>
        </w:tc>
        <w:tc>
          <w:tcPr>
            <w:tcW w:w="1530" w:type="dxa"/>
            <w:tcBorders>
              <w:top w:val="nil"/>
              <w:left w:val="nil"/>
              <w:bottom w:val="single" w:sz="4" w:space="0" w:color="auto"/>
              <w:right w:val="single" w:sz="4" w:space="0" w:color="auto"/>
            </w:tcBorders>
            <w:shd w:val="clear" w:color="auto" w:fill="auto"/>
            <w:noWrap/>
            <w:vAlign w:val="bottom"/>
            <w:hideMark/>
          </w:tcPr>
          <w:p w:rsidR="0076489B" w:rsidRPr="0076489B" w:rsidRDefault="0076489B" w:rsidP="0076489B">
            <w:pPr>
              <w:spacing w:after="0" w:line="240" w:lineRule="auto"/>
              <w:jc w:val="right"/>
              <w:rPr>
                <w:rFonts w:ascii="Calibri" w:eastAsia="Times New Roman" w:hAnsi="Calibri" w:cs="Calibri"/>
                <w:color w:val="000000"/>
              </w:rPr>
            </w:pPr>
            <w:r w:rsidRPr="0076489B">
              <w:rPr>
                <w:rFonts w:ascii="Calibri" w:eastAsia="Times New Roman" w:hAnsi="Calibri" w:cs="Calibri"/>
                <w:color w:val="000000"/>
              </w:rPr>
              <w:t>1.72</w:t>
            </w:r>
          </w:p>
        </w:tc>
        <w:tc>
          <w:tcPr>
            <w:tcW w:w="1695" w:type="dxa"/>
            <w:tcBorders>
              <w:top w:val="nil"/>
              <w:left w:val="nil"/>
              <w:bottom w:val="single" w:sz="4" w:space="0" w:color="auto"/>
              <w:right w:val="single" w:sz="4" w:space="0" w:color="auto"/>
            </w:tcBorders>
            <w:shd w:val="clear" w:color="auto" w:fill="auto"/>
            <w:noWrap/>
            <w:vAlign w:val="bottom"/>
            <w:hideMark/>
          </w:tcPr>
          <w:p w:rsidR="0076489B" w:rsidRPr="0076489B" w:rsidRDefault="0076489B" w:rsidP="0076489B">
            <w:pPr>
              <w:spacing w:after="0" w:line="240" w:lineRule="auto"/>
              <w:jc w:val="right"/>
              <w:rPr>
                <w:rFonts w:ascii="Calibri" w:eastAsia="Times New Roman" w:hAnsi="Calibri" w:cs="Calibri"/>
                <w:color w:val="000000"/>
              </w:rPr>
            </w:pPr>
            <w:r w:rsidRPr="0076489B">
              <w:rPr>
                <w:rFonts w:ascii="Calibri" w:eastAsia="Times New Roman" w:hAnsi="Calibri" w:cs="Calibri"/>
                <w:color w:val="000000"/>
              </w:rPr>
              <w:t>2.24</w:t>
            </w:r>
          </w:p>
        </w:tc>
      </w:tr>
      <w:tr w:rsidR="0076489B" w:rsidRPr="0076489B" w:rsidTr="0076489B">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76489B" w:rsidRPr="0076489B" w:rsidRDefault="0076489B" w:rsidP="0076489B">
            <w:pPr>
              <w:spacing w:after="0" w:line="240" w:lineRule="auto"/>
              <w:jc w:val="right"/>
              <w:rPr>
                <w:rFonts w:ascii="Calibri" w:eastAsia="Times New Roman" w:hAnsi="Calibri" w:cs="Calibri"/>
                <w:color w:val="000000"/>
              </w:rPr>
            </w:pPr>
            <w:r w:rsidRPr="0076489B">
              <w:rPr>
                <w:rFonts w:ascii="Calibri" w:eastAsia="Times New Roman" w:hAnsi="Calibri" w:cs="Calibri"/>
                <w:color w:val="000000"/>
              </w:rPr>
              <w:t>60</w:t>
            </w:r>
          </w:p>
        </w:tc>
        <w:tc>
          <w:tcPr>
            <w:tcW w:w="1335" w:type="dxa"/>
            <w:tcBorders>
              <w:top w:val="nil"/>
              <w:left w:val="nil"/>
              <w:bottom w:val="single" w:sz="4" w:space="0" w:color="auto"/>
              <w:right w:val="single" w:sz="4" w:space="0" w:color="auto"/>
            </w:tcBorders>
            <w:shd w:val="clear" w:color="auto" w:fill="auto"/>
            <w:noWrap/>
            <w:vAlign w:val="bottom"/>
            <w:hideMark/>
          </w:tcPr>
          <w:p w:rsidR="0076489B" w:rsidRPr="0076489B" w:rsidRDefault="0076489B" w:rsidP="0076489B">
            <w:pPr>
              <w:spacing w:after="0" w:line="240" w:lineRule="auto"/>
              <w:jc w:val="right"/>
              <w:rPr>
                <w:rFonts w:ascii="Calibri" w:eastAsia="Times New Roman" w:hAnsi="Calibri" w:cs="Calibri"/>
                <w:color w:val="000000"/>
              </w:rPr>
            </w:pPr>
            <w:r w:rsidRPr="0076489B">
              <w:rPr>
                <w:rFonts w:ascii="Calibri" w:eastAsia="Times New Roman" w:hAnsi="Calibri" w:cs="Calibri"/>
                <w:color w:val="000000"/>
              </w:rPr>
              <w:t>14</w:t>
            </w:r>
          </w:p>
        </w:tc>
        <w:tc>
          <w:tcPr>
            <w:tcW w:w="1530" w:type="dxa"/>
            <w:tcBorders>
              <w:top w:val="nil"/>
              <w:left w:val="nil"/>
              <w:bottom w:val="single" w:sz="4" w:space="0" w:color="auto"/>
              <w:right w:val="single" w:sz="4" w:space="0" w:color="auto"/>
            </w:tcBorders>
            <w:shd w:val="clear" w:color="auto" w:fill="auto"/>
            <w:noWrap/>
            <w:vAlign w:val="bottom"/>
            <w:hideMark/>
          </w:tcPr>
          <w:p w:rsidR="0076489B" w:rsidRPr="0076489B" w:rsidRDefault="0076489B" w:rsidP="0076489B">
            <w:pPr>
              <w:spacing w:after="0" w:line="240" w:lineRule="auto"/>
              <w:jc w:val="right"/>
              <w:rPr>
                <w:rFonts w:ascii="Calibri" w:eastAsia="Times New Roman" w:hAnsi="Calibri" w:cs="Calibri"/>
                <w:color w:val="000000"/>
              </w:rPr>
            </w:pPr>
            <w:r w:rsidRPr="0076489B">
              <w:rPr>
                <w:rFonts w:ascii="Calibri" w:eastAsia="Times New Roman" w:hAnsi="Calibri" w:cs="Calibri"/>
                <w:color w:val="000000"/>
              </w:rPr>
              <w:t>1.72</w:t>
            </w:r>
          </w:p>
        </w:tc>
        <w:tc>
          <w:tcPr>
            <w:tcW w:w="1695" w:type="dxa"/>
            <w:tcBorders>
              <w:top w:val="nil"/>
              <w:left w:val="nil"/>
              <w:bottom w:val="single" w:sz="4" w:space="0" w:color="auto"/>
              <w:right w:val="single" w:sz="4" w:space="0" w:color="auto"/>
            </w:tcBorders>
            <w:shd w:val="clear" w:color="auto" w:fill="auto"/>
            <w:noWrap/>
            <w:vAlign w:val="bottom"/>
            <w:hideMark/>
          </w:tcPr>
          <w:p w:rsidR="0076489B" w:rsidRPr="0076489B" w:rsidRDefault="0076489B" w:rsidP="0076489B">
            <w:pPr>
              <w:spacing w:after="0" w:line="240" w:lineRule="auto"/>
              <w:jc w:val="right"/>
              <w:rPr>
                <w:rFonts w:ascii="Calibri" w:eastAsia="Times New Roman" w:hAnsi="Calibri" w:cs="Calibri"/>
                <w:color w:val="000000"/>
              </w:rPr>
            </w:pPr>
            <w:r w:rsidRPr="0076489B">
              <w:rPr>
                <w:rFonts w:ascii="Calibri" w:eastAsia="Times New Roman" w:hAnsi="Calibri" w:cs="Calibri"/>
                <w:color w:val="000000"/>
              </w:rPr>
              <w:t>2.32</w:t>
            </w:r>
          </w:p>
        </w:tc>
      </w:tr>
    </w:tbl>
    <w:p w:rsidR="0076489B" w:rsidRDefault="0076489B" w:rsidP="0076489B">
      <w:pPr>
        <w:pStyle w:val="NormalWeb"/>
        <w:spacing w:before="210" w:beforeAutospacing="0" w:after="0" w:afterAutospacing="0"/>
        <w:rPr>
          <w:rFonts w:ascii="&amp;quot" w:hAnsi="&amp;quot"/>
          <w:color w:val="000000"/>
          <w:sz w:val="21"/>
          <w:szCs w:val="21"/>
        </w:rPr>
      </w:pPr>
    </w:p>
    <w:p w:rsidR="0076489B" w:rsidRDefault="0076489B" w:rsidP="0076489B">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It is evident that we cannot reach the best baseline score - since this is predicting only a single day in advance. Our evaluated model which was configured to predict next day using 30-day history does show better scores (using the last fold of the validation set) indicating that the LSTM can perform as well as a baseline algorithm. I think the main reason why the evaluated model performs well is that unlike the best baseline model, it can use the sequence but also weigh heavily on the more recent values of the sequence.</w:t>
      </w:r>
    </w:p>
    <w:p w:rsidR="0076489B" w:rsidRDefault="00BD00C1" w:rsidP="0076489B">
      <w:pPr>
        <w:pStyle w:val="Heading3"/>
        <w:spacing w:before="419" w:beforeAutospacing="0" w:after="0" w:afterAutospacing="0" w:line="270" w:lineRule="atLeast"/>
        <w:rPr>
          <w:rFonts w:ascii="&amp;quot" w:hAnsi="&amp;quot"/>
          <w:color w:val="000000"/>
        </w:rPr>
      </w:pPr>
      <w:r>
        <w:rPr>
          <w:rFonts w:ascii="&amp;quot" w:hAnsi="&amp;quot"/>
          <w:color w:val="000000"/>
        </w:rPr>
        <w:t>Free-form Visualization</w:t>
      </w:r>
    </w:p>
    <w:p w:rsidR="00730758" w:rsidRDefault="00FA53EC" w:rsidP="00FA53EC">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A </w:t>
      </w:r>
      <w:r>
        <w:rPr>
          <w:rFonts w:ascii="&amp;quot" w:hAnsi="&amp;quot"/>
          <w:color w:val="000000"/>
          <w:sz w:val="21"/>
          <w:szCs w:val="21"/>
        </w:rPr>
        <w:t>realistic usage begs us not to use a next day prediction</w:t>
      </w:r>
      <w:r w:rsidR="00942BDD">
        <w:rPr>
          <w:rFonts w:ascii="&amp;quot" w:hAnsi="&amp;quot"/>
          <w:color w:val="000000"/>
          <w:sz w:val="21"/>
          <w:szCs w:val="21"/>
        </w:rPr>
        <w:t xml:space="preserve"> but rather many days into the future</w:t>
      </w:r>
      <w:r>
        <w:rPr>
          <w:rFonts w:ascii="&amp;quot" w:hAnsi="&amp;quot"/>
          <w:color w:val="000000"/>
          <w:sz w:val="21"/>
          <w:szCs w:val="21"/>
        </w:rPr>
        <w:t xml:space="preserve">. </w:t>
      </w:r>
      <w:r w:rsidR="00EC593E">
        <w:rPr>
          <w:rFonts w:ascii="&amp;quot" w:hAnsi="&amp;quot"/>
          <w:color w:val="000000"/>
          <w:sz w:val="21"/>
          <w:szCs w:val="21"/>
        </w:rPr>
        <w:t xml:space="preserve">Fig 5(b) that plots the baseline SMA shows a clear lag in prediction. </w:t>
      </w:r>
      <w:r w:rsidR="00730758">
        <w:rPr>
          <w:rFonts w:ascii="&amp;quot" w:hAnsi="&amp;quot"/>
          <w:color w:val="000000"/>
          <w:sz w:val="21"/>
          <w:szCs w:val="21"/>
        </w:rPr>
        <w:t>A large moving window</w:t>
      </w:r>
      <w:r w:rsidR="00EC593E">
        <w:rPr>
          <w:rFonts w:ascii="&amp;quot" w:hAnsi="&amp;quot"/>
          <w:color w:val="000000"/>
          <w:sz w:val="21"/>
          <w:szCs w:val="21"/>
        </w:rPr>
        <w:t xml:space="preserve"> would indicate a larger lag. Fig 6 which shows the </w:t>
      </w:r>
      <w:r>
        <w:rPr>
          <w:rFonts w:ascii="&amp;quot" w:hAnsi="&amp;quot"/>
          <w:color w:val="000000"/>
          <w:sz w:val="21"/>
          <w:szCs w:val="21"/>
        </w:rPr>
        <w:t xml:space="preserve">univariable LSTM model [model that used only sequences of closing-price] performs better than the SMA baseline algorithm </w:t>
      </w:r>
      <w:r w:rsidR="00EC593E">
        <w:rPr>
          <w:rFonts w:ascii="&amp;quot" w:hAnsi="&amp;quot"/>
          <w:color w:val="000000"/>
          <w:sz w:val="21"/>
          <w:szCs w:val="21"/>
        </w:rPr>
        <w:t>(the lag is not as prominent)</w:t>
      </w:r>
      <w:r>
        <w:rPr>
          <w:rFonts w:ascii="&amp;quot" w:hAnsi="&amp;quot"/>
          <w:color w:val="000000"/>
          <w:sz w:val="21"/>
          <w:szCs w:val="21"/>
        </w:rPr>
        <w:t xml:space="preserve">. I believe this is because it is behaving more like the SMA baseline algorithm but with better understanding of the sequence. </w:t>
      </w:r>
      <w:r w:rsidR="00730758">
        <w:rPr>
          <w:rFonts w:ascii="&amp;quot" w:hAnsi="&amp;quot"/>
          <w:color w:val="000000"/>
          <w:sz w:val="21"/>
          <w:szCs w:val="21"/>
        </w:rPr>
        <w:t xml:space="preserve">It is a similar case with the multi variable LSTM model [model that uses both closing-prices and technical indicators in the input sequence]. </w:t>
      </w:r>
      <w:r w:rsidR="002C033B">
        <w:rPr>
          <w:rFonts w:ascii="&amp;quot" w:hAnsi="&amp;quot"/>
          <w:color w:val="000000"/>
          <w:sz w:val="21"/>
          <w:szCs w:val="21"/>
        </w:rPr>
        <w:t xml:space="preserve"> Comparing </w:t>
      </w:r>
      <w:r w:rsidR="001751A5">
        <w:rPr>
          <w:rFonts w:ascii="&amp;quot" w:hAnsi="&amp;quot"/>
          <w:color w:val="000000"/>
          <w:sz w:val="21"/>
          <w:szCs w:val="21"/>
        </w:rPr>
        <w:t>fig 7 and fig 9 shows t</w:t>
      </w:r>
      <w:r w:rsidR="00730758">
        <w:rPr>
          <w:rFonts w:ascii="&amp;quot" w:hAnsi="&amp;quot"/>
          <w:color w:val="000000"/>
          <w:sz w:val="21"/>
          <w:szCs w:val="21"/>
        </w:rPr>
        <w:t xml:space="preserve">he lag is more </w:t>
      </w:r>
      <w:r w:rsidR="00730758">
        <w:rPr>
          <w:rFonts w:ascii="&amp;quot" w:hAnsi="&amp;quot"/>
          <w:color w:val="000000"/>
          <w:sz w:val="21"/>
          <w:szCs w:val="21"/>
        </w:rPr>
        <w:lastRenderedPageBreak/>
        <w:t>prominent in the multivariate LSTM model when the historical dates used is increased. The score changes over usage of historical data and how far ahead to predict does make an important case i.e. stock market can be modeled and given more intelligent use of the data we should be able to get more accuracy.</w:t>
      </w:r>
    </w:p>
    <w:p w:rsidR="00730758" w:rsidRDefault="00730758" w:rsidP="00FA53EC">
      <w:pPr>
        <w:pStyle w:val="NormalWeb"/>
        <w:spacing w:before="210" w:beforeAutospacing="0" w:after="0" w:afterAutospacing="0"/>
        <w:rPr>
          <w:rFonts w:ascii="&amp;quot" w:hAnsi="&amp;quot"/>
          <w:color w:val="000000"/>
          <w:sz w:val="21"/>
          <w:szCs w:val="21"/>
        </w:rPr>
      </w:pPr>
    </w:p>
    <w:p w:rsidR="00730758" w:rsidRDefault="00730758" w:rsidP="00FA53EC">
      <w:pPr>
        <w:pStyle w:val="NormalWeb"/>
        <w:spacing w:before="210" w:beforeAutospacing="0" w:after="0" w:afterAutospacing="0"/>
        <w:rPr>
          <w:rFonts w:ascii="&amp;quot" w:hAnsi="&amp;quot"/>
          <w:color w:val="000000"/>
          <w:sz w:val="21"/>
          <w:szCs w:val="21"/>
        </w:rPr>
      </w:pPr>
      <w:r>
        <w:rPr>
          <w:rFonts w:ascii="&amp;quot" w:hAnsi="&amp;quot"/>
          <w:noProof/>
          <w:color w:val="000000"/>
          <w:sz w:val="21"/>
          <w:szCs w:val="21"/>
        </w:rPr>
        <w:drawing>
          <wp:inline distT="0" distB="0" distL="0" distR="0" wp14:anchorId="55A7058C">
            <wp:extent cx="5444490" cy="3313087"/>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6934" cy="3314574"/>
                    </a:xfrm>
                    <a:prstGeom prst="rect">
                      <a:avLst/>
                    </a:prstGeom>
                    <a:noFill/>
                  </pic:spPr>
                </pic:pic>
              </a:graphicData>
            </a:graphic>
          </wp:inline>
        </w:drawing>
      </w:r>
    </w:p>
    <w:p w:rsidR="002C033B" w:rsidRPr="00510D20" w:rsidRDefault="002C033B" w:rsidP="002C033B">
      <w:pPr>
        <w:spacing w:before="210" w:after="0" w:line="240" w:lineRule="auto"/>
        <w:rPr>
          <w:rFonts w:ascii="&amp;quot" w:eastAsia="Times New Roman" w:hAnsi="&amp;quot" w:cs="Times New Roman"/>
          <w:color w:val="000000"/>
          <w:sz w:val="21"/>
          <w:szCs w:val="21"/>
        </w:rPr>
      </w:pPr>
      <w:r>
        <w:rPr>
          <w:rFonts w:ascii="&amp;quot" w:eastAsia="Times New Roman" w:hAnsi="&amp;quot" w:cs="Times New Roman"/>
          <w:color w:val="000000"/>
          <w:sz w:val="21"/>
          <w:szCs w:val="21"/>
        </w:rPr>
        <w:t xml:space="preserve">                    </w:t>
      </w:r>
      <w:r>
        <w:rPr>
          <w:rFonts w:ascii="&amp;quot" w:eastAsia="Times New Roman" w:hAnsi="&amp;quot" w:cs="Times New Roman"/>
          <w:color w:val="000000"/>
          <w:sz w:val="21"/>
          <w:szCs w:val="21"/>
        </w:rPr>
        <w:t xml:space="preserve">Fig </w:t>
      </w:r>
      <w:r w:rsidR="00A101F5">
        <w:rPr>
          <w:rFonts w:ascii="&amp;quot" w:eastAsia="Times New Roman" w:hAnsi="&amp;quot" w:cs="Times New Roman"/>
          <w:color w:val="000000"/>
          <w:sz w:val="21"/>
          <w:szCs w:val="21"/>
        </w:rPr>
        <w:t>9</w:t>
      </w:r>
      <w:bookmarkStart w:id="1" w:name="_GoBack"/>
      <w:bookmarkEnd w:id="1"/>
      <w:r>
        <w:rPr>
          <w:rFonts w:ascii="&amp;quot" w:eastAsia="Times New Roman" w:hAnsi="&amp;quot" w:cs="Times New Roman"/>
          <w:color w:val="000000"/>
          <w:sz w:val="21"/>
          <w:szCs w:val="21"/>
        </w:rPr>
        <w:t xml:space="preserve">: Multiple Variable Stock prediction for 14 days ahead using </w:t>
      </w:r>
      <w:r>
        <w:rPr>
          <w:rFonts w:ascii="&amp;quot" w:eastAsia="Times New Roman" w:hAnsi="&amp;quot" w:cs="Times New Roman"/>
          <w:color w:val="000000"/>
          <w:sz w:val="21"/>
          <w:szCs w:val="21"/>
        </w:rPr>
        <w:t>6</w:t>
      </w:r>
      <w:r>
        <w:rPr>
          <w:rFonts w:ascii="&amp;quot" w:eastAsia="Times New Roman" w:hAnsi="&amp;quot" w:cs="Times New Roman"/>
          <w:color w:val="000000"/>
          <w:sz w:val="21"/>
          <w:szCs w:val="21"/>
        </w:rPr>
        <w:t>0-day historical data</w:t>
      </w:r>
    </w:p>
    <w:p w:rsidR="00BD00C1" w:rsidRDefault="00BD00C1" w:rsidP="00BD00C1">
      <w:pPr>
        <w:pStyle w:val="Heading3"/>
        <w:spacing w:before="419" w:beforeAutospacing="0" w:after="0" w:afterAutospacing="0" w:line="270" w:lineRule="atLeast"/>
        <w:rPr>
          <w:rFonts w:ascii="&amp;quot" w:hAnsi="&amp;quot"/>
          <w:color w:val="000000"/>
        </w:rPr>
      </w:pPr>
      <w:r>
        <w:rPr>
          <w:rFonts w:ascii="&amp;quot" w:hAnsi="&amp;quot"/>
          <w:color w:val="000000"/>
        </w:rPr>
        <w:t>Conclusion</w:t>
      </w:r>
    </w:p>
    <w:p w:rsidR="0076489B" w:rsidRDefault="0076489B" w:rsidP="0076489B">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We have successfully created a deep neural network-based model that can predict closing-price of a stock. To achieve this, a baseline algorithm was initially implemented to compare against the final model. Different techniques were used to identify good domain parameters and model hyper-parameters to achieve our objective. Graphical visualization tools were used to understand the input features and the final output. One of the more interesting things I learnt in this project was that the approach to a sequence prediction problem seems very different from the other regression or CNN problems. From data preprocessing to model building to validation and testing, every step was completely different from what I had learnt during the course. One another aspect of the project which I found interesting was the use of technical indicators as the input. I wasn't sure how this would turn out especially considering that most technical indicators were derived from the closing-price of the stock itself. I was pleasantly surprised that a multi-variable LSTM does score as well or better than a single variable LSTM model. I am extremely thankful to the numerous research articles and blogs that helped me get to this point with my project.</w:t>
      </w:r>
    </w:p>
    <w:p w:rsidR="00BD00C1" w:rsidRDefault="00BD00C1" w:rsidP="00BD00C1">
      <w:pPr>
        <w:pStyle w:val="Heading3"/>
        <w:spacing w:before="419" w:beforeAutospacing="0" w:after="0" w:afterAutospacing="0" w:line="270" w:lineRule="atLeast"/>
        <w:rPr>
          <w:rFonts w:ascii="&amp;quot" w:hAnsi="&amp;quot"/>
          <w:color w:val="000000"/>
        </w:rPr>
      </w:pPr>
      <w:r>
        <w:rPr>
          <w:rFonts w:ascii="&amp;quot" w:hAnsi="&amp;quot"/>
          <w:color w:val="000000"/>
        </w:rPr>
        <w:t>Improvements</w:t>
      </w:r>
    </w:p>
    <w:p w:rsidR="00BD00C1" w:rsidRDefault="00BD00C1" w:rsidP="00BD00C1">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We saw that technical analysis can be used as input.  Similarly, we could use a stocks fundamental. This would be an interesting case-study as it would consider the financial health of the company which is a </w:t>
      </w:r>
      <w:r>
        <w:rPr>
          <w:rFonts w:ascii="&amp;quot" w:hAnsi="&amp;quot"/>
          <w:color w:val="000000"/>
          <w:sz w:val="21"/>
          <w:szCs w:val="21"/>
        </w:rPr>
        <w:lastRenderedPageBreak/>
        <w:t>strong indicator of how well it can perform in the future. Unfortunately, Stock markets are also driven by the human ideas and motivations - hence we would need to find a suitable way to provide this as inputs. Twitter feeds and news reports are a good source to model human motivations. For an end-user, sometimes, the actual close-price may not be very useful compared to predicting stock decision labels such as buy / sell / hold. We can feed the output of the regression model into a classifier that can then predict these labels. On a more interesting note, we could create a hybrid model that feeds on the current developed model and a 2nd model that is modelled based on tweets, news, fundamentals and use the hybrid model to predict the label.</w:t>
      </w:r>
    </w:p>
    <w:p w:rsidR="0076489B" w:rsidRDefault="0076489B" w:rsidP="0076489B">
      <w:pPr>
        <w:pStyle w:val="Heading5"/>
        <w:spacing w:before="420" w:line="210" w:lineRule="atLeast"/>
        <w:rPr>
          <w:rFonts w:ascii="&amp;quot" w:hAnsi="&amp;quot"/>
          <w:i/>
          <w:iCs/>
          <w:color w:val="000000"/>
          <w:sz w:val="21"/>
          <w:szCs w:val="21"/>
        </w:rPr>
      </w:pPr>
      <w:r>
        <w:rPr>
          <w:rFonts w:ascii="&amp;quot" w:hAnsi="&amp;quot"/>
          <w:i/>
          <w:iCs/>
          <w:color w:val="000000"/>
          <w:sz w:val="21"/>
          <w:szCs w:val="21"/>
        </w:rPr>
        <w:t xml:space="preserve">References: </w:t>
      </w:r>
    </w:p>
    <w:p w:rsidR="008C6076" w:rsidRDefault="008C6076" w:rsidP="0076489B">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[1] </w:t>
      </w:r>
      <w:r w:rsidR="00F44A3D" w:rsidRPr="00F44A3D">
        <w:rPr>
          <w:rFonts w:ascii="&amp;quot" w:hAnsi="&amp;quot"/>
          <w:color w:val="000000"/>
          <w:sz w:val="21"/>
          <w:szCs w:val="21"/>
        </w:rPr>
        <w:t xml:space="preserve">TimeSeriesPrediction: PredictingStockPrice </w:t>
      </w:r>
      <w:r w:rsidRPr="008C6076">
        <w:rPr>
          <w:rFonts w:ascii="&amp;quot" w:hAnsi="&amp;quot"/>
          <w:color w:val="000000"/>
          <w:sz w:val="21"/>
          <w:szCs w:val="21"/>
        </w:rPr>
        <w:t>https://arxiv.org/pdf/1710.05751v2.pdf</w:t>
      </w:r>
    </w:p>
    <w:p w:rsidR="0076489B" w:rsidRDefault="0076489B" w:rsidP="0076489B">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w:t>
      </w:r>
      <w:r w:rsidR="008C6076">
        <w:rPr>
          <w:rFonts w:ascii="&amp;quot" w:hAnsi="&amp;quot"/>
          <w:color w:val="000000"/>
          <w:sz w:val="21"/>
          <w:szCs w:val="21"/>
        </w:rPr>
        <w:t>2</w:t>
      </w:r>
      <w:r>
        <w:rPr>
          <w:rFonts w:ascii="&amp;quot" w:hAnsi="&amp;quot"/>
          <w:color w:val="000000"/>
          <w:sz w:val="21"/>
          <w:szCs w:val="21"/>
        </w:rPr>
        <w:t xml:space="preserve">] </w:t>
      </w:r>
      <w:hyperlink r:id="rId19" w:tgtFrame="_blank" w:history="1">
        <w:r>
          <w:rPr>
            <w:rStyle w:val="Hyperlink"/>
            <w:rFonts w:ascii="&amp;quot" w:hAnsi="&amp;quot"/>
            <w:color w:val="337AB7"/>
            <w:sz w:val="21"/>
            <w:szCs w:val="21"/>
          </w:rPr>
          <w:t>http://snap.stanford.edu/class/cs224w-2015/projects_2015/Predicting_Stock_Movements_Using_Market_Correlation_Networks.pdf</w:t>
        </w:r>
      </w:hyperlink>
    </w:p>
    <w:p w:rsidR="0076489B" w:rsidRDefault="0076489B" w:rsidP="0076489B">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w:t>
      </w:r>
      <w:r w:rsidR="008C6076">
        <w:rPr>
          <w:rFonts w:ascii="&amp;quot" w:hAnsi="&amp;quot"/>
          <w:color w:val="000000"/>
          <w:sz w:val="21"/>
          <w:szCs w:val="21"/>
        </w:rPr>
        <w:t>3</w:t>
      </w:r>
      <w:r>
        <w:rPr>
          <w:rFonts w:ascii="&amp;quot" w:hAnsi="&amp;quot"/>
          <w:color w:val="000000"/>
          <w:sz w:val="21"/>
          <w:szCs w:val="21"/>
        </w:rPr>
        <w:t xml:space="preserve">] </w:t>
      </w:r>
      <w:hyperlink r:id="rId20" w:tgtFrame="_blank" w:history="1">
        <w:r>
          <w:rPr>
            <w:rStyle w:val="Hyperlink"/>
            <w:rFonts w:ascii="&amp;quot" w:hAnsi="&amp;quot"/>
            <w:color w:val="337AB7"/>
            <w:sz w:val="21"/>
            <w:szCs w:val="21"/>
          </w:rPr>
          <w:t>http://ieeexplore.ieee.org/document/7364089/</w:t>
        </w:r>
      </w:hyperlink>
    </w:p>
    <w:p w:rsidR="0076489B" w:rsidRDefault="0076489B" w:rsidP="0076489B">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w:t>
      </w:r>
      <w:r w:rsidR="008C6076">
        <w:rPr>
          <w:rFonts w:ascii="&amp;quot" w:hAnsi="&amp;quot"/>
          <w:color w:val="000000"/>
          <w:sz w:val="21"/>
          <w:szCs w:val="21"/>
        </w:rPr>
        <w:t>4</w:t>
      </w:r>
      <w:r>
        <w:rPr>
          <w:rFonts w:ascii="&amp;quot" w:hAnsi="&amp;quot"/>
          <w:color w:val="000000"/>
          <w:sz w:val="21"/>
          <w:szCs w:val="21"/>
        </w:rPr>
        <w:t xml:space="preserve">] </w:t>
      </w:r>
      <w:hyperlink r:id="rId21" w:history="1">
        <w:r w:rsidR="00BA136F" w:rsidRPr="00EB4556">
          <w:rPr>
            <w:rStyle w:val="Hyperlink"/>
            <w:rFonts w:ascii="&amp;quot" w:hAnsi="&amp;quot"/>
            <w:sz w:val="21"/>
            <w:szCs w:val="21"/>
          </w:rPr>
          <w:t>https://etd.auburn.edu/bitstream/handle/10415/5652/Application%20of%20machine%20learning%20techniques%20for%20stock%20market%20prediction.pdf?sequence=2</w:t>
        </w:r>
      </w:hyperlink>
    </w:p>
    <w:p w:rsidR="0076489B" w:rsidRDefault="0076489B" w:rsidP="0076489B">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w:t>
      </w:r>
      <w:r w:rsidR="008C6076">
        <w:rPr>
          <w:rFonts w:ascii="&amp;quot" w:hAnsi="&amp;quot"/>
          <w:color w:val="000000"/>
          <w:sz w:val="21"/>
          <w:szCs w:val="21"/>
        </w:rPr>
        <w:t>5</w:t>
      </w:r>
      <w:r>
        <w:rPr>
          <w:rFonts w:ascii="&amp;quot" w:hAnsi="&amp;quot"/>
          <w:color w:val="000000"/>
          <w:sz w:val="21"/>
          <w:szCs w:val="21"/>
        </w:rPr>
        <w:t xml:space="preserve">] </w:t>
      </w:r>
      <w:hyperlink r:id="rId22" w:tgtFrame="_blank" w:history="1">
        <w:r>
          <w:rPr>
            <w:rStyle w:val="Hyperlink"/>
            <w:rFonts w:ascii="&amp;quot" w:hAnsi="&amp;quot"/>
            <w:color w:val="337AB7"/>
            <w:sz w:val="21"/>
            <w:szCs w:val="21"/>
          </w:rPr>
          <w:t>https://arxiv.org/pdf/1801.04503.pdf</w:t>
        </w:r>
      </w:hyperlink>
    </w:p>
    <w:p w:rsidR="0076489B" w:rsidRDefault="0076489B" w:rsidP="0076489B">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w:t>
      </w:r>
      <w:r w:rsidR="008C6076">
        <w:rPr>
          <w:rFonts w:ascii="&amp;quot" w:hAnsi="&amp;quot"/>
          <w:color w:val="000000"/>
          <w:sz w:val="21"/>
          <w:szCs w:val="21"/>
        </w:rPr>
        <w:t>6</w:t>
      </w:r>
      <w:r>
        <w:rPr>
          <w:rFonts w:ascii="&amp;quot" w:hAnsi="&amp;quot"/>
          <w:color w:val="000000"/>
          <w:sz w:val="21"/>
          <w:szCs w:val="21"/>
        </w:rPr>
        <w:t xml:space="preserve">] </w:t>
      </w:r>
      <w:r w:rsidR="00604DCE" w:rsidRPr="005F7376">
        <w:rPr>
          <w:rFonts w:ascii="&amp;quot" w:hAnsi="&amp;quot"/>
          <w:color w:val="000000"/>
          <w:sz w:val="21"/>
          <w:szCs w:val="21"/>
        </w:rPr>
        <w:t>https://arxiv.org/ftp/arxiv/papers/1803/1803.06386.pdf</w:t>
      </w:r>
      <w:r w:rsidR="00604DCE">
        <w:rPr>
          <w:rFonts w:ascii="&amp;quot" w:hAnsi="&amp;quot"/>
          <w:color w:val="000000"/>
          <w:sz w:val="21"/>
          <w:szCs w:val="21"/>
        </w:rPr>
        <w:t xml:space="preserve"> </w:t>
      </w:r>
    </w:p>
    <w:p w:rsidR="008C6076" w:rsidRDefault="008C6076" w:rsidP="0076489B">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[7] Share prices and Random Walk : </w:t>
      </w:r>
      <w:hyperlink r:id="rId23" w:tgtFrame="_blank" w:history="1">
        <w:r>
          <w:rPr>
            <w:rStyle w:val="Hyperlink"/>
            <w:rFonts w:ascii="&amp;quot" w:hAnsi="&amp;quot"/>
            <w:color w:val="337AB7"/>
            <w:sz w:val="21"/>
            <w:szCs w:val="21"/>
          </w:rPr>
          <w:t>https://www.tcd.ie/Economics/assets/pdf/SER/2007/Samuel_Dupernex.pdf</w:t>
        </w:r>
      </w:hyperlink>
    </w:p>
    <w:p w:rsidR="0023454D" w:rsidRDefault="00AB3CD6" w:rsidP="0076489B">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[8] </w:t>
      </w:r>
      <w:hyperlink r:id="rId24" w:history="1">
        <w:r w:rsidR="00870BA8" w:rsidRPr="00566A81">
          <w:rPr>
            <w:rStyle w:val="Hyperlink"/>
            <w:rFonts w:ascii="&amp;quot" w:hAnsi="&amp;quot"/>
            <w:sz w:val="21"/>
            <w:szCs w:val="21"/>
          </w:rPr>
          <w:t>http://colah.github.io/posts/2015-08-Understanding-LSTMs/</w:t>
        </w:r>
      </w:hyperlink>
      <w:r w:rsidRPr="00AB3CD6">
        <w:rPr>
          <w:rFonts w:ascii="&amp;quot" w:hAnsi="&amp;quot"/>
          <w:color w:val="000000"/>
          <w:sz w:val="21"/>
          <w:szCs w:val="21"/>
        </w:rPr>
        <w:t xml:space="preserve"> </w:t>
      </w:r>
    </w:p>
    <w:p w:rsidR="00870BA8" w:rsidRDefault="00870BA8" w:rsidP="0076489B">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 xml:space="preserve">[9] </w:t>
      </w:r>
      <w:r w:rsidRPr="00870BA8">
        <w:rPr>
          <w:rFonts w:ascii="&amp;quot" w:hAnsi="&amp;quot"/>
          <w:color w:val="000000"/>
          <w:sz w:val="21"/>
          <w:szCs w:val="21"/>
        </w:rPr>
        <w:t>https://deeplearning4j.org/lstm.html</w:t>
      </w:r>
    </w:p>
    <w:p w:rsidR="0076489B" w:rsidRDefault="0076489B" w:rsidP="0076489B">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w:t>
      </w:r>
      <w:r w:rsidR="00870BA8">
        <w:rPr>
          <w:rFonts w:ascii="&amp;quot" w:hAnsi="&amp;quot"/>
          <w:color w:val="000000"/>
          <w:sz w:val="21"/>
          <w:szCs w:val="21"/>
        </w:rPr>
        <w:t>10</w:t>
      </w:r>
      <w:r>
        <w:rPr>
          <w:rFonts w:ascii="&amp;quot" w:hAnsi="&amp;quot"/>
          <w:color w:val="000000"/>
          <w:sz w:val="21"/>
          <w:szCs w:val="21"/>
        </w:rPr>
        <w:t>] Stateful LSTM: philipperemy.github.io/keras-stateful-lstm/</w:t>
      </w:r>
    </w:p>
    <w:p w:rsidR="0076489B" w:rsidRDefault="0076489B" w:rsidP="0076489B">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w:t>
      </w:r>
      <w:r w:rsidR="0023454D">
        <w:rPr>
          <w:rFonts w:ascii="&amp;quot" w:hAnsi="&amp;quot"/>
          <w:color w:val="000000"/>
          <w:sz w:val="21"/>
          <w:szCs w:val="21"/>
        </w:rPr>
        <w:t>1</w:t>
      </w:r>
      <w:r w:rsidR="00870BA8">
        <w:rPr>
          <w:rFonts w:ascii="&amp;quot" w:hAnsi="&amp;quot"/>
          <w:color w:val="000000"/>
          <w:sz w:val="21"/>
          <w:szCs w:val="21"/>
        </w:rPr>
        <w:t>1</w:t>
      </w:r>
      <w:r>
        <w:rPr>
          <w:rFonts w:ascii="&amp;quot" w:hAnsi="&amp;quot"/>
          <w:color w:val="000000"/>
          <w:sz w:val="21"/>
          <w:szCs w:val="21"/>
        </w:rPr>
        <w:t xml:space="preserve">] </w:t>
      </w:r>
      <w:hyperlink r:id="rId25" w:tgtFrame="_blank" w:history="1">
        <w:r>
          <w:rPr>
            <w:rStyle w:val="Hyperlink"/>
            <w:rFonts w:ascii="&amp;quot" w:hAnsi="&amp;quot"/>
            <w:color w:val="337AB7"/>
            <w:sz w:val="21"/>
            <w:szCs w:val="21"/>
          </w:rPr>
          <w:t>https://www.investopedia.com/university/technical/</w:t>
        </w:r>
      </w:hyperlink>
    </w:p>
    <w:p w:rsidR="0076489B" w:rsidRDefault="0076489B" w:rsidP="0076489B">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w:t>
      </w:r>
      <w:r w:rsidR="008C6076">
        <w:rPr>
          <w:rFonts w:ascii="&amp;quot" w:hAnsi="&amp;quot"/>
          <w:color w:val="000000"/>
          <w:sz w:val="21"/>
          <w:szCs w:val="21"/>
        </w:rPr>
        <w:t>1</w:t>
      </w:r>
      <w:r w:rsidR="00870BA8">
        <w:rPr>
          <w:rFonts w:ascii="&amp;quot" w:hAnsi="&amp;quot"/>
          <w:color w:val="000000"/>
          <w:sz w:val="21"/>
          <w:szCs w:val="21"/>
        </w:rPr>
        <w:t>2</w:t>
      </w:r>
      <w:r>
        <w:rPr>
          <w:rFonts w:ascii="&amp;quot" w:hAnsi="&amp;quot"/>
          <w:color w:val="000000"/>
          <w:sz w:val="21"/>
          <w:szCs w:val="21"/>
        </w:rPr>
        <w:t xml:space="preserve">] </w:t>
      </w:r>
      <w:hyperlink r:id="rId26" w:tgtFrame="_blank" w:history="1">
        <w:r>
          <w:rPr>
            <w:rStyle w:val="Hyperlink"/>
            <w:rFonts w:ascii="&amp;quot" w:hAnsi="&amp;quot"/>
            <w:color w:val="337AB7"/>
            <w:sz w:val="21"/>
            <w:szCs w:val="21"/>
          </w:rPr>
          <w:t>http://www.binaryoptionsthatsuck.com/kdj-stochastic-indicator-can-you-improve-on-perfection/</w:t>
        </w:r>
      </w:hyperlink>
    </w:p>
    <w:p w:rsidR="0076489B" w:rsidRDefault="0076489B" w:rsidP="0076489B">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[1</w:t>
      </w:r>
      <w:r w:rsidR="00870BA8">
        <w:rPr>
          <w:rFonts w:ascii="&amp;quot" w:hAnsi="&amp;quot"/>
          <w:color w:val="000000"/>
          <w:sz w:val="21"/>
          <w:szCs w:val="21"/>
        </w:rPr>
        <w:t>3</w:t>
      </w:r>
      <w:r>
        <w:rPr>
          <w:rFonts w:ascii="&amp;quot" w:hAnsi="&amp;quot"/>
          <w:color w:val="000000"/>
          <w:sz w:val="21"/>
          <w:szCs w:val="21"/>
        </w:rPr>
        <w:t xml:space="preserve">] Rolling forecast: </w:t>
      </w:r>
      <w:hyperlink r:id="rId27" w:tgtFrame="_blank" w:history="1">
        <w:r>
          <w:rPr>
            <w:rStyle w:val="Hyperlink"/>
            <w:rFonts w:ascii="&amp;quot" w:hAnsi="&amp;quot"/>
            <w:color w:val="337AB7"/>
            <w:sz w:val="21"/>
            <w:szCs w:val="21"/>
          </w:rPr>
          <w:t>https://www.otexts.org/fpp/2/5/</w:t>
        </w:r>
      </w:hyperlink>
    </w:p>
    <w:p w:rsidR="0076489B" w:rsidRDefault="0076489B" w:rsidP="0076489B">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[1</w:t>
      </w:r>
      <w:r w:rsidR="00870BA8">
        <w:rPr>
          <w:rFonts w:ascii="&amp;quot" w:hAnsi="&amp;quot"/>
          <w:color w:val="000000"/>
          <w:sz w:val="21"/>
          <w:szCs w:val="21"/>
        </w:rPr>
        <w:t>4</w:t>
      </w:r>
      <w:r>
        <w:rPr>
          <w:rFonts w:ascii="&amp;quot" w:hAnsi="&amp;quot"/>
          <w:color w:val="000000"/>
          <w:sz w:val="21"/>
          <w:szCs w:val="21"/>
        </w:rPr>
        <w:t xml:space="preserve">] TimeSeries Validation: </w:t>
      </w:r>
      <w:hyperlink r:id="rId28" w:tgtFrame="_blank" w:history="1">
        <w:r>
          <w:rPr>
            <w:rStyle w:val="Hyperlink"/>
            <w:rFonts w:ascii="&amp;quot" w:hAnsi="&amp;quot"/>
            <w:color w:val="337AB7"/>
            <w:sz w:val="21"/>
            <w:szCs w:val="21"/>
          </w:rPr>
          <w:t>https://machinelearningmastery.com/backtest-machine-learning-models-time-series-forecasting/</w:t>
        </w:r>
      </w:hyperlink>
    </w:p>
    <w:p w:rsidR="005F7376" w:rsidRPr="008F60CD" w:rsidRDefault="0076489B" w:rsidP="00BA136F">
      <w:pPr>
        <w:pStyle w:val="NormalWeb"/>
        <w:spacing w:before="210" w:beforeAutospacing="0" w:after="0" w:afterAutospacing="0"/>
        <w:rPr>
          <w:rFonts w:ascii="&amp;quot" w:hAnsi="&amp;quot"/>
          <w:color w:val="337AB7"/>
          <w:sz w:val="21"/>
          <w:szCs w:val="21"/>
          <w:u w:val="single"/>
        </w:rPr>
      </w:pPr>
      <w:r>
        <w:rPr>
          <w:rFonts w:ascii="&amp;quot" w:hAnsi="&amp;quot"/>
          <w:color w:val="000000"/>
          <w:sz w:val="21"/>
          <w:szCs w:val="21"/>
        </w:rPr>
        <w:t>[1</w:t>
      </w:r>
      <w:r w:rsidR="00870BA8">
        <w:rPr>
          <w:rFonts w:ascii="&amp;quot" w:hAnsi="&amp;quot"/>
          <w:color w:val="000000"/>
          <w:sz w:val="21"/>
          <w:szCs w:val="21"/>
        </w:rPr>
        <w:t>5</w:t>
      </w:r>
      <w:r>
        <w:rPr>
          <w:rFonts w:ascii="&amp;quot" w:hAnsi="&amp;quot"/>
          <w:color w:val="000000"/>
          <w:sz w:val="21"/>
          <w:szCs w:val="21"/>
        </w:rPr>
        <w:t xml:space="preserve">] </w:t>
      </w:r>
      <w:hyperlink r:id="rId29" w:tgtFrame="_blank" w:history="1">
        <w:r>
          <w:rPr>
            <w:rStyle w:val="Hyperlink"/>
            <w:rFonts w:ascii="&amp;quot" w:hAnsi="&amp;quot"/>
            <w:color w:val="337AB7"/>
            <w:sz w:val="21"/>
            <w:szCs w:val="21"/>
          </w:rPr>
          <w:t>http://francescopochetti.com/pythonic-cross-validation-time-series-pandas-scikit-learn/</w:t>
        </w:r>
      </w:hyperlink>
    </w:p>
    <w:sectPr w:rsidR="005F7376" w:rsidRPr="008F60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3139" w:rsidRDefault="00023139" w:rsidP="008C0FC8">
      <w:pPr>
        <w:spacing w:after="0" w:line="240" w:lineRule="auto"/>
      </w:pPr>
      <w:r>
        <w:separator/>
      </w:r>
    </w:p>
  </w:endnote>
  <w:endnote w:type="continuationSeparator" w:id="0">
    <w:p w:rsidR="00023139" w:rsidRDefault="00023139" w:rsidP="008C0F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mp;quot">
    <w:altName w:val="Cambria"/>
    <w:panose1 w:val="00000000000000000000"/>
    <w:charset w:val="00"/>
    <w:family w:val="roman"/>
    <w:notTrueType/>
    <w:pitch w:val="default"/>
  </w:font>
  <w:font w:name="Helvetica">
    <w:altName w:val="Sylfaen"/>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3139" w:rsidRDefault="00023139" w:rsidP="008C0FC8">
      <w:pPr>
        <w:spacing w:after="0" w:line="240" w:lineRule="auto"/>
      </w:pPr>
      <w:r>
        <w:separator/>
      </w:r>
    </w:p>
  </w:footnote>
  <w:footnote w:type="continuationSeparator" w:id="0">
    <w:p w:rsidR="00023139" w:rsidRDefault="00023139" w:rsidP="008C0F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57F6F"/>
    <w:multiLevelType w:val="multilevel"/>
    <w:tmpl w:val="37E6D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123C39"/>
    <w:multiLevelType w:val="multilevel"/>
    <w:tmpl w:val="33106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E0F6293"/>
    <w:multiLevelType w:val="multilevel"/>
    <w:tmpl w:val="C1F2F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B52"/>
    <w:rsid w:val="00023139"/>
    <w:rsid w:val="0006191F"/>
    <w:rsid w:val="00064209"/>
    <w:rsid w:val="00066A12"/>
    <w:rsid w:val="000722CE"/>
    <w:rsid w:val="000809A0"/>
    <w:rsid w:val="00082767"/>
    <w:rsid w:val="000A5740"/>
    <w:rsid w:val="000B6887"/>
    <w:rsid w:val="000D3AE3"/>
    <w:rsid w:val="0015356D"/>
    <w:rsid w:val="00156AB3"/>
    <w:rsid w:val="001751A5"/>
    <w:rsid w:val="001A6AC4"/>
    <w:rsid w:val="001B711F"/>
    <w:rsid w:val="001D0F20"/>
    <w:rsid w:val="001D688E"/>
    <w:rsid w:val="001E164C"/>
    <w:rsid w:val="001E65F2"/>
    <w:rsid w:val="00211A6F"/>
    <w:rsid w:val="00221029"/>
    <w:rsid w:val="0023454D"/>
    <w:rsid w:val="00242E8D"/>
    <w:rsid w:val="00242F38"/>
    <w:rsid w:val="00254B99"/>
    <w:rsid w:val="0028640F"/>
    <w:rsid w:val="0029745E"/>
    <w:rsid w:val="002A3497"/>
    <w:rsid w:val="002B5C18"/>
    <w:rsid w:val="002C033B"/>
    <w:rsid w:val="002C05BF"/>
    <w:rsid w:val="002C55FE"/>
    <w:rsid w:val="002D25DF"/>
    <w:rsid w:val="002E14D8"/>
    <w:rsid w:val="002E53C8"/>
    <w:rsid w:val="002F6A4C"/>
    <w:rsid w:val="00312118"/>
    <w:rsid w:val="003226B2"/>
    <w:rsid w:val="0037405C"/>
    <w:rsid w:val="00390A70"/>
    <w:rsid w:val="003A4B35"/>
    <w:rsid w:val="003B7979"/>
    <w:rsid w:val="003D13B8"/>
    <w:rsid w:val="003D7DD4"/>
    <w:rsid w:val="00425CF8"/>
    <w:rsid w:val="004375C0"/>
    <w:rsid w:val="004508AE"/>
    <w:rsid w:val="004537EF"/>
    <w:rsid w:val="0046132B"/>
    <w:rsid w:val="00491C41"/>
    <w:rsid w:val="00494C4F"/>
    <w:rsid w:val="004A0E90"/>
    <w:rsid w:val="004A7548"/>
    <w:rsid w:val="004B1B49"/>
    <w:rsid w:val="004E61E6"/>
    <w:rsid w:val="004F2E54"/>
    <w:rsid w:val="004F4C69"/>
    <w:rsid w:val="00510D20"/>
    <w:rsid w:val="00523121"/>
    <w:rsid w:val="00541D97"/>
    <w:rsid w:val="00544484"/>
    <w:rsid w:val="005541C3"/>
    <w:rsid w:val="00580106"/>
    <w:rsid w:val="00580B07"/>
    <w:rsid w:val="00590E70"/>
    <w:rsid w:val="0059436C"/>
    <w:rsid w:val="0059675A"/>
    <w:rsid w:val="005B2E93"/>
    <w:rsid w:val="005B45FC"/>
    <w:rsid w:val="005C1A0D"/>
    <w:rsid w:val="005C36CB"/>
    <w:rsid w:val="005C613B"/>
    <w:rsid w:val="005F7376"/>
    <w:rsid w:val="00604DCE"/>
    <w:rsid w:val="0064481B"/>
    <w:rsid w:val="00650415"/>
    <w:rsid w:val="00652A37"/>
    <w:rsid w:val="006A5797"/>
    <w:rsid w:val="006A7924"/>
    <w:rsid w:val="006B6479"/>
    <w:rsid w:val="006C468A"/>
    <w:rsid w:val="006C6688"/>
    <w:rsid w:val="006C6986"/>
    <w:rsid w:val="006E69E0"/>
    <w:rsid w:val="006F74C2"/>
    <w:rsid w:val="00707921"/>
    <w:rsid w:val="00721C5F"/>
    <w:rsid w:val="00730758"/>
    <w:rsid w:val="00741A38"/>
    <w:rsid w:val="00743D49"/>
    <w:rsid w:val="00754B4D"/>
    <w:rsid w:val="0076489B"/>
    <w:rsid w:val="0077020C"/>
    <w:rsid w:val="0077083C"/>
    <w:rsid w:val="00781E4F"/>
    <w:rsid w:val="00791BF3"/>
    <w:rsid w:val="007B1DD4"/>
    <w:rsid w:val="007E25DA"/>
    <w:rsid w:val="007F6590"/>
    <w:rsid w:val="00806B0B"/>
    <w:rsid w:val="00807F1B"/>
    <w:rsid w:val="008218B3"/>
    <w:rsid w:val="0082552E"/>
    <w:rsid w:val="00826933"/>
    <w:rsid w:val="00835991"/>
    <w:rsid w:val="0083686F"/>
    <w:rsid w:val="00842997"/>
    <w:rsid w:val="008473D2"/>
    <w:rsid w:val="008501FC"/>
    <w:rsid w:val="00861AB0"/>
    <w:rsid w:val="00862F57"/>
    <w:rsid w:val="00865423"/>
    <w:rsid w:val="00870BA8"/>
    <w:rsid w:val="00893D7D"/>
    <w:rsid w:val="008954A3"/>
    <w:rsid w:val="00896623"/>
    <w:rsid w:val="008B2812"/>
    <w:rsid w:val="008C0FC8"/>
    <w:rsid w:val="008C6076"/>
    <w:rsid w:val="008C6CEA"/>
    <w:rsid w:val="008F1991"/>
    <w:rsid w:val="008F60CD"/>
    <w:rsid w:val="00941990"/>
    <w:rsid w:val="00942BDD"/>
    <w:rsid w:val="009641B2"/>
    <w:rsid w:val="009669B8"/>
    <w:rsid w:val="00982E5F"/>
    <w:rsid w:val="009A3C22"/>
    <w:rsid w:val="009D514F"/>
    <w:rsid w:val="00A101F5"/>
    <w:rsid w:val="00A21E2F"/>
    <w:rsid w:val="00A23050"/>
    <w:rsid w:val="00A54394"/>
    <w:rsid w:val="00A60901"/>
    <w:rsid w:val="00A9103A"/>
    <w:rsid w:val="00A9359A"/>
    <w:rsid w:val="00A945C1"/>
    <w:rsid w:val="00AA1091"/>
    <w:rsid w:val="00AA7135"/>
    <w:rsid w:val="00AB159F"/>
    <w:rsid w:val="00AB3CD6"/>
    <w:rsid w:val="00AC7632"/>
    <w:rsid w:val="00AD7FF4"/>
    <w:rsid w:val="00AE5C2B"/>
    <w:rsid w:val="00B04426"/>
    <w:rsid w:val="00B15C47"/>
    <w:rsid w:val="00B20217"/>
    <w:rsid w:val="00B225D2"/>
    <w:rsid w:val="00B31745"/>
    <w:rsid w:val="00B418C4"/>
    <w:rsid w:val="00B614A3"/>
    <w:rsid w:val="00B71ADC"/>
    <w:rsid w:val="00B72E78"/>
    <w:rsid w:val="00B9641A"/>
    <w:rsid w:val="00BA136F"/>
    <w:rsid w:val="00BD00C1"/>
    <w:rsid w:val="00BE768B"/>
    <w:rsid w:val="00C07830"/>
    <w:rsid w:val="00C30555"/>
    <w:rsid w:val="00C57ACC"/>
    <w:rsid w:val="00C644B0"/>
    <w:rsid w:val="00C77D5B"/>
    <w:rsid w:val="00C81765"/>
    <w:rsid w:val="00C95ADD"/>
    <w:rsid w:val="00CC02D1"/>
    <w:rsid w:val="00CC0ABB"/>
    <w:rsid w:val="00CC4080"/>
    <w:rsid w:val="00CC78EB"/>
    <w:rsid w:val="00CC7D2C"/>
    <w:rsid w:val="00CD13F9"/>
    <w:rsid w:val="00CF7B37"/>
    <w:rsid w:val="00D10B63"/>
    <w:rsid w:val="00D14B17"/>
    <w:rsid w:val="00D31D24"/>
    <w:rsid w:val="00D33F27"/>
    <w:rsid w:val="00D3528C"/>
    <w:rsid w:val="00D50B52"/>
    <w:rsid w:val="00D75103"/>
    <w:rsid w:val="00DA035E"/>
    <w:rsid w:val="00DB02A0"/>
    <w:rsid w:val="00DB7DFA"/>
    <w:rsid w:val="00DD39F2"/>
    <w:rsid w:val="00DE27E9"/>
    <w:rsid w:val="00DE7518"/>
    <w:rsid w:val="00DF6E12"/>
    <w:rsid w:val="00E125AD"/>
    <w:rsid w:val="00E23117"/>
    <w:rsid w:val="00E85F52"/>
    <w:rsid w:val="00EC593E"/>
    <w:rsid w:val="00F053C5"/>
    <w:rsid w:val="00F07A7E"/>
    <w:rsid w:val="00F129DE"/>
    <w:rsid w:val="00F1345A"/>
    <w:rsid w:val="00F37811"/>
    <w:rsid w:val="00F44A3D"/>
    <w:rsid w:val="00F626DF"/>
    <w:rsid w:val="00F66C68"/>
    <w:rsid w:val="00F73F86"/>
    <w:rsid w:val="00F869C1"/>
    <w:rsid w:val="00FA1D70"/>
    <w:rsid w:val="00FA53EC"/>
    <w:rsid w:val="00FC1925"/>
    <w:rsid w:val="00FD4954"/>
    <w:rsid w:val="00FE4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3F614"/>
  <w15:chartTrackingRefBased/>
  <w15:docId w15:val="{59331AE8-02CB-4CD4-BD20-91A708A99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50B5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50B5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50B5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869C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654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B5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50B5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50B52"/>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D50B52"/>
    <w:rPr>
      <w:color w:val="0000FF"/>
      <w:u w:val="single"/>
    </w:rPr>
  </w:style>
  <w:style w:type="paragraph" w:styleId="NormalWeb">
    <w:name w:val="Normal (Web)"/>
    <w:basedOn w:val="Normal"/>
    <w:uiPriority w:val="99"/>
    <w:unhideWhenUsed/>
    <w:rsid w:val="00D50B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F869C1"/>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F869C1"/>
    <w:rPr>
      <w:b/>
      <w:bCs/>
    </w:rPr>
  </w:style>
  <w:style w:type="character" w:styleId="Emphasis">
    <w:name w:val="Emphasis"/>
    <w:basedOn w:val="DefaultParagraphFont"/>
    <w:uiPriority w:val="20"/>
    <w:qFormat/>
    <w:rsid w:val="00B72E78"/>
    <w:rPr>
      <w:i/>
      <w:iCs/>
    </w:rPr>
  </w:style>
  <w:style w:type="paragraph" w:styleId="HTMLPreformatted">
    <w:name w:val="HTML Preformatted"/>
    <w:basedOn w:val="Normal"/>
    <w:link w:val="HTMLPreformattedChar"/>
    <w:uiPriority w:val="99"/>
    <w:semiHidden/>
    <w:unhideWhenUsed/>
    <w:rsid w:val="00B72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72E78"/>
    <w:rPr>
      <w:rFonts w:ascii="Courier New" w:eastAsia="Times New Roman" w:hAnsi="Courier New" w:cs="Courier New"/>
      <w:sz w:val="20"/>
      <w:szCs w:val="20"/>
    </w:rPr>
  </w:style>
  <w:style w:type="character" w:styleId="HTMLCode">
    <w:name w:val="HTML Code"/>
    <w:basedOn w:val="DefaultParagraphFont"/>
    <w:uiPriority w:val="99"/>
    <w:semiHidden/>
    <w:unhideWhenUsed/>
    <w:rsid w:val="00B72E78"/>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865423"/>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BA136F"/>
    <w:rPr>
      <w:color w:val="808080"/>
      <w:shd w:val="clear" w:color="auto" w:fill="E6E6E6"/>
    </w:rPr>
  </w:style>
  <w:style w:type="character" w:styleId="FollowedHyperlink">
    <w:name w:val="FollowedHyperlink"/>
    <w:basedOn w:val="DefaultParagraphFont"/>
    <w:uiPriority w:val="99"/>
    <w:semiHidden/>
    <w:unhideWhenUsed/>
    <w:rsid w:val="008C6076"/>
    <w:rPr>
      <w:color w:val="954F72" w:themeColor="followedHyperlink"/>
      <w:u w:val="single"/>
    </w:rPr>
  </w:style>
  <w:style w:type="paragraph" w:styleId="Header">
    <w:name w:val="header"/>
    <w:basedOn w:val="Normal"/>
    <w:link w:val="HeaderChar"/>
    <w:uiPriority w:val="99"/>
    <w:unhideWhenUsed/>
    <w:rsid w:val="008C0F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0FC8"/>
  </w:style>
  <w:style w:type="paragraph" w:styleId="Footer">
    <w:name w:val="footer"/>
    <w:basedOn w:val="Normal"/>
    <w:link w:val="FooterChar"/>
    <w:uiPriority w:val="99"/>
    <w:unhideWhenUsed/>
    <w:rsid w:val="008C0F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0F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08158">
      <w:bodyDiv w:val="1"/>
      <w:marLeft w:val="0"/>
      <w:marRight w:val="0"/>
      <w:marTop w:val="0"/>
      <w:marBottom w:val="0"/>
      <w:divBdr>
        <w:top w:val="none" w:sz="0" w:space="0" w:color="auto"/>
        <w:left w:val="none" w:sz="0" w:space="0" w:color="auto"/>
        <w:bottom w:val="none" w:sz="0" w:space="0" w:color="auto"/>
        <w:right w:val="none" w:sz="0" w:space="0" w:color="auto"/>
      </w:divBdr>
    </w:div>
    <w:div w:id="120195611">
      <w:bodyDiv w:val="1"/>
      <w:marLeft w:val="0"/>
      <w:marRight w:val="0"/>
      <w:marTop w:val="0"/>
      <w:marBottom w:val="0"/>
      <w:divBdr>
        <w:top w:val="none" w:sz="0" w:space="0" w:color="auto"/>
        <w:left w:val="none" w:sz="0" w:space="0" w:color="auto"/>
        <w:bottom w:val="none" w:sz="0" w:space="0" w:color="auto"/>
        <w:right w:val="none" w:sz="0" w:space="0" w:color="auto"/>
      </w:divBdr>
    </w:div>
    <w:div w:id="162092576">
      <w:bodyDiv w:val="1"/>
      <w:marLeft w:val="0"/>
      <w:marRight w:val="0"/>
      <w:marTop w:val="0"/>
      <w:marBottom w:val="0"/>
      <w:divBdr>
        <w:top w:val="none" w:sz="0" w:space="0" w:color="auto"/>
        <w:left w:val="none" w:sz="0" w:space="0" w:color="auto"/>
        <w:bottom w:val="none" w:sz="0" w:space="0" w:color="auto"/>
        <w:right w:val="none" w:sz="0" w:space="0" w:color="auto"/>
      </w:divBdr>
    </w:div>
    <w:div w:id="165636865">
      <w:bodyDiv w:val="1"/>
      <w:marLeft w:val="0"/>
      <w:marRight w:val="0"/>
      <w:marTop w:val="0"/>
      <w:marBottom w:val="0"/>
      <w:divBdr>
        <w:top w:val="none" w:sz="0" w:space="0" w:color="auto"/>
        <w:left w:val="none" w:sz="0" w:space="0" w:color="auto"/>
        <w:bottom w:val="none" w:sz="0" w:space="0" w:color="auto"/>
        <w:right w:val="none" w:sz="0" w:space="0" w:color="auto"/>
      </w:divBdr>
    </w:div>
    <w:div w:id="245383479">
      <w:bodyDiv w:val="1"/>
      <w:marLeft w:val="0"/>
      <w:marRight w:val="0"/>
      <w:marTop w:val="0"/>
      <w:marBottom w:val="0"/>
      <w:divBdr>
        <w:top w:val="none" w:sz="0" w:space="0" w:color="auto"/>
        <w:left w:val="none" w:sz="0" w:space="0" w:color="auto"/>
        <w:bottom w:val="none" w:sz="0" w:space="0" w:color="auto"/>
        <w:right w:val="none" w:sz="0" w:space="0" w:color="auto"/>
      </w:divBdr>
    </w:div>
    <w:div w:id="263147600">
      <w:bodyDiv w:val="1"/>
      <w:marLeft w:val="0"/>
      <w:marRight w:val="0"/>
      <w:marTop w:val="0"/>
      <w:marBottom w:val="0"/>
      <w:divBdr>
        <w:top w:val="none" w:sz="0" w:space="0" w:color="auto"/>
        <w:left w:val="none" w:sz="0" w:space="0" w:color="auto"/>
        <w:bottom w:val="none" w:sz="0" w:space="0" w:color="auto"/>
        <w:right w:val="none" w:sz="0" w:space="0" w:color="auto"/>
      </w:divBdr>
    </w:div>
    <w:div w:id="317391848">
      <w:bodyDiv w:val="1"/>
      <w:marLeft w:val="0"/>
      <w:marRight w:val="0"/>
      <w:marTop w:val="0"/>
      <w:marBottom w:val="0"/>
      <w:divBdr>
        <w:top w:val="none" w:sz="0" w:space="0" w:color="auto"/>
        <w:left w:val="none" w:sz="0" w:space="0" w:color="auto"/>
        <w:bottom w:val="none" w:sz="0" w:space="0" w:color="auto"/>
        <w:right w:val="none" w:sz="0" w:space="0" w:color="auto"/>
      </w:divBdr>
      <w:divsChild>
        <w:div w:id="558831040">
          <w:marLeft w:val="0"/>
          <w:marRight w:val="0"/>
          <w:marTop w:val="0"/>
          <w:marBottom w:val="0"/>
          <w:divBdr>
            <w:top w:val="single" w:sz="6" w:space="4" w:color="auto"/>
            <w:left w:val="single" w:sz="6" w:space="4" w:color="auto"/>
            <w:bottom w:val="single" w:sz="6" w:space="4" w:color="auto"/>
            <w:right w:val="single" w:sz="6" w:space="4" w:color="auto"/>
          </w:divBdr>
          <w:divsChild>
            <w:div w:id="668798781">
              <w:marLeft w:val="0"/>
              <w:marRight w:val="0"/>
              <w:marTop w:val="0"/>
              <w:marBottom w:val="0"/>
              <w:divBdr>
                <w:top w:val="none" w:sz="0" w:space="0" w:color="auto"/>
                <w:left w:val="none" w:sz="0" w:space="0" w:color="auto"/>
                <w:bottom w:val="none" w:sz="0" w:space="0" w:color="auto"/>
                <w:right w:val="none" w:sz="0" w:space="0" w:color="auto"/>
              </w:divBdr>
              <w:divsChild>
                <w:div w:id="61448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1579">
          <w:marLeft w:val="0"/>
          <w:marRight w:val="0"/>
          <w:marTop w:val="0"/>
          <w:marBottom w:val="0"/>
          <w:divBdr>
            <w:top w:val="single" w:sz="6" w:space="4" w:color="auto"/>
            <w:left w:val="single" w:sz="6" w:space="4" w:color="auto"/>
            <w:bottom w:val="single" w:sz="6" w:space="4" w:color="auto"/>
            <w:right w:val="single" w:sz="6" w:space="4" w:color="auto"/>
          </w:divBdr>
          <w:divsChild>
            <w:div w:id="1141270019">
              <w:marLeft w:val="0"/>
              <w:marRight w:val="0"/>
              <w:marTop w:val="0"/>
              <w:marBottom w:val="0"/>
              <w:divBdr>
                <w:top w:val="none" w:sz="0" w:space="0" w:color="auto"/>
                <w:left w:val="none" w:sz="0" w:space="0" w:color="auto"/>
                <w:bottom w:val="none" w:sz="0" w:space="0" w:color="auto"/>
                <w:right w:val="none" w:sz="0" w:space="0" w:color="auto"/>
              </w:divBdr>
              <w:divsChild>
                <w:div w:id="10422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636824">
      <w:bodyDiv w:val="1"/>
      <w:marLeft w:val="0"/>
      <w:marRight w:val="0"/>
      <w:marTop w:val="0"/>
      <w:marBottom w:val="0"/>
      <w:divBdr>
        <w:top w:val="none" w:sz="0" w:space="0" w:color="auto"/>
        <w:left w:val="none" w:sz="0" w:space="0" w:color="auto"/>
        <w:bottom w:val="none" w:sz="0" w:space="0" w:color="auto"/>
        <w:right w:val="none" w:sz="0" w:space="0" w:color="auto"/>
      </w:divBdr>
    </w:div>
    <w:div w:id="414329336">
      <w:bodyDiv w:val="1"/>
      <w:marLeft w:val="0"/>
      <w:marRight w:val="0"/>
      <w:marTop w:val="0"/>
      <w:marBottom w:val="0"/>
      <w:divBdr>
        <w:top w:val="none" w:sz="0" w:space="0" w:color="auto"/>
        <w:left w:val="none" w:sz="0" w:space="0" w:color="auto"/>
        <w:bottom w:val="none" w:sz="0" w:space="0" w:color="auto"/>
        <w:right w:val="none" w:sz="0" w:space="0" w:color="auto"/>
      </w:divBdr>
    </w:div>
    <w:div w:id="645008963">
      <w:bodyDiv w:val="1"/>
      <w:marLeft w:val="0"/>
      <w:marRight w:val="0"/>
      <w:marTop w:val="0"/>
      <w:marBottom w:val="0"/>
      <w:divBdr>
        <w:top w:val="none" w:sz="0" w:space="0" w:color="auto"/>
        <w:left w:val="none" w:sz="0" w:space="0" w:color="auto"/>
        <w:bottom w:val="none" w:sz="0" w:space="0" w:color="auto"/>
        <w:right w:val="none" w:sz="0" w:space="0" w:color="auto"/>
      </w:divBdr>
    </w:div>
    <w:div w:id="704211273">
      <w:bodyDiv w:val="1"/>
      <w:marLeft w:val="0"/>
      <w:marRight w:val="0"/>
      <w:marTop w:val="0"/>
      <w:marBottom w:val="0"/>
      <w:divBdr>
        <w:top w:val="none" w:sz="0" w:space="0" w:color="auto"/>
        <w:left w:val="none" w:sz="0" w:space="0" w:color="auto"/>
        <w:bottom w:val="none" w:sz="0" w:space="0" w:color="auto"/>
        <w:right w:val="none" w:sz="0" w:space="0" w:color="auto"/>
      </w:divBdr>
    </w:div>
    <w:div w:id="870993104">
      <w:bodyDiv w:val="1"/>
      <w:marLeft w:val="0"/>
      <w:marRight w:val="0"/>
      <w:marTop w:val="0"/>
      <w:marBottom w:val="0"/>
      <w:divBdr>
        <w:top w:val="none" w:sz="0" w:space="0" w:color="auto"/>
        <w:left w:val="none" w:sz="0" w:space="0" w:color="auto"/>
        <w:bottom w:val="none" w:sz="0" w:space="0" w:color="auto"/>
        <w:right w:val="none" w:sz="0" w:space="0" w:color="auto"/>
      </w:divBdr>
    </w:div>
    <w:div w:id="972637932">
      <w:bodyDiv w:val="1"/>
      <w:marLeft w:val="0"/>
      <w:marRight w:val="0"/>
      <w:marTop w:val="0"/>
      <w:marBottom w:val="0"/>
      <w:divBdr>
        <w:top w:val="none" w:sz="0" w:space="0" w:color="auto"/>
        <w:left w:val="none" w:sz="0" w:space="0" w:color="auto"/>
        <w:bottom w:val="none" w:sz="0" w:space="0" w:color="auto"/>
        <w:right w:val="none" w:sz="0" w:space="0" w:color="auto"/>
      </w:divBdr>
    </w:div>
    <w:div w:id="1109618407">
      <w:bodyDiv w:val="1"/>
      <w:marLeft w:val="0"/>
      <w:marRight w:val="0"/>
      <w:marTop w:val="0"/>
      <w:marBottom w:val="0"/>
      <w:divBdr>
        <w:top w:val="none" w:sz="0" w:space="0" w:color="auto"/>
        <w:left w:val="none" w:sz="0" w:space="0" w:color="auto"/>
        <w:bottom w:val="none" w:sz="0" w:space="0" w:color="auto"/>
        <w:right w:val="none" w:sz="0" w:space="0" w:color="auto"/>
      </w:divBdr>
    </w:div>
    <w:div w:id="1152720927">
      <w:bodyDiv w:val="1"/>
      <w:marLeft w:val="0"/>
      <w:marRight w:val="0"/>
      <w:marTop w:val="0"/>
      <w:marBottom w:val="0"/>
      <w:divBdr>
        <w:top w:val="none" w:sz="0" w:space="0" w:color="auto"/>
        <w:left w:val="none" w:sz="0" w:space="0" w:color="auto"/>
        <w:bottom w:val="none" w:sz="0" w:space="0" w:color="auto"/>
        <w:right w:val="none" w:sz="0" w:space="0" w:color="auto"/>
      </w:divBdr>
    </w:div>
    <w:div w:id="1547913683">
      <w:bodyDiv w:val="1"/>
      <w:marLeft w:val="0"/>
      <w:marRight w:val="0"/>
      <w:marTop w:val="0"/>
      <w:marBottom w:val="0"/>
      <w:divBdr>
        <w:top w:val="none" w:sz="0" w:space="0" w:color="auto"/>
        <w:left w:val="none" w:sz="0" w:space="0" w:color="auto"/>
        <w:bottom w:val="none" w:sz="0" w:space="0" w:color="auto"/>
        <w:right w:val="none" w:sz="0" w:space="0" w:color="auto"/>
      </w:divBdr>
    </w:div>
    <w:div w:id="1593391392">
      <w:bodyDiv w:val="1"/>
      <w:marLeft w:val="0"/>
      <w:marRight w:val="0"/>
      <w:marTop w:val="0"/>
      <w:marBottom w:val="0"/>
      <w:divBdr>
        <w:top w:val="none" w:sz="0" w:space="0" w:color="auto"/>
        <w:left w:val="none" w:sz="0" w:space="0" w:color="auto"/>
        <w:bottom w:val="none" w:sz="0" w:space="0" w:color="auto"/>
        <w:right w:val="none" w:sz="0" w:space="0" w:color="auto"/>
      </w:divBdr>
    </w:div>
    <w:div w:id="1662930130">
      <w:bodyDiv w:val="1"/>
      <w:marLeft w:val="0"/>
      <w:marRight w:val="0"/>
      <w:marTop w:val="0"/>
      <w:marBottom w:val="0"/>
      <w:divBdr>
        <w:top w:val="none" w:sz="0" w:space="0" w:color="auto"/>
        <w:left w:val="none" w:sz="0" w:space="0" w:color="auto"/>
        <w:bottom w:val="none" w:sz="0" w:space="0" w:color="auto"/>
        <w:right w:val="none" w:sz="0" w:space="0" w:color="auto"/>
      </w:divBdr>
    </w:div>
    <w:div w:id="1739010997">
      <w:bodyDiv w:val="1"/>
      <w:marLeft w:val="0"/>
      <w:marRight w:val="0"/>
      <w:marTop w:val="0"/>
      <w:marBottom w:val="0"/>
      <w:divBdr>
        <w:top w:val="none" w:sz="0" w:space="0" w:color="auto"/>
        <w:left w:val="none" w:sz="0" w:space="0" w:color="auto"/>
        <w:bottom w:val="none" w:sz="0" w:space="0" w:color="auto"/>
        <w:right w:val="none" w:sz="0" w:space="0" w:color="auto"/>
      </w:divBdr>
    </w:div>
    <w:div w:id="2110348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ypi.python.org/pypi/stockstat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binaryoptionsthatsuck.com/kdj-stochastic-indicator-can-you-improve-on-perfection/" TargetMode="External"/><Relationship Id="rId3" Type="http://schemas.openxmlformats.org/officeDocument/2006/relationships/settings" Target="settings.xml"/><Relationship Id="rId21" Type="http://schemas.openxmlformats.org/officeDocument/2006/relationships/hyperlink" Target="https://etd.auburn.edu/bitstream/handle/10415/5652/Application%20of%20machine%20learning%20techniques%20for%20stock%20market%20prediction.pdf?sequence=2" TargetMode="External"/><Relationship Id="rId7" Type="http://schemas.openxmlformats.org/officeDocument/2006/relationships/hyperlink" Target="https://docs.quandl.com/docs/python-time-serie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investopedia.com/university/technica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ieeexplore.ieee.org/document/7364089/" TargetMode="External"/><Relationship Id="rId29" Type="http://schemas.openxmlformats.org/officeDocument/2006/relationships/hyperlink" Target="http://francescopochetti.com/pythonic-cross-validation-time-series-pandas-scikit-lear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colah.github.io/posts/2015-08-Understanding-LSTMs/"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tcd.ie/Economics/assets/pdf/SER/2007/Samuel_Dupernex.pdf" TargetMode="External"/><Relationship Id="rId28" Type="http://schemas.openxmlformats.org/officeDocument/2006/relationships/hyperlink" Target="https://machinelearningmastery.com/backtest-machine-learning-models-time-series-forecasting/" TargetMode="External"/><Relationship Id="rId10" Type="http://schemas.openxmlformats.org/officeDocument/2006/relationships/image" Target="media/image2.png"/><Relationship Id="rId19" Type="http://schemas.openxmlformats.org/officeDocument/2006/relationships/hyperlink" Target="http://snap.stanford.edu/class/cs224w-2015/projects_2015/Predicting_Stock_Movements_Using_Market_Correlation_Networks.pdf"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arxiv.org/pdf/1801.04503.pdf" TargetMode="External"/><Relationship Id="rId27" Type="http://schemas.openxmlformats.org/officeDocument/2006/relationships/hyperlink" Target="https://www.otexts.org/fpp/2/5/"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559</TotalTime>
  <Pages>16</Pages>
  <Words>5521</Words>
  <Characters>31474</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Sajo George</dc:creator>
  <cp:keywords/>
  <dc:description/>
  <cp:lastModifiedBy>Sajo George</cp:lastModifiedBy>
  <cp:revision>174</cp:revision>
  <cp:lastPrinted>2018-03-23T01:30:00Z</cp:lastPrinted>
  <dcterms:created xsi:type="dcterms:W3CDTF">2018-03-21T15:36:00Z</dcterms:created>
  <dcterms:modified xsi:type="dcterms:W3CDTF">2018-03-23T01:37:00Z</dcterms:modified>
</cp:coreProperties>
</file>