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3D87D860" w:rsidR="000B48DC" w:rsidRPr="00775C58" w:rsidRDefault="000360EE" w:rsidP="00C94830">
      <w:pPr>
        <w:pStyle w:val="Title"/>
      </w:pPr>
      <w:r>
        <w:rPr>
          <w:noProof/>
        </w:rPr>
        <w:drawing>
          <wp:anchor distT="0" distB="0" distL="114300" distR="114300" simplePos="0" relativeHeight="25165824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58241"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0FA066" id="Rectangle 35" o:spid="_x0000_s1026" alt="&quot;&quot;" style="position:absolute;margin-left:-37.2pt;margin-top:-21.3pt;width:596.4pt;height:537.6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4ACD2400" w:rsidR="00F56A33" w:rsidRPr="00775C58" w:rsidRDefault="00F56A33" w:rsidP="000B48DC">
      <w:pPr>
        <w:ind w:left="284"/>
        <w:rPr>
          <w:color w:val="133350"/>
        </w:rPr>
      </w:pP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23020999">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23020999">
        <w:trPr>
          <w:tblCellSpacing w:w="56" w:type="dxa"/>
        </w:trPr>
        <w:tc>
          <w:tcPr>
            <w:tcW w:w="2382" w:type="dxa"/>
            <w:shd w:val="clear" w:color="auto" w:fill="D9E2F3" w:themeFill="accent1" w:themeFillTint="33"/>
          </w:tcPr>
          <w:p w14:paraId="64053972" w14:textId="7E15BFA2" w:rsidR="000B48DC" w:rsidRPr="00775C58" w:rsidRDefault="00F54E1A" w:rsidP="0016315F">
            <w:pPr>
              <w:ind w:left="284" w:hanging="220"/>
              <w:rPr>
                <w:color w:val="133350"/>
              </w:rPr>
            </w:pPr>
            <w:r w:rsidRPr="001059C3">
              <w:rPr>
                <w:color w:val="133350"/>
              </w:rPr>
              <w:t>DAT5001</w:t>
            </w:r>
          </w:p>
        </w:tc>
        <w:tc>
          <w:tcPr>
            <w:tcW w:w="7818" w:type="dxa"/>
            <w:shd w:val="clear" w:color="auto" w:fill="D9E2F3" w:themeFill="accent1" w:themeFillTint="33"/>
          </w:tcPr>
          <w:p w14:paraId="3779AA66" w14:textId="32A18AA4" w:rsidR="000B48DC" w:rsidRPr="00775C58" w:rsidRDefault="00585B74" w:rsidP="23020999">
            <w:pPr>
              <w:spacing w:line="259" w:lineRule="auto"/>
              <w:ind w:left="284" w:hanging="220"/>
            </w:pPr>
            <w:r w:rsidRPr="00D23682">
              <w:rPr>
                <w:color w:val="133350"/>
              </w:rPr>
              <w:t xml:space="preserve">Visualisation of Data  </w:t>
            </w:r>
          </w:p>
        </w:tc>
      </w:tr>
      <w:tr w:rsidR="00775C58" w:rsidRPr="00775C58" w14:paraId="3BDE8B06" w14:textId="77777777" w:rsidTr="23020999">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23020999">
        <w:trPr>
          <w:tblCellSpacing w:w="56" w:type="dxa"/>
        </w:trPr>
        <w:tc>
          <w:tcPr>
            <w:tcW w:w="2382" w:type="dxa"/>
            <w:shd w:val="clear" w:color="auto" w:fill="D9E2F3" w:themeFill="accent1" w:themeFillTint="33"/>
          </w:tcPr>
          <w:p w14:paraId="63882F95" w14:textId="3A056A64" w:rsidR="000B48DC" w:rsidRPr="00775C58" w:rsidRDefault="00585B74" w:rsidP="0016315F">
            <w:pPr>
              <w:ind w:left="284" w:hanging="220"/>
              <w:rPr>
                <w:color w:val="133350"/>
              </w:rPr>
            </w:pPr>
            <w:r>
              <w:rPr>
                <w:color w:val="133350"/>
              </w:rPr>
              <w:t>202</w:t>
            </w:r>
            <w:r w:rsidR="00C02472">
              <w:rPr>
                <w:color w:val="133350"/>
              </w:rPr>
              <w:t>5</w:t>
            </w:r>
            <w:r>
              <w:rPr>
                <w:color w:val="133350"/>
              </w:rPr>
              <w:t>-202</w:t>
            </w:r>
            <w:r w:rsidR="00C02472">
              <w:rPr>
                <w:color w:val="133350"/>
              </w:rPr>
              <w:t>6</w:t>
            </w:r>
          </w:p>
        </w:tc>
        <w:tc>
          <w:tcPr>
            <w:tcW w:w="7818" w:type="dxa"/>
            <w:shd w:val="clear" w:color="auto" w:fill="D9E2F3" w:themeFill="accent1" w:themeFillTint="33"/>
          </w:tcPr>
          <w:p w14:paraId="7A964F20" w14:textId="342CBF78" w:rsidR="000B48DC" w:rsidRPr="00775C58" w:rsidRDefault="00585B74" w:rsidP="0016315F">
            <w:pPr>
              <w:ind w:left="284" w:hanging="220"/>
              <w:rPr>
                <w:color w:val="133350"/>
              </w:rPr>
            </w:pPr>
            <w:r>
              <w:rPr>
                <w:color w:val="133350"/>
              </w:rPr>
              <w:t>1</w:t>
            </w:r>
          </w:p>
        </w:tc>
      </w:tr>
      <w:tr w:rsidR="00775C58" w:rsidRPr="00775C58" w14:paraId="39A056B7" w14:textId="77777777" w:rsidTr="23020999">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23020999">
        <w:trPr>
          <w:tblCellSpacing w:w="56" w:type="dxa"/>
        </w:trPr>
        <w:tc>
          <w:tcPr>
            <w:tcW w:w="10312" w:type="dxa"/>
            <w:gridSpan w:val="2"/>
            <w:shd w:val="clear" w:color="auto" w:fill="D9E2F3" w:themeFill="accent1" w:themeFillTint="33"/>
          </w:tcPr>
          <w:p w14:paraId="572B6BAB" w14:textId="01FAD491" w:rsidR="000B48DC" w:rsidRPr="00775C58" w:rsidRDefault="008C2FC3" w:rsidP="0016315F">
            <w:pPr>
              <w:ind w:left="284" w:hanging="220"/>
              <w:rPr>
                <w:color w:val="133350"/>
              </w:rPr>
            </w:pPr>
            <w:r>
              <w:rPr>
                <w:color w:val="133350"/>
              </w:rPr>
              <w:t>ikhan@cardiffmet.ac.uk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5F0DA255" w:rsidR="00775C58" w:rsidRPr="00775C58" w:rsidRDefault="00C762F3">
      <w:pPr>
        <w:rPr>
          <w:color w:val="133350"/>
        </w:rPr>
      </w:pPr>
      <w:r>
        <w:rPr>
          <w:rFonts w:asciiTheme="majorHAnsi" w:hAnsiTheme="majorHAnsi" w:cstheme="majorHAnsi"/>
          <w:b/>
          <w:bCs/>
          <w:caps/>
          <w:color w:val="133350"/>
          <w:sz w:val="24"/>
          <w:szCs w:val="24"/>
        </w:rPr>
        <w:lastRenderedPageBreak/>
        <w:fldChar w:fldCharType="end"/>
      </w:r>
    </w:p>
    <w:p w14:paraId="3365EBA7" w14:textId="13656884"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79C1A1D" w14:textId="77777777" w:rsidTr="23020999">
        <w:trPr>
          <w:tblCellSpacing w:w="56" w:type="dxa"/>
        </w:trPr>
        <w:tc>
          <w:tcPr>
            <w:tcW w:w="2512"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75C58" w:rsidRPr="00775C58" w14:paraId="5BE2FB9D" w14:textId="77777777" w:rsidTr="23020999">
        <w:trPr>
          <w:tblCellSpacing w:w="56" w:type="dxa"/>
        </w:trPr>
        <w:tc>
          <w:tcPr>
            <w:tcW w:w="2512" w:type="pct"/>
            <w:tcBorders>
              <w:top w:val="nil"/>
              <w:left w:val="nil"/>
              <w:bottom w:val="nil"/>
              <w:right w:val="nil"/>
            </w:tcBorders>
            <w:shd w:val="clear" w:color="auto" w:fill="D9E2F3" w:themeFill="accent1" w:themeFillTint="33"/>
          </w:tcPr>
          <w:p w14:paraId="3AA2BE60" w14:textId="0E86822E" w:rsidR="0090240E" w:rsidRPr="00B61E99" w:rsidRDefault="00883758" w:rsidP="23020999">
            <w:pPr>
              <w:spacing w:line="259" w:lineRule="auto"/>
            </w:pPr>
            <w:r w:rsidRPr="004A6D01">
              <w:rPr>
                <w:color w:val="133350"/>
              </w:rPr>
              <w:t>Visual Analysis of &lt;Agreed topic&gt;</w:t>
            </w:r>
          </w:p>
        </w:tc>
        <w:tc>
          <w:tcPr>
            <w:tcW w:w="1041" w:type="pct"/>
            <w:tcBorders>
              <w:top w:val="nil"/>
              <w:left w:val="nil"/>
              <w:bottom w:val="nil"/>
              <w:right w:val="nil"/>
            </w:tcBorders>
            <w:shd w:val="clear" w:color="auto" w:fill="D9E2F3" w:themeFill="accent1" w:themeFillTint="33"/>
          </w:tcPr>
          <w:p w14:paraId="106E3BD3" w14:textId="199FCF51" w:rsidR="0090240E" w:rsidRPr="00B61E99" w:rsidRDefault="00C76404" w:rsidP="003A1E95">
            <w:pPr>
              <w:rPr>
                <w:color w:val="133350"/>
              </w:rPr>
            </w:pPr>
            <w:r>
              <w:rPr>
                <w:color w:val="133350"/>
              </w:rPr>
              <w:t>WRIT2</w:t>
            </w:r>
          </w:p>
        </w:tc>
        <w:tc>
          <w:tcPr>
            <w:tcW w:w="1233" w:type="pct"/>
            <w:tcBorders>
              <w:top w:val="nil"/>
              <w:left w:val="nil"/>
              <w:bottom w:val="nil"/>
              <w:right w:val="nil"/>
            </w:tcBorders>
            <w:shd w:val="clear" w:color="auto" w:fill="D9E2F3" w:themeFill="accent1" w:themeFillTint="33"/>
          </w:tcPr>
          <w:p w14:paraId="6FF9C40C" w14:textId="34170897" w:rsidR="0090240E" w:rsidRPr="00B61E99" w:rsidRDefault="00C76404" w:rsidP="003A1E95">
            <w:pPr>
              <w:rPr>
                <w:color w:val="133350"/>
              </w:rPr>
            </w:pPr>
            <w:r>
              <w:rPr>
                <w:color w:val="133350"/>
              </w:rPr>
              <w:t>20%</w:t>
            </w:r>
          </w:p>
        </w:tc>
      </w:tr>
      <w:tr w:rsidR="00F56A33" w:rsidRPr="00775C58" w14:paraId="5FC5E106" w14:textId="77777777" w:rsidTr="23020999">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7110D1DC" w14:textId="77777777" w:rsidTr="0099549E">
        <w:trPr>
          <w:tblCellSpacing w:w="56" w:type="dxa"/>
        </w:trPr>
        <w:tc>
          <w:tcPr>
            <w:tcW w:w="4893"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99549E" w:rsidRPr="00775C58" w14:paraId="1195CD67" w14:textId="77777777" w:rsidTr="0099549E">
        <w:trPr>
          <w:tblCellSpacing w:w="56" w:type="dxa"/>
        </w:trPr>
        <w:tc>
          <w:tcPr>
            <w:tcW w:w="4893" w:type="pct"/>
            <w:gridSpan w:val="2"/>
            <w:tcBorders>
              <w:top w:val="nil"/>
              <w:left w:val="nil"/>
              <w:bottom w:val="nil"/>
              <w:right w:val="nil"/>
            </w:tcBorders>
            <w:shd w:val="clear" w:color="auto" w:fill="D9E2F3" w:themeFill="accent1" w:themeFillTint="33"/>
          </w:tcPr>
          <w:p w14:paraId="48FF48CB" w14:textId="77777777" w:rsidR="0099549E" w:rsidRPr="00B61E99" w:rsidRDefault="0099549E" w:rsidP="0099549E">
            <w:pPr>
              <w:rPr>
                <w:color w:val="133350"/>
              </w:rPr>
            </w:pPr>
          </w:p>
          <w:p w14:paraId="0498620D" w14:textId="77777777" w:rsidR="0099549E" w:rsidRDefault="0099549E" w:rsidP="0099549E">
            <w:pPr>
              <w:rPr>
                <w:rFonts w:ascii="Arial" w:hAnsi="Arial" w:cs="Arial"/>
              </w:rPr>
            </w:pPr>
            <w:r w:rsidRPr="007F21A7">
              <w:rPr>
                <w:rFonts w:ascii="Arial" w:hAnsi="Arial" w:cs="Arial"/>
              </w:rPr>
              <w:t xml:space="preserve">This assessment is an individual reflective report </w:t>
            </w:r>
            <w:r>
              <w:rPr>
                <w:rFonts w:ascii="Arial" w:hAnsi="Arial" w:cs="Arial"/>
              </w:rPr>
              <w:t>on the project you have undertaken</w:t>
            </w:r>
            <w:r w:rsidRPr="007F21A7">
              <w:rPr>
                <w:rFonts w:ascii="Arial" w:hAnsi="Arial" w:cs="Arial"/>
              </w:rPr>
              <w:t>. Reflection plays an important role in our personal, professional and academic development. When writing a reflective report, we can consider how we felt before, during and after a project. The whichever cycle allows us to think of reflection like this:</w:t>
            </w:r>
          </w:p>
          <w:p w14:paraId="64F63914" w14:textId="77777777" w:rsidR="0099549E" w:rsidRPr="007F21A7" w:rsidRDefault="0099549E" w:rsidP="0099549E">
            <w:pPr>
              <w:rPr>
                <w:rFonts w:ascii="Arial" w:hAnsi="Arial" w:cs="Arial"/>
              </w:rPr>
            </w:pPr>
            <w:r>
              <w:rPr>
                <w:noProof/>
                <w:lang w:eastAsia="en-GB"/>
              </w:rPr>
              <w:t xml:space="preserve">         </w:t>
            </w:r>
            <w:r>
              <w:rPr>
                <w:noProof/>
                <w:lang w:eastAsia="en-GB"/>
              </w:rPr>
              <w:drawing>
                <wp:inline distT="0" distB="0" distL="0" distR="0" wp14:anchorId="6DD46E8D" wp14:editId="7844ADB4">
                  <wp:extent cx="5254831" cy="2909455"/>
                  <wp:effectExtent l="19050" t="0" r="6032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4F8A27C" w14:textId="77777777" w:rsidR="0099549E" w:rsidRPr="007F21A7" w:rsidRDefault="0099549E" w:rsidP="0099549E">
            <w:pPr>
              <w:rPr>
                <w:rFonts w:ascii="Arial" w:hAnsi="Arial" w:cs="Arial"/>
                <w:szCs w:val="24"/>
              </w:rPr>
            </w:pPr>
            <w:r w:rsidRPr="007F21A7">
              <w:rPr>
                <w:rFonts w:ascii="Arial" w:hAnsi="Arial" w:cs="Arial"/>
                <w:noProof/>
                <w:szCs w:val="24"/>
                <w:lang w:eastAsia="en-GB"/>
              </w:rPr>
              <w:drawing>
                <wp:anchor distT="0" distB="0" distL="114300" distR="114300" simplePos="0" relativeHeight="251660293" behindDoc="0" locked="0" layoutInCell="1" allowOverlap="1" wp14:anchorId="2755E5C8" wp14:editId="255CF449">
                  <wp:simplePos x="0" y="0"/>
                  <wp:positionH relativeFrom="column">
                    <wp:posOffset>4849495</wp:posOffset>
                  </wp:positionH>
                  <wp:positionV relativeFrom="paragraph">
                    <wp:posOffset>190500</wp:posOffset>
                  </wp:positionV>
                  <wp:extent cx="922655" cy="922655"/>
                  <wp:effectExtent l="0" t="0" r="0" b="0"/>
                  <wp:wrapSquare wrapText="bothSides"/>
                  <wp:docPr id="1678147207" name="Picture 167814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2655" cy="922655"/>
                          </a:xfrm>
                          <a:prstGeom prst="rect">
                            <a:avLst/>
                          </a:prstGeom>
                          <a:noFill/>
                        </pic:spPr>
                      </pic:pic>
                    </a:graphicData>
                  </a:graphic>
                  <wp14:sizeRelH relativeFrom="page">
                    <wp14:pctWidth>0</wp14:pctWidth>
                  </wp14:sizeRelH>
                  <wp14:sizeRelV relativeFrom="page">
                    <wp14:pctHeight>0</wp14:pctHeight>
                  </wp14:sizeRelV>
                </wp:anchor>
              </w:drawing>
            </w:r>
            <w:r w:rsidRPr="007F21A7">
              <w:rPr>
                <w:rFonts w:ascii="Arial" w:hAnsi="Arial" w:cs="Arial"/>
                <w:szCs w:val="24"/>
              </w:rPr>
              <w:t>The report should contain:</w:t>
            </w:r>
          </w:p>
          <w:p w14:paraId="617E504D" w14:textId="77777777" w:rsidR="0099549E" w:rsidRPr="007F21A7" w:rsidRDefault="0099549E" w:rsidP="0099549E">
            <w:pPr>
              <w:pStyle w:val="ListParagraph"/>
              <w:numPr>
                <w:ilvl w:val="0"/>
                <w:numId w:val="48"/>
              </w:numPr>
              <w:spacing w:before="200" w:after="200" w:line="276" w:lineRule="auto"/>
              <w:jc w:val="both"/>
              <w:rPr>
                <w:rFonts w:ascii="Arial" w:hAnsi="Arial" w:cs="Arial"/>
                <w:szCs w:val="24"/>
              </w:rPr>
            </w:pPr>
            <w:r w:rsidRPr="007F21A7">
              <w:rPr>
                <w:rFonts w:ascii="Arial" w:hAnsi="Arial" w:cs="Arial"/>
                <w:szCs w:val="24"/>
              </w:rPr>
              <w:t xml:space="preserve">A clear introduction to the report. </w:t>
            </w:r>
          </w:p>
          <w:p w14:paraId="45DB9155" w14:textId="77777777" w:rsidR="0099549E" w:rsidRDefault="0099549E" w:rsidP="0099549E">
            <w:pPr>
              <w:pStyle w:val="ListParagraph"/>
              <w:numPr>
                <w:ilvl w:val="0"/>
                <w:numId w:val="48"/>
              </w:numPr>
              <w:spacing w:before="200" w:after="200" w:line="276" w:lineRule="auto"/>
              <w:jc w:val="both"/>
              <w:rPr>
                <w:rFonts w:ascii="Arial" w:hAnsi="Arial" w:cs="Arial"/>
                <w:szCs w:val="24"/>
              </w:rPr>
            </w:pPr>
            <w:r w:rsidRPr="007F21A7">
              <w:rPr>
                <w:rFonts w:ascii="Arial" w:hAnsi="Arial" w:cs="Arial"/>
                <w:szCs w:val="24"/>
              </w:rPr>
              <w:t xml:space="preserve">Clear evidence of reflection on your skills, including your strengths and weaknesses. </w:t>
            </w:r>
          </w:p>
          <w:p w14:paraId="13635148" w14:textId="77777777" w:rsidR="0099549E" w:rsidRPr="007F21A7" w:rsidRDefault="0099549E" w:rsidP="0099549E">
            <w:pPr>
              <w:pStyle w:val="ListParagraph"/>
              <w:numPr>
                <w:ilvl w:val="0"/>
                <w:numId w:val="48"/>
              </w:numPr>
              <w:spacing w:before="200" w:after="200" w:line="276" w:lineRule="auto"/>
              <w:jc w:val="both"/>
              <w:rPr>
                <w:rFonts w:ascii="Arial" w:hAnsi="Arial" w:cs="Arial"/>
                <w:szCs w:val="24"/>
              </w:rPr>
            </w:pPr>
            <w:r>
              <w:rPr>
                <w:rFonts w:ascii="Arial" w:hAnsi="Arial" w:cs="Arial"/>
                <w:szCs w:val="24"/>
              </w:rPr>
              <w:t>Different strategies undertaken to complete the assignment.</w:t>
            </w:r>
          </w:p>
          <w:p w14:paraId="6505949A" w14:textId="6432041B" w:rsidR="0099549E" w:rsidRPr="00BE063E" w:rsidRDefault="0099549E" w:rsidP="0099549E">
            <w:pPr>
              <w:tabs>
                <w:tab w:val="left" w:pos="1980"/>
              </w:tabs>
            </w:pPr>
            <w:r w:rsidRPr="007F21A7">
              <w:rPr>
                <w:rFonts w:ascii="Arial" w:hAnsi="Arial" w:cs="Arial"/>
                <w:szCs w:val="24"/>
              </w:rPr>
              <w:t>Some idea</w:t>
            </w:r>
            <w:r>
              <w:rPr>
                <w:rFonts w:ascii="Arial" w:hAnsi="Arial" w:cs="Arial"/>
                <w:szCs w:val="24"/>
              </w:rPr>
              <w:t>s</w:t>
            </w:r>
            <w:r w:rsidRPr="007F21A7">
              <w:rPr>
                <w:rFonts w:ascii="Arial" w:hAnsi="Arial" w:cs="Arial"/>
                <w:szCs w:val="24"/>
              </w:rPr>
              <w:t xml:space="preserve"> of how you intend to progress.</w:t>
            </w:r>
          </w:p>
        </w:tc>
      </w:tr>
      <w:tr w:rsidR="0099549E" w:rsidRPr="00775C58" w14:paraId="6EFDFEDF" w14:textId="77777777" w:rsidTr="0099549E">
        <w:trPr>
          <w:tblCellSpacing w:w="56" w:type="dxa"/>
        </w:trPr>
        <w:tc>
          <w:tcPr>
            <w:tcW w:w="2384" w:type="pct"/>
            <w:tcBorders>
              <w:top w:val="nil"/>
              <w:left w:val="nil"/>
              <w:bottom w:val="nil"/>
              <w:right w:val="nil"/>
            </w:tcBorders>
          </w:tcPr>
          <w:p w14:paraId="3AF59646" w14:textId="77777777" w:rsidR="0099549E" w:rsidRPr="00B61E99" w:rsidRDefault="0099549E" w:rsidP="0099549E">
            <w:pPr>
              <w:pStyle w:val="Title"/>
              <w:rPr>
                <w:sz w:val="22"/>
                <w:szCs w:val="22"/>
              </w:rPr>
            </w:pPr>
            <w:r w:rsidRPr="00B61E99">
              <w:rPr>
                <w:sz w:val="22"/>
                <w:szCs w:val="22"/>
              </w:rPr>
              <w:t>Word count (or equivalent):</w:t>
            </w:r>
          </w:p>
        </w:tc>
        <w:tc>
          <w:tcPr>
            <w:tcW w:w="2456" w:type="pct"/>
            <w:tcBorders>
              <w:top w:val="nil"/>
              <w:left w:val="nil"/>
              <w:bottom w:val="nil"/>
              <w:right w:val="nil"/>
            </w:tcBorders>
            <w:shd w:val="clear" w:color="auto" w:fill="D9E2F3" w:themeFill="accent1" w:themeFillTint="33"/>
          </w:tcPr>
          <w:p w14:paraId="7A92DB8F" w14:textId="27F64E6C" w:rsidR="0099549E" w:rsidRPr="00B61E99" w:rsidRDefault="0099549E" w:rsidP="0099549E">
            <w:pPr>
              <w:rPr>
                <w:color w:val="133350"/>
              </w:rPr>
            </w:pPr>
            <w:r>
              <w:rPr>
                <w:rFonts w:ascii="Arial" w:hAnsi="Arial" w:cs="Arial"/>
              </w:rPr>
              <w:t>1500 words equivalent.</w:t>
            </w:r>
          </w:p>
        </w:tc>
      </w:tr>
      <w:tr w:rsidR="0099549E" w:rsidRPr="00775C58" w14:paraId="0A985ECD" w14:textId="77777777" w:rsidTr="0099549E">
        <w:trPr>
          <w:trHeight w:val="608"/>
          <w:tblCellSpacing w:w="56" w:type="dxa"/>
        </w:trPr>
        <w:tc>
          <w:tcPr>
            <w:tcW w:w="4893" w:type="pct"/>
            <w:gridSpan w:val="2"/>
            <w:tcBorders>
              <w:top w:val="nil"/>
              <w:left w:val="nil"/>
              <w:bottom w:val="nil"/>
              <w:right w:val="nil"/>
            </w:tcBorders>
          </w:tcPr>
          <w:p w14:paraId="2127B004" w14:textId="71217963" w:rsidR="0099549E" w:rsidRPr="00B61E99" w:rsidRDefault="0099549E" w:rsidP="0099549E">
            <w:pPr>
              <w:rPr>
                <w:color w:val="133350"/>
              </w:rPr>
            </w:pPr>
            <w:r w:rsidRPr="08639E45">
              <w:rPr>
                <w:color w:val="133350"/>
              </w:rPr>
              <w:t xml:space="preserve">This </w:t>
            </w:r>
            <w:proofErr w:type="gramStart"/>
            <w:r w:rsidRPr="08639E45">
              <w:rPr>
                <w:color w:val="133350"/>
              </w:rPr>
              <w:t>is a reflection of</w:t>
            </w:r>
            <w:proofErr w:type="gramEnd"/>
            <w:r w:rsidRPr="08639E45">
              <w:rPr>
                <w:color w:val="133350"/>
              </w:rPr>
              <w:t xml:space="preserve">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66"/>
      </w:tblGrid>
      <w:tr w:rsidR="00775C58" w:rsidRPr="00775C58" w14:paraId="2DA7F7E7"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2868A8B1" w14:textId="4947A7F7" w:rsidR="6417CCDD" w:rsidRDefault="6417CCDD" w:rsidP="6417CCDD">
            <w:pPr>
              <w:pStyle w:val="Title"/>
            </w:pPr>
            <w:r w:rsidRPr="6417CCDD">
              <w:rPr>
                <w:rFonts w:ascii="Arial" w:eastAsia="Arial" w:hAnsi="Arial" w:cs="Arial"/>
              </w:rPr>
              <w:t>Academic or technical terms explained:</w:t>
            </w:r>
          </w:p>
        </w:tc>
      </w:tr>
      <w:tr w:rsidR="00775C58" w:rsidRPr="00775C58" w14:paraId="1D7F466E"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9E2F3" w:themeFill="accent1" w:themeFillTint="33"/>
          </w:tcPr>
          <w:p w14:paraId="25BC0519" w14:textId="77777777" w:rsidR="00FC6662" w:rsidRDefault="6417CCDD" w:rsidP="00FC6662">
            <w:r w:rsidRPr="6417CCDD">
              <w:rPr>
                <w:rFonts w:ascii="Arial" w:eastAsia="Arial" w:hAnsi="Arial" w:cs="Arial"/>
                <w:color w:val="133350"/>
              </w:rPr>
              <w:lastRenderedPageBreak/>
              <w:t xml:space="preserve"> </w:t>
            </w:r>
            <w:r w:rsidR="00FC6662">
              <w:t xml:space="preserve">Spatial data is referred to </w:t>
            </w:r>
            <w:r w:rsidR="00FC6662" w:rsidRPr="00F37C26">
              <w:t>data and information having an implicit or explicit association with a location relative to Earth.</w:t>
            </w:r>
          </w:p>
          <w:p w14:paraId="391C450F" w14:textId="77777777" w:rsidR="00FC6662" w:rsidRDefault="00FC6662" w:rsidP="00FC6662"/>
          <w:p w14:paraId="0C92140A" w14:textId="77777777" w:rsidR="00FC6662" w:rsidRDefault="00FC6662" w:rsidP="00FC6662">
            <w:r>
              <w:t xml:space="preserve">Temporal data represent a state in time. </w:t>
            </w:r>
          </w:p>
          <w:p w14:paraId="5B1770F7" w14:textId="77777777" w:rsidR="00FC6662" w:rsidRDefault="00FC6662" w:rsidP="00FC6662"/>
          <w:p w14:paraId="516516BD" w14:textId="777D689A" w:rsidR="00FC6662" w:rsidRDefault="00FC6662" w:rsidP="00FC6662">
            <w:r>
              <w:t>Metadata is “</w:t>
            </w:r>
            <w:r w:rsidRPr="006437C7">
              <w:t>data that provides information about other data", but not the content of the data itself, such as the text of a message or the image itself</w:t>
            </w:r>
            <w:r>
              <w:t>.”</w:t>
            </w:r>
          </w:p>
          <w:p w14:paraId="25A68DD4" w14:textId="0BDDBD5E" w:rsidR="6417CCDD" w:rsidRDefault="6417CCDD" w:rsidP="6417CCDD"/>
        </w:tc>
      </w:tr>
    </w:tbl>
    <w:p w14:paraId="36BDAE12" w14:textId="77777777" w:rsidR="0090240E" w:rsidRDefault="0090240E" w:rsidP="003A1E95">
      <w:pPr>
        <w:rPr>
          <w:color w:val="133350"/>
        </w:rPr>
      </w:pPr>
    </w:p>
    <w:p w14:paraId="5F45EB16" w14:textId="65084B9F" w:rsidR="000B2AB0" w:rsidRPr="00775C58" w:rsidRDefault="52818D20" w:rsidP="6417CCDD">
      <w:r w:rsidRPr="6417CCDD">
        <w:rPr>
          <w:rFonts w:ascii="Arial" w:eastAsia="Arial" w:hAnsi="Arial" w:cs="Arial"/>
          <w:color w:val="133350"/>
        </w:rPr>
        <w:t xml:space="preserve"> </w:t>
      </w:r>
    </w:p>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680" w:firstRow="0" w:lastRow="0" w:firstColumn="1" w:lastColumn="0" w:noHBand="1" w:noVBand="1"/>
      </w:tblPr>
      <w:tblGrid>
        <w:gridCol w:w="10545"/>
      </w:tblGrid>
      <w:tr w:rsidR="6417CCDD" w14:paraId="25193E7E" w14:textId="77777777" w:rsidTr="6417CCDD">
        <w:trPr>
          <w:trHeight w:val="1234"/>
        </w:trPr>
        <w:tc>
          <w:tcPr>
            <w:tcW w:w="10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8" w:type="dxa"/>
              <w:left w:w="108" w:type="dxa"/>
              <w:bottom w:w="108" w:type="dxa"/>
              <w:right w:w="108" w:type="dxa"/>
            </w:tcMar>
          </w:tcPr>
          <w:p w14:paraId="05473953" w14:textId="661E99DC" w:rsidR="5AAFA486" w:rsidRDefault="5AAFA486" w:rsidP="6417CCDD">
            <w:pPr>
              <w:pStyle w:val="Title"/>
              <w:rPr>
                <w:rFonts w:ascii="Arial" w:eastAsia="Arial" w:hAnsi="Arial" w:cs="Arial"/>
              </w:rPr>
            </w:pPr>
            <w:r w:rsidRPr="6417CCDD">
              <w:rPr>
                <w:rFonts w:ascii="Arial" w:eastAsia="Arial" w:hAnsi="Arial" w:cs="Arial"/>
              </w:rPr>
              <w:t>Artificial Intelligence Models – Guidance for this assessment:</w:t>
            </w:r>
          </w:p>
          <w:p w14:paraId="53A96A9D" w14:textId="77777777" w:rsidR="00EA4C82" w:rsidRPr="00EA4C82" w:rsidRDefault="00EA4C82" w:rsidP="00EA4C82"/>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335"/>
            </w:tblGrid>
            <w:tr w:rsidR="6417CCDD" w14:paraId="3BDE72E4" w14:textId="77777777" w:rsidTr="6417CCDD">
              <w:trPr>
                <w:trHeight w:val="300"/>
              </w:trPr>
              <w:tc>
                <w:tcPr>
                  <w:tcW w:w="10335" w:type="dxa"/>
                  <w:tcBorders>
                    <w:top w:val="nil"/>
                    <w:left w:val="nil"/>
                    <w:bottom w:val="nil"/>
                    <w:right w:val="nil"/>
                  </w:tcBorders>
                  <w:shd w:val="clear" w:color="auto" w:fill="D9E2F3" w:themeFill="accent1" w:themeFillTint="33"/>
                  <w:tcMar>
                    <w:top w:w="108" w:type="dxa"/>
                    <w:left w:w="108" w:type="dxa"/>
                    <w:bottom w:w="108" w:type="dxa"/>
                    <w:right w:w="108" w:type="dxa"/>
                  </w:tcMar>
                </w:tcPr>
                <w:p w14:paraId="314A03DE" w14:textId="5D19B54E" w:rsidR="6417CCDD" w:rsidRDefault="6417CCDD" w:rsidP="6417CCDD">
                  <w:r w:rsidRPr="6417CCDD">
                    <w:rPr>
                      <w:rFonts w:ascii="Arial" w:eastAsia="Arial" w:hAnsi="Arial" w:cs="Arial"/>
                      <w:color w:val="133350"/>
                    </w:rPr>
                    <w:t xml:space="preserve">Artificial Intelligence (AI) models can be a powerful tool to support your learning. The University has provided some resources to support you in its appropriate usage: </w:t>
                  </w:r>
                </w:p>
                <w:p w14:paraId="16F454FD" w14:textId="1FF8A0C7"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8">
                    <w:r w:rsidRPr="6417CCDD">
                      <w:rPr>
                        <w:rStyle w:val="Hyperlink"/>
                        <w:rFonts w:ascii="Arial" w:eastAsia="Arial" w:hAnsi="Arial" w:cs="Arial"/>
                        <w:color w:val="0563C1"/>
                      </w:rPr>
                      <w:t>Library Services AI Hub</w:t>
                    </w:r>
                  </w:hyperlink>
                  <w:r w:rsidRPr="6417CCDD">
                    <w:rPr>
                      <w:rFonts w:ascii="Arial" w:eastAsia="Arial" w:hAnsi="Arial" w:cs="Arial"/>
                      <w:color w:val="133350"/>
                    </w:rPr>
                    <w:t xml:space="preserve"> </w:t>
                  </w:r>
                </w:p>
                <w:p w14:paraId="0F6636F3" w14:textId="3BC8621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9">
                    <w:r w:rsidRPr="6417CCDD">
                      <w:rPr>
                        <w:rStyle w:val="Hyperlink"/>
                        <w:rFonts w:ascii="Arial" w:eastAsia="Arial" w:hAnsi="Arial" w:cs="Arial"/>
                        <w:color w:val="0563C1"/>
                      </w:rPr>
                      <w:t>Student Guide to AI and Assessment</w:t>
                    </w:r>
                  </w:hyperlink>
                  <w:r w:rsidRPr="6417CCDD">
                    <w:rPr>
                      <w:rFonts w:ascii="Arial" w:eastAsia="Arial" w:hAnsi="Arial" w:cs="Arial"/>
                      <w:color w:val="133350"/>
                    </w:rPr>
                    <w:t xml:space="preserve"> </w:t>
                  </w:r>
                </w:p>
                <w:p w14:paraId="18299225" w14:textId="7A15C74B"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20">
                    <w:r w:rsidRPr="6417CCDD">
                      <w:rPr>
                        <w:rStyle w:val="Hyperlink"/>
                        <w:rFonts w:ascii="Arial" w:eastAsia="Arial" w:hAnsi="Arial" w:cs="Arial"/>
                        <w:color w:val="0563C1"/>
                      </w:rPr>
                      <w:t>Code of Conduct for Students on the use of AI</w:t>
                    </w:r>
                  </w:hyperlink>
                  <w:r w:rsidRPr="6417CCDD">
                    <w:rPr>
                      <w:rFonts w:ascii="Arial" w:eastAsia="Arial" w:hAnsi="Arial" w:cs="Arial"/>
                      <w:color w:val="133350"/>
                    </w:rPr>
                    <w:t xml:space="preserve"> </w:t>
                  </w:r>
                </w:p>
                <w:p w14:paraId="7E7C9B54" w14:textId="19EA2321"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0563C1"/>
                      <w:u w:val="single"/>
                    </w:rPr>
                  </w:pPr>
                  <w:hyperlink r:id="rId21">
                    <w:r w:rsidRPr="6417CCDD">
                      <w:rPr>
                        <w:rStyle w:val="Hyperlink"/>
                        <w:rFonts w:ascii="Arial" w:eastAsia="Arial" w:hAnsi="Arial" w:cs="Arial"/>
                        <w:color w:val="0563C1"/>
                      </w:rPr>
                      <w:t>Cite Them Right resource on citing materials relating to AI (if permitted)</w:t>
                    </w:r>
                  </w:hyperlink>
                </w:p>
                <w:p w14:paraId="4BD4BF16" w14:textId="13AF4D9C" w:rsidR="6417CCDD" w:rsidRDefault="6417CCDD" w:rsidP="6417CCDD">
                  <w:r w:rsidRPr="6417CCDD">
                    <w:rPr>
                      <w:rFonts w:ascii="Arial" w:eastAsia="Arial" w:hAnsi="Arial" w:cs="Arial"/>
                      <w:color w:val="133350"/>
                    </w:rPr>
                    <w:t xml:space="preserve"> </w:t>
                  </w:r>
                </w:p>
                <w:p w14:paraId="34FE0C58" w14:textId="58D1C24B" w:rsidR="6417CCDD" w:rsidRDefault="6417CCDD" w:rsidP="6417CCDD">
                  <w:r w:rsidRPr="6417CCDD">
                    <w:rPr>
                      <w:rFonts w:ascii="Arial" w:eastAsia="Arial" w:hAnsi="Arial" w:cs="Arial"/>
                      <w:color w:val="133350"/>
                    </w:rPr>
                    <w:t>As per the academic regulations (</w:t>
                  </w:r>
                  <w:hyperlink r:id="rId22">
                    <w:r w:rsidRPr="6417CCDD">
                      <w:rPr>
                        <w:rStyle w:val="Hyperlink"/>
                        <w:rFonts w:ascii="Arial" w:eastAsia="Arial" w:hAnsi="Arial" w:cs="Arial"/>
                        <w:color w:val="0563C1"/>
                      </w:rPr>
                      <w:t>Academic Handbook Ah1_08</w:t>
                    </w:r>
                  </w:hyperlink>
                  <w:r w:rsidRPr="6417CCDD">
                    <w:rPr>
                      <w:rFonts w:ascii="Arial" w:eastAsia="Arial" w:hAnsi="Arial" w:cs="Arial"/>
                      <w:color w:val="133350"/>
                    </w:rPr>
                    <w:t xml:space="preserve">), in all cases you must submit work that is your own, acknowledging any part of it that has been informed by another source – including that which is AI generated. Upon submission of work, you will be asked to confirm the following statement: </w:t>
                  </w:r>
                </w:p>
                <w:p w14:paraId="0E78EA58" w14:textId="214497CE" w:rsidR="6417CCDD" w:rsidRDefault="6417CCDD" w:rsidP="6417CCDD">
                  <w:pPr>
                    <w:ind w:left="720"/>
                  </w:pPr>
                  <w:r w:rsidRPr="6417CCDD">
                    <w:rPr>
                      <w:rFonts w:ascii="Arial" w:eastAsia="Arial" w:hAnsi="Arial" w:cs="Arial"/>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6417CCDD">
                    <w:rPr>
                      <w:rFonts w:ascii="Arial" w:eastAsia="Arial" w:hAnsi="Arial" w:cs="Arial"/>
                      <w:color w:val="133350"/>
                    </w:rPr>
                    <w:t xml:space="preserve"> </w:t>
                  </w:r>
                </w:p>
                <w:p w14:paraId="5AB3D429" w14:textId="35414766" w:rsidR="6417CCDD" w:rsidRDefault="6417CCDD" w:rsidP="6417CCDD">
                  <w:r w:rsidRPr="6417CCDD">
                    <w:rPr>
                      <w:rFonts w:ascii="Arial" w:eastAsia="Arial" w:hAnsi="Arial" w:cs="Arial"/>
                      <w:color w:val="133350"/>
                    </w:rPr>
                    <w:t xml:space="preserve"> </w:t>
                  </w:r>
                </w:p>
                <w:p w14:paraId="3C009138" w14:textId="24A7D361" w:rsidR="6417CCDD" w:rsidRDefault="6417CCDD" w:rsidP="6417CCDD">
                  <w:r w:rsidRPr="6417CCDD">
                    <w:rPr>
                      <w:rFonts w:ascii="Arial" w:eastAsia="Arial" w:hAnsi="Arial" w:cs="Arial"/>
                      <w:color w:val="133350"/>
                    </w:rPr>
                    <w:t xml:space="preserve">Please note the following: </w:t>
                  </w:r>
                </w:p>
                <w:p w14:paraId="07E0FABD" w14:textId="2583A29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AI should not be used as a substitute for your own knowledge, and you should never include any material that you do not understand and could not explain if asked.  </w:t>
                  </w:r>
                </w:p>
                <w:p w14:paraId="5C0C1642" w14:textId="77658562"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Not being able to explain your work when asked is likely to be a key factor when considering cases of academic misconduct related to AI. </w:t>
                  </w:r>
                </w:p>
                <w:p w14:paraId="2AD15EB0" w14:textId="64A46FB3" w:rsidR="6417CCDD" w:rsidRDefault="6417CCDD" w:rsidP="6417CCDD">
                  <w:r w:rsidRPr="6417CCDD">
                    <w:rPr>
                      <w:rFonts w:ascii="Arial" w:eastAsia="Arial" w:hAnsi="Arial" w:cs="Arial"/>
                      <w:color w:val="133350"/>
                    </w:rPr>
                    <w:t xml:space="preserve"> </w:t>
                  </w:r>
                </w:p>
                <w:p w14:paraId="3A010A87" w14:textId="4B163B7D" w:rsidR="6417CCDD" w:rsidRDefault="6417CCDD" w:rsidP="6417CCDD">
                  <w:r w:rsidRPr="6417CCDD">
                    <w:rPr>
                      <w:rFonts w:ascii="Arial" w:eastAsia="Arial" w:hAnsi="Arial" w:cs="Arial"/>
                      <w:color w:val="133350"/>
                    </w:rPr>
                    <w:t xml:space="preserve">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47F7A8FE" w14:textId="3CC75B81" w:rsidR="6417CCDD" w:rsidRDefault="6417CCDD" w:rsidP="6417CCDD">
                  <w:r w:rsidRPr="6417CCDD">
                    <w:rPr>
                      <w:rFonts w:ascii="Arial" w:eastAsia="Arial" w:hAnsi="Arial" w:cs="Arial"/>
                      <w:color w:val="13335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875"/>
                    <w:gridCol w:w="2250"/>
                  </w:tblGrid>
                  <w:tr w:rsidR="6417CCDD" w14:paraId="0A440595" w14:textId="77777777" w:rsidTr="6417CCDD">
                    <w:trPr>
                      <w:trHeight w:val="300"/>
                    </w:trPr>
                    <w:tc>
                      <w:tcPr>
                        <w:tcW w:w="7875" w:type="dxa"/>
                        <w:tcBorders>
                          <w:top w:val="single" w:sz="8" w:space="0" w:color="auto"/>
                          <w:left w:val="single" w:sz="8" w:space="0" w:color="auto"/>
                          <w:bottom w:val="nil"/>
                          <w:right w:val="single" w:sz="8" w:space="0" w:color="auto"/>
                        </w:tcBorders>
                      </w:tcPr>
                      <w:p w14:paraId="4E5BBE66" w14:textId="265A6B0A" w:rsidR="6417CCDD" w:rsidRDefault="6417CCDD" w:rsidP="6417CCDD">
                        <w:r w:rsidRPr="6417CCDD">
                          <w:rPr>
                            <w:rFonts w:ascii="Aptos" w:eastAsia="Aptos" w:hAnsi="Aptos" w:cs="Aptos"/>
                            <w:b/>
                            <w:bCs/>
                          </w:rPr>
                          <w:t>NO USE OF GENERATIVE AI EXPECTED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sdt>
                        <w:sdtPr>
                          <w:rPr>
                            <w:rFonts w:ascii="Segoe UI Symbol" w:eastAsia="Segoe UI Symbol" w:hAnsi="Segoe UI Symbol" w:cs="Segoe UI Symbol"/>
                            <w:sz w:val="52"/>
                            <w:szCs w:val="52"/>
                          </w:rPr>
                          <w:id w:val="-999964031"/>
                          <w14:checkbox>
                            <w14:checked w14:val="0"/>
                            <w14:checkedState w14:val="221A" w14:font="Calibri"/>
                            <w14:uncheckedState w14:val="2610" w14:font="MS Gothic"/>
                          </w14:checkbox>
                        </w:sdtPr>
                        <w:sdtEndPr/>
                        <w:sdtContent>
                          <w:p w14:paraId="1F3DABEB" w14:textId="089FBD97" w:rsidR="6417CCDD" w:rsidRDefault="003E2380" w:rsidP="6417CCDD">
                            <w:pPr>
                              <w:jc w:val="center"/>
                            </w:pPr>
                            <w:r>
                              <w:rPr>
                                <w:rFonts w:ascii="MS Gothic" w:eastAsia="MS Gothic" w:hAnsi="MS Gothic" w:cs="Segoe UI Symbol" w:hint="eastAsia"/>
                                <w:sz w:val="52"/>
                                <w:szCs w:val="52"/>
                              </w:rPr>
                              <w:t>☐</w:t>
                            </w:r>
                          </w:p>
                        </w:sdtContent>
                      </w:sdt>
                    </w:tc>
                  </w:tr>
                  <w:tr w:rsidR="6417CCDD" w14:paraId="44514687" w14:textId="77777777" w:rsidTr="6417CCDD">
                    <w:trPr>
                      <w:trHeight w:val="300"/>
                    </w:trPr>
                    <w:tc>
                      <w:tcPr>
                        <w:tcW w:w="7875" w:type="dxa"/>
                        <w:tcBorders>
                          <w:top w:val="nil"/>
                          <w:left w:val="single" w:sz="8" w:space="0" w:color="auto"/>
                          <w:bottom w:val="single" w:sz="8" w:space="0" w:color="auto"/>
                          <w:right w:val="single" w:sz="8" w:space="0" w:color="auto"/>
                        </w:tcBorders>
                      </w:tcPr>
                      <w:p w14:paraId="164255CE" w14:textId="42D37BB8"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Your assignment should be produced using information sourced by you from your learning materials and academic sources and cited appropriately.  </w:t>
                        </w:r>
                      </w:p>
                      <w:p w14:paraId="647F054A" w14:textId="069C42AF"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AI tools for checking spelling, grammar and referencing may be used.  </w:t>
                        </w:r>
                      </w:p>
                      <w:p w14:paraId="07E8C65E" w14:textId="1E560EEE" w:rsidR="6417CCDD" w:rsidRDefault="6417CCDD" w:rsidP="6417CCDD">
                        <w:pPr>
                          <w:ind w:left="360"/>
                        </w:pPr>
                        <w:r w:rsidRPr="6417CCDD">
                          <w:rPr>
                            <w:rFonts w:ascii="Aptos" w:eastAsia="Aptos" w:hAnsi="Aptos" w:cs="Aptos"/>
                          </w:rPr>
                          <w:t xml:space="preserve"> </w:t>
                        </w:r>
                      </w:p>
                    </w:tc>
                    <w:tc>
                      <w:tcPr>
                        <w:tcW w:w="2250" w:type="dxa"/>
                        <w:vMerge/>
                        <w:tcBorders>
                          <w:left w:val="single" w:sz="0" w:space="0" w:color="auto"/>
                          <w:right w:val="single" w:sz="0" w:space="0" w:color="auto"/>
                        </w:tcBorders>
                        <w:vAlign w:val="center"/>
                      </w:tcPr>
                      <w:p w14:paraId="0DD12E69" w14:textId="77777777" w:rsidR="001320DE" w:rsidRDefault="001320DE"/>
                    </w:tc>
                  </w:tr>
                  <w:tr w:rsidR="6417CCDD" w14:paraId="768C3D71" w14:textId="77777777" w:rsidTr="6417CCDD">
                    <w:trPr>
                      <w:trHeight w:val="300"/>
                    </w:trPr>
                    <w:tc>
                      <w:tcPr>
                        <w:tcW w:w="7875" w:type="dxa"/>
                        <w:tcBorders>
                          <w:top w:val="single" w:sz="8" w:space="0" w:color="auto"/>
                          <w:left w:val="single" w:sz="8" w:space="0" w:color="auto"/>
                          <w:bottom w:val="nil"/>
                          <w:right w:val="single" w:sz="8" w:space="0" w:color="auto"/>
                        </w:tcBorders>
                      </w:tcPr>
                      <w:p w14:paraId="31D2CCE3" w14:textId="3F70852F" w:rsidR="6417CCDD" w:rsidRDefault="6417CCDD" w:rsidP="6417CCDD">
                        <w:r w:rsidRPr="6417CCDD">
                          <w:rPr>
                            <w:rFonts w:ascii="Aptos" w:eastAsia="Aptos" w:hAnsi="Aptos" w:cs="Aptos"/>
                            <w:b/>
                            <w:bCs/>
                          </w:rPr>
                          <w:t>AI ACKNOWLEDGED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sdt>
                        <w:sdtPr>
                          <w:rPr>
                            <w:rFonts w:ascii="Segoe UI Symbol" w:eastAsia="Segoe UI Symbol" w:hAnsi="Segoe UI Symbol" w:cs="Segoe UI Symbol"/>
                            <w:sz w:val="52"/>
                            <w:szCs w:val="52"/>
                          </w:rPr>
                          <w:id w:val="-839856607"/>
                          <w14:checkbox>
                            <w14:checked w14:val="1"/>
                            <w14:checkedState w14:val="221A" w14:font="Calibri"/>
                            <w14:uncheckedState w14:val="2610" w14:font="MS Gothic"/>
                          </w14:checkbox>
                        </w:sdtPr>
                        <w:sdtEndPr/>
                        <w:sdtContent>
                          <w:p w14:paraId="1D8E06F3" w14:textId="77777777" w:rsidR="00606861" w:rsidRDefault="00606861" w:rsidP="00606861">
                            <w:pPr>
                              <w:jc w:val="center"/>
                              <w:rPr>
                                <w:rFonts w:ascii="Segoe UI Symbol" w:eastAsia="Segoe UI Symbol" w:hAnsi="Segoe UI Symbol" w:cs="Segoe UI Symbol"/>
                                <w:sz w:val="52"/>
                                <w:szCs w:val="52"/>
                              </w:rPr>
                            </w:pPr>
                            <w:r>
                              <w:rPr>
                                <w:rFonts w:ascii="Calibri" w:eastAsia="Segoe UI Symbol" w:hAnsi="Calibri" w:cs="Calibri"/>
                                <w:sz w:val="52"/>
                                <w:szCs w:val="52"/>
                              </w:rPr>
                              <w:t>√</w:t>
                            </w:r>
                          </w:p>
                        </w:sdtContent>
                      </w:sdt>
                      <w:p w14:paraId="2FA6AC99" w14:textId="64929FED" w:rsidR="0056447D" w:rsidRDefault="0056447D" w:rsidP="0056447D">
                        <w:pPr>
                          <w:jc w:val="center"/>
                          <w:rPr>
                            <w:rFonts w:ascii="Segoe UI Symbol" w:eastAsia="Segoe UI Symbol" w:hAnsi="Segoe UI Symbol" w:cs="Segoe UI Symbol"/>
                            <w:sz w:val="52"/>
                            <w:szCs w:val="52"/>
                          </w:rPr>
                        </w:pPr>
                      </w:p>
                      <w:p w14:paraId="532B591A" w14:textId="220EC93D" w:rsidR="6417CCDD" w:rsidRDefault="6417CCDD" w:rsidP="6417CCDD">
                        <w:pPr>
                          <w:jc w:val="center"/>
                        </w:pPr>
                      </w:p>
                    </w:tc>
                  </w:tr>
                  <w:tr w:rsidR="6417CCDD" w14:paraId="6F20A8BC" w14:textId="77777777" w:rsidTr="6417CCDD">
                    <w:trPr>
                      <w:trHeight w:val="300"/>
                    </w:trPr>
                    <w:tc>
                      <w:tcPr>
                        <w:tcW w:w="7875" w:type="dxa"/>
                        <w:tcBorders>
                          <w:top w:val="nil"/>
                          <w:left w:val="single" w:sz="8" w:space="0" w:color="auto"/>
                          <w:bottom w:val="single" w:sz="8" w:space="0" w:color="auto"/>
                          <w:right w:val="single" w:sz="8" w:space="0" w:color="auto"/>
                        </w:tcBorders>
                      </w:tcPr>
                      <w:p w14:paraId="3BBABD5C" w14:textId="72D70610"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You can use AI tools to learn about your topic, as part of your study, or in preparing initial guidance on assignments (e.g. headline structure, suggestions for inclusion of topics).  </w:t>
                        </w:r>
                      </w:p>
                      <w:p w14:paraId="586203B5" w14:textId="167A2F08"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materials that you have sourced from AI should be rewritten or reconfigured and integrated into your own work and referenced appropriately. It is recommended that this is confirmed by a relevant academic source. </w:t>
                        </w:r>
                      </w:p>
                      <w:p w14:paraId="4C5E970D" w14:textId="13172429"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2250" w:type="dxa"/>
                        <w:vMerge/>
                        <w:tcBorders>
                          <w:left w:val="single" w:sz="0" w:space="0" w:color="auto"/>
                          <w:right w:val="single" w:sz="0" w:space="0" w:color="auto"/>
                        </w:tcBorders>
                        <w:vAlign w:val="center"/>
                      </w:tcPr>
                      <w:p w14:paraId="61254C68" w14:textId="77777777" w:rsidR="001320DE" w:rsidRDefault="001320DE"/>
                    </w:tc>
                  </w:tr>
                  <w:tr w:rsidR="6417CCDD" w14:paraId="5BA93E84" w14:textId="77777777" w:rsidTr="6417CCDD">
                    <w:trPr>
                      <w:trHeight w:val="300"/>
                    </w:trPr>
                    <w:tc>
                      <w:tcPr>
                        <w:tcW w:w="7875" w:type="dxa"/>
                        <w:tcBorders>
                          <w:top w:val="single" w:sz="8" w:space="0" w:color="auto"/>
                          <w:left w:val="single" w:sz="8" w:space="0" w:color="auto"/>
                          <w:bottom w:val="nil"/>
                          <w:right w:val="single" w:sz="8" w:space="0" w:color="auto"/>
                        </w:tcBorders>
                      </w:tcPr>
                      <w:p w14:paraId="07C3CF58" w14:textId="278D7451" w:rsidR="6417CCDD" w:rsidRDefault="6417CCDD" w:rsidP="6417CCDD">
                        <w:r w:rsidRPr="6417CCDD">
                          <w:rPr>
                            <w:rFonts w:ascii="Aptos" w:eastAsia="Aptos" w:hAnsi="Aptos" w:cs="Aptos"/>
                            <w:b/>
                            <w:bCs/>
                          </w:rPr>
                          <w:t>AI EMBEDDED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inset" w:sz="8" w:space="0" w:color="auto"/>
                          <w:right w:val="single" w:sz="8" w:space="0" w:color="auto"/>
                        </w:tcBorders>
                        <w:shd w:val="clear" w:color="auto" w:fill="FFFFFF" w:themeFill="background1"/>
                        <w:vAlign w:val="center"/>
                      </w:tcPr>
                      <w:p w14:paraId="544A9CA9" w14:textId="6E190381" w:rsidR="6417CCDD" w:rsidRDefault="6417CCDD" w:rsidP="6417CCDD">
                        <w:pPr>
                          <w:jc w:val="center"/>
                        </w:pPr>
                        <w:r w:rsidRPr="6417CCDD">
                          <w:rPr>
                            <w:rFonts w:ascii="Aptos" w:eastAsia="Aptos" w:hAnsi="Aptos" w:cs="Aptos"/>
                            <w:color w:val="000000" w:themeColor="text1"/>
                          </w:rPr>
                          <w:t xml:space="preserve"> </w:t>
                        </w:r>
                        <w:sdt>
                          <w:sdtPr>
                            <w:rPr>
                              <w:rFonts w:ascii="Aptos" w:eastAsia="Aptos" w:hAnsi="Aptos" w:cs="Aptos"/>
                              <w:color w:val="000000" w:themeColor="text1"/>
                              <w:sz w:val="48"/>
                              <w:szCs w:val="48"/>
                            </w:rPr>
                            <w:id w:val="-1972131633"/>
                            <w14:checkbox>
                              <w14:checked w14:val="0"/>
                              <w14:checkedState w14:val="2612" w14:font="MS Gothic"/>
                              <w14:uncheckedState w14:val="2610" w14:font="MS Gothic"/>
                            </w14:checkbox>
                          </w:sdtPr>
                          <w:sdtEndPr/>
                          <w:sdtContent>
                            <w:r w:rsidR="003E2380">
                              <w:rPr>
                                <w:rFonts w:ascii="MS Gothic" w:eastAsia="MS Gothic" w:hAnsi="MS Gothic" w:cs="Aptos" w:hint="eastAsia"/>
                                <w:color w:val="000000" w:themeColor="text1"/>
                                <w:sz w:val="48"/>
                                <w:szCs w:val="48"/>
                              </w:rPr>
                              <w:t>☐</w:t>
                            </w:r>
                          </w:sdtContent>
                        </w:sdt>
                      </w:p>
                    </w:tc>
                  </w:tr>
                  <w:tr w:rsidR="6417CCDD" w14:paraId="0F423D78" w14:textId="77777777" w:rsidTr="6417CCDD">
                    <w:trPr>
                      <w:trHeight w:val="300"/>
                    </w:trPr>
                    <w:tc>
                      <w:tcPr>
                        <w:tcW w:w="7875" w:type="dxa"/>
                        <w:tcBorders>
                          <w:top w:val="nil"/>
                          <w:left w:val="single" w:sz="8" w:space="0" w:color="auto"/>
                          <w:bottom w:val="single" w:sz="8" w:space="0" w:color="auto"/>
                          <w:right w:val="single" w:sz="8" w:space="0" w:color="auto"/>
                        </w:tcBorders>
                      </w:tcPr>
                      <w:p w14:paraId="72CD2E8B" w14:textId="04CF5D79"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Use of AI is an integral and expected part of the assessment. </w:t>
                        </w:r>
                      </w:p>
                      <w:p w14:paraId="70C58E31" w14:textId="10FC15E3"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lastRenderedPageBreak/>
                          <w:t xml:space="preserve">The explicit inclusion of AI within the assessment means that instructions on the expected use will be part of the assessment brief. </w:t>
                        </w:r>
                      </w:p>
                      <w:p w14:paraId="01DA873E" w14:textId="25CD0544"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Your assessment brief will describe how you should acknowledge the way in which you used AI tools. </w:t>
                        </w:r>
                      </w:p>
                    </w:tc>
                    <w:tc>
                      <w:tcPr>
                        <w:tcW w:w="2250" w:type="dxa"/>
                        <w:vMerge/>
                        <w:tcBorders>
                          <w:top w:val="single" w:sz="0" w:space="0" w:color="auto"/>
                          <w:left w:val="single" w:sz="0" w:space="0" w:color="auto"/>
                          <w:bottom w:val="inset" w:sz="0" w:space="0" w:color="auto"/>
                          <w:right w:val="single" w:sz="0" w:space="0" w:color="auto"/>
                        </w:tcBorders>
                        <w:vAlign w:val="center"/>
                      </w:tcPr>
                      <w:p w14:paraId="7ED4CB49" w14:textId="77777777" w:rsidR="001320DE" w:rsidRDefault="001320DE"/>
                    </w:tc>
                  </w:tr>
                </w:tbl>
                <w:p w14:paraId="6CE17C35" w14:textId="1CE39BBF" w:rsidR="6417CCDD" w:rsidRDefault="6417CCDD" w:rsidP="6417CCDD">
                  <w:r w:rsidRPr="6417CCDD">
                    <w:rPr>
                      <w:rFonts w:ascii="Arial" w:eastAsia="Arial" w:hAnsi="Arial" w:cs="Arial"/>
                      <w:color w:val="133350"/>
                    </w:rPr>
                    <w:t xml:space="preserve"> </w:t>
                  </w:r>
                </w:p>
              </w:tc>
            </w:tr>
          </w:tbl>
          <w:p w14:paraId="1CF08A9B" w14:textId="224EEE62" w:rsidR="6417CCDD" w:rsidRDefault="6417CCDD" w:rsidP="6417CCDD">
            <w:pPr>
              <w:pStyle w:val="Title"/>
              <w:rPr>
                <w:rFonts w:ascii="Arial" w:eastAsia="Arial" w:hAnsi="Arial" w:cs="Arial"/>
              </w:rPr>
            </w:pPr>
          </w:p>
        </w:tc>
      </w:tr>
    </w:tbl>
    <w:p w14:paraId="0D6E6016" w14:textId="186296FC" w:rsidR="000B2AB0" w:rsidRPr="00775C58" w:rsidRDefault="000B2AB0" w:rsidP="6417CCDD"/>
    <w:p w14:paraId="1590AD8B" w14:textId="0F4D2D1D" w:rsidR="000B2AB0" w:rsidRPr="00775C58" w:rsidRDefault="0090240E" w:rsidP="00775C58">
      <w:pPr>
        <w:pStyle w:val="Heading1"/>
        <w:ind w:firstLine="0"/>
        <w:rPr>
          <w:color w:val="133350"/>
        </w:rPr>
      </w:pPr>
      <w:bookmarkStart w:id="1" w:name="_Toc66445311"/>
      <w:bookmarkStart w:id="2" w:name="_Toc67665315"/>
      <w:r w:rsidRPr="6417CCDD">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498"/>
        <w:gridCol w:w="2400"/>
        <w:gridCol w:w="2462"/>
        <w:gridCol w:w="3106"/>
      </w:tblGrid>
      <w:tr w:rsidR="00CA6346" w:rsidRPr="00775C58" w14:paraId="44A08EFB" w14:textId="77777777" w:rsidTr="00FC37B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A5E5BCD" w14:textId="77777777" w:rsidR="00CA6346" w:rsidRPr="00775C58" w:rsidRDefault="00CA6346" w:rsidP="00C94830">
            <w:pPr>
              <w:pStyle w:val="Title"/>
            </w:pPr>
            <w:r w:rsidRPr="00775C58">
              <w:t>Submission Deadline:</w:t>
            </w:r>
          </w:p>
        </w:tc>
        <w:tc>
          <w:tcPr>
            <w:tcW w:w="111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5BCC3F31" w14:textId="77777777" w:rsidR="00DE2E32" w:rsidRPr="00DE2E32" w:rsidRDefault="00DE2E32" w:rsidP="00DE2E32">
            <w:pPr>
              <w:spacing w:line="259" w:lineRule="auto"/>
              <w:rPr>
                <w:color w:val="133350"/>
              </w:rPr>
            </w:pPr>
            <w:r w:rsidRPr="00DE2E32">
              <w:rPr>
                <w:color w:val="133350"/>
              </w:rPr>
              <w:t xml:space="preserve">This will be </w:t>
            </w:r>
          </w:p>
          <w:p w14:paraId="40F4AB0D" w14:textId="45A120EE" w:rsidR="00CA6346" w:rsidRPr="00775C58" w:rsidRDefault="00DE2E32" w:rsidP="00DE2E32">
            <w:pPr>
              <w:spacing w:line="259" w:lineRule="auto"/>
            </w:pPr>
            <w:r w:rsidRPr="00DE2E32">
              <w:rPr>
                <w:color w:val="133350"/>
              </w:rPr>
              <w:t>provided on the Moodle submission point</w:t>
            </w:r>
          </w:p>
        </w:tc>
        <w:tc>
          <w:tcPr>
            <w:tcW w:w="1148" w:type="pct"/>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32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FC37B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1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tcPr>
          <w:p w14:paraId="41BEE8F9" w14:textId="24CE9932" w:rsidR="00CA6346" w:rsidRPr="00775C58" w:rsidRDefault="00CA6346" w:rsidP="003A1E95">
            <w:pPr>
              <w:rPr>
                <w:color w:val="133350"/>
              </w:rPr>
            </w:pPr>
            <w:r w:rsidRPr="00775C58">
              <w:rPr>
                <w:color w:val="133350"/>
              </w:rPr>
              <w:t xml:space="preserve">By </w:t>
            </w:r>
            <w:r w:rsidR="007B4404">
              <w:rPr>
                <w:color w:val="133350"/>
              </w:rPr>
              <w:t>4</w:t>
            </w:r>
            <w:r w:rsidRPr="00775C58">
              <w:rPr>
                <w:color w:val="133350"/>
              </w:rPr>
              <w:t>.00pm on the deadline day.</w:t>
            </w:r>
          </w:p>
        </w:tc>
        <w:tc>
          <w:tcPr>
            <w:tcW w:w="2530" w:type="pct"/>
            <w:gridSpan w:val="2"/>
            <w:tcBorders>
              <w:left w:val="none" w:sz="4" w:space="0" w:color="000000" w:themeColor="text1"/>
              <w:bottom w:val="none" w:sz="4" w:space="0" w:color="000000" w:themeColor="text1"/>
              <w:right w:val="none" w:sz="4" w:space="0" w:color="000000" w:themeColor="text1"/>
            </w:tcBorders>
          </w:tcPr>
          <w:p w14:paraId="53FC6974" w14:textId="77777777" w:rsidR="00CA6346" w:rsidRPr="00775C58" w:rsidRDefault="00CA6346" w:rsidP="003A1E95">
            <w:pPr>
              <w:rPr>
                <w:color w:val="133350"/>
              </w:rPr>
            </w:pPr>
          </w:p>
        </w:tc>
      </w:tr>
      <w:tr w:rsidR="00775C58" w:rsidRPr="00775C58" w14:paraId="1CED9DDF" w14:textId="77777777" w:rsidTr="00FC37B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4A73E296" w14:textId="32C4FCD8" w:rsidR="6417CCDD" w:rsidRDefault="6417CCDD" w:rsidP="6417CCDD">
            <w:pPr>
              <w:pStyle w:val="Title"/>
            </w:pPr>
            <w:r w:rsidRPr="6417CCDD">
              <w:rPr>
                <w:rFonts w:ascii="Arial" w:eastAsia="Arial" w:hAnsi="Arial" w:cs="Arial"/>
              </w:rPr>
              <w:t>File Format:</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72B82BEB" w14:textId="5AD4F9AB" w:rsidR="6417CCDD" w:rsidRDefault="6417CCDD" w:rsidP="6417CCDD">
            <w:r w:rsidRPr="6417CCDD">
              <w:rPr>
                <w:rFonts w:ascii="Arial" w:eastAsia="Arial" w:hAnsi="Arial" w:cs="Arial"/>
                <w:color w:val="133350"/>
              </w:rPr>
              <w:t>The assessment must be submitted as a</w:t>
            </w:r>
            <w:r w:rsidRPr="6417CCDD">
              <w:rPr>
                <w:rFonts w:ascii="Arial" w:eastAsia="Arial" w:hAnsi="Arial" w:cs="Arial"/>
              </w:rPr>
              <w:t xml:space="preserve"> </w:t>
            </w:r>
            <w:r w:rsidRPr="6417CCDD">
              <w:rPr>
                <w:rFonts w:ascii="Arial" w:eastAsia="Arial" w:hAnsi="Arial" w:cs="Arial"/>
                <w:color w:val="133350"/>
              </w:rPr>
              <w:t>pdf document (save the document as a pdf in your software) and submit through the Turnitin submission point in Moodle.</w:t>
            </w:r>
          </w:p>
          <w:p w14:paraId="1C101AC3" w14:textId="078B1131" w:rsidR="6417CCDD" w:rsidRDefault="6417CCDD" w:rsidP="6417CCDD">
            <w:r w:rsidRPr="6417CCDD">
              <w:rPr>
                <w:rFonts w:ascii="Arial" w:eastAsia="Arial" w:hAnsi="Arial" w:cs="Arial"/>
                <w:color w:val="133350"/>
              </w:rPr>
              <w:t xml:space="preserve"> </w:t>
            </w:r>
          </w:p>
          <w:p w14:paraId="535846DA" w14:textId="3AB0F4FA" w:rsidR="6417CCDD" w:rsidRDefault="6417CCDD" w:rsidP="6417CCDD">
            <w:r w:rsidRPr="6417CCDD">
              <w:rPr>
                <w:rFonts w:ascii="Arial" w:eastAsia="Arial" w:hAnsi="Arial" w:cs="Arial"/>
                <w:b/>
                <w:bCs/>
                <w:color w:val="133350"/>
              </w:rPr>
              <w:t xml:space="preserve">Your assessment should be titled with your: </w:t>
            </w:r>
          </w:p>
          <w:p w14:paraId="2063357C" w14:textId="2AD373EE" w:rsidR="6417CCDD" w:rsidRDefault="6417CCDD" w:rsidP="6417CCDD">
            <w:r w:rsidRPr="6417CCDD">
              <w:rPr>
                <w:rFonts w:ascii="Arial" w:eastAsia="Arial" w:hAnsi="Arial" w:cs="Arial"/>
                <w:b/>
                <w:bCs/>
                <w:color w:val="133350"/>
              </w:rPr>
              <w:t xml:space="preserve"> </w:t>
            </w:r>
          </w:p>
          <w:p w14:paraId="32A341F1" w14:textId="32C8B2DD" w:rsidR="6417CCDD" w:rsidRDefault="6417CCDD" w:rsidP="6417CCDD">
            <w:pPr>
              <w:jc w:val="center"/>
            </w:pPr>
            <w:r w:rsidRPr="6417CCDD">
              <w:rPr>
                <w:rFonts w:ascii="Arial" w:eastAsia="Arial" w:hAnsi="Arial" w:cs="Arial"/>
                <w:b/>
                <w:bCs/>
                <w:color w:val="133350"/>
              </w:rPr>
              <w:t>student ID number, module code and assessment ID,</w:t>
            </w:r>
          </w:p>
          <w:p w14:paraId="39C02134" w14:textId="68EB51C8" w:rsidR="6417CCDD" w:rsidRDefault="6417CCDD" w:rsidP="6417CCDD">
            <w:pPr>
              <w:jc w:val="center"/>
            </w:pPr>
            <w:r w:rsidRPr="6417CCDD">
              <w:rPr>
                <w:rFonts w:ascii="Arial" w:eastAsia="Arial" w:hAnsi="Arial" w:cs="Arial"/>
                <w:b/>
                <w:bCs/>
                <w:color w:val="133350"/>
              </w:rPr>
              <w:t>e.g. st12345678 BHL5007 WRIT1</w:t>
            </w:r>
          </w:p>
        </w:tc>
      </w:tr>
      <w:tr w:rsidR="001A4E8A" w:rsidRPr="00775C58" w14:paraId="6E723BA7" w14:textId="77777777" w:rsidTr="00FC37B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B78632E" w14:textId="759D7EDA" w:rsidR="001A4E8A" w:rsidRPr="00775C58" w:rsidRDefault="00B75621" w:rsidP="00C94830">
            <w:pPr>
              <w:pStyle w:val="Title"/>
            </w:pPr>
            <w:r w:rsidRPr="00B75621">
              <w:t>Late Submission Window Eligibility</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3481B10E" w14:textId="027786B5" w:rsidR="001A4E8A" w:rsidRPr="001A4E8A" w:rsidRDefault="001A4E8A" w:rsidP="00775C58">
            <w:pPr>
              <w:rPr>
                <w:color w:val="133350"/>
              </w:rPr>
            </w:pPr>
            <w:r>
              <w:rPr>
                <w:color w:val="133350"/>
              </w:rPr>
              <w:t>Where submissions are eligible for the late-submission window this will be communicated in the relevant assessment submission point within Moodle.</w:t>
            </w:r>
          </w:p>
        </w:tc>
      </w:tr>
      <w:tr w:rsidR="00775C58" w:rsidRPr="00775C58" w14:paraId="3B193050" w14:textId="77777777" w:rsidTr="00FC37B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2CE2936" w14:textId="77777777" w:rsidR="00D62BF1" w:rsidRPr="00775C58" w:rsidRDefault="00D62BF1" w:rsidP="00C94830">
            <w:pPr>
              <w:pStyle w:val="Title"/>
            </w:pPr>
            <w:r w:rsidRPr="00775C58">
              <w:t>Feedback</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23"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24"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427E485E" w14:textId="15A00EDD" w:rsidR="00B82749" w:rsidRDefault="00B82749" w:rsidP="6417CCDD"/>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83"/>
              <w:gridCol w:w="283"/>
              <w:gridCol w:w="4962"/>
            </w:tblGrid>
            <w:tr w:rsidR="0016315F" w:rsidRPr="00B61E99" w14:paraId="663D1685" w14:textId="77777777" w:rsidTr="00D4138B">
              <w:tc>
                <w:tcPr>
                  <w:tcW w:w="4583" w:type="dxa"/>
                </w:tcPr>
                <w:p w14:paraId="5A23CD75" w14:textId="77777777" w:rsidR="0016315F" w:rsidRPr="00B61E99" w:rsidRDefault="0016315F" w:rsidP="0016315F">
                  <w:pPr>
                    <w:spacing w:before="80" w:after="80"/>
                    <w:jc w:val="center"/>
                    <w:rPr>
                      <w:rFonts w:ascii="Arial" w:hAnsi="Arial" w:cs="Arial"/>
                      <w:b/>
                    </w:rPr>
                  </w:pPr>
                  <w:r w:rsidRPr="00B61E99">
                    <w:rPr>
                      <w:rFonts w:ascii="Arial" w:hAnsi="Arial" w:cs="Arial"/>
                      <w:b/>
                    </w:rPr>
                    <w:t>Learning Outcomes</w:t>
                  </w:r>
                </w:p>
              </w:tc>
              <w:tc>
                <w:tcPr>
                  <w:tcW w:w="283" w:type="dxa"/>
                </w:tcPr>
                <w:p w14:paraId="2A8DE95B" w14:textId="77777777" w:rsidR="0016315F" w:rsidRPr="00B61E99" w:rsidRDefault="0016315F" w:rsidP="0016315F">
                  <w:pPr>
                    <w:spacing w:before="80" w:after="80"/>
                    <w:jc w:val="center"/>
                    <w:rPr>
                      <w:rFonts w:ascii="Arial" w:hAnsi="Arial" w:cs="Arial"/>
                      <w:b/>
                    </w:rPr>
                  </w:pPr>
                </w:p>
              </w:tc>
              <w:tc>
                <w:tcPr>
                  <w:tcW w:w="4962" w:type="dxa"/>
                </w:tcPr>
                <w:p w14:paraId="213E1875" w14:textId="77777777" w:rsidR="0016315F" w:rsidRPr="00B61E99" w:rsidRDefault="0016315F" w:rsidP="0016315F">
                  <w:pPr>
                    <w:tabs>
                      <w:tab w:val="center" w:pos="2373"/>
                    </w:tabs>
                    <w:spacing w:before="80" w:after="80"/>
                    <w:rPr>
                      <w:rFonts w:ascii="Arial" w:hAnsi="Arial" w:cs="Arial"/>
                      <w:b/>
                    </w:rPr>
                  </w:pPr>
                  <w:r w:rsidRPr="00B61E99">
                    <w:rPr>
                      <w:rFonts w:ascii="Arial" w:hAnsi="Arial" w:cs="Arial"/>
                      <w:b/>
                    </w:rPr>
                    <w:tab/>
                    <w:t>Assessment Criteria</w:t>
                  </w:r>
                </w:p>
              </w:tc>
            </w:tr>
            <w:tr w:rsidR="0016315F" w:rsidRPr="00B61E99" w14:paraId="3E467E62" w14:textId="77777777" w:rsidTr="00D4138B">
              <w:trPr>
                <w:trHeight w:val="923"/>
              </w:trPr>
              <w:tc>
                <w:tcPr>
                  <w:tcW w:w="4583" w:type="dxa"/>
                </w:tcPr>
                <w:p w14:paraId="1FE21B8C" w14:textId="3A0EF541" w:rsidR="0016315F" w:rsidRPr="00B61E99" w:rsidRDefault="0016315F" w:rsidP="007E10DD">
                  <w:pPr>
                    <w:tabs>
                      <w:tab w:val="left" w:pos="709"/>
                      <w:tab w:val="left" w:pos="6237"/>
                      <w:tab w:val="left" w:pos="6801"/>
                    </w:tabs>
                    <w:spacing w:after="120"/>
                    <w:jc w:val="both"/>
                    <w:rPr>
                      <w:rFonts w:ascii="Arial" w:eastAsia="Times New Roman" w:hAnsi="Arial" w:cs="Arial"/>
                      <w:color w:val="1F4E79" w:themeColor="accent5" w:themeShade="80"/>
                      <w:lang w:eastAsia="en-GB"/>
                    </w:rPr>
                  </w:pPr>
                  <w:r w:rsidRPr="007E10DD">
                    <w:rPr>
                      <w:rFonts w:ascii="Arial" w:eastAsia="Times New Roman" w:hAnsi="Arial" w:cs="Arial"/>
                      <w:lang w:eastAsia="en-GB"/>
                    </w:rPr>
                    <w:t xml:space="preserve">[LO1] </w:t>
                  </w:r>
                  <w:r w:rsidR="007E10DD" w:rsidRPr="007E10DD">
                    <w:rPr>
                      <w:rFonts w:eastAsia="Times New Roman"/>
                    </w:rPr>
                    <w:t>Evaluate and apply data visualisation grammar and principle to the whole of the visualisation process and the resulting presentations.</w:t>
                  </w:r>
                </w:p>
                <w:p w14:paraId="1E06EB83" w14:textId="77777777" w:rsidR="0068698D" w:rsidRDefault="0016315F" w:rsidP="0068698D">
                  <w:pPr>
                    <w:tabs>
                      <w:tab w:val="left" w:pos="709"/>
                      <w:tab w:val="left" w:pos="6237"/>
                      <w:tab w:val="left" w:pos="6801"/>
                    </w:tabs>
                    <w:spacing w:after="120"/>
                    <w:ind w:right="8"/>
                    <w:jc w:val="both"/>
                  </w:pPr>
                  <w:r w:rsidRPr="0068698D">
                    <w:rPr>
                      <w:rFonts w:ascii="Arial" w:eastAsia="Times New Roman" w:hAnsi="Arial" w:cs="Arial"/>
                      <w:lang w:eastAsia="en-GB"/>
                    </w:rPr>
                    <w:t xml:space="preserve">[LO2] </w:t>
                  </w:r>
                  <w:r w:rsidR="0068698D" w:rsidRPr="0068698D">
                    <w:t xml:space="preserve">Evaluate the capabilities of different </w:t>
                  </w:r>
                  <w:r w:rsidR="0068698D" w:rsidRPr="0068345B">
                    <w:t xml:space="preserve">visualisation tools and programming languages, both proprietary and </w:t>
                  </w:r>
                  <w:proofErr w:type="gramStart"/>
                  <w:r w:rsidR="0068698D" w:rsidRPr="0068345B">
                    <w:t>open-source</w:t>
                  </w:r>
                  <w:proofErr w:type="gramEnd"/>
                  <w:r w:rsidR="0068698D" w:rsidRPr="0068345B">
                    <w:t xml:space="preserve">, to support the discovery and display </w:t>
                  </w:r>
                  <w:r w:rsidR="0068698D" w:rsidRPr="0068345B">
                    <w:lastRenderedPageBreak/>
                    <w:t>of critical and valuable answers hidden in small, medium and large data.</w:t>
                  </w:r>
                </w:p>
                <w:p w14:paraId="36B6A43F" w14:textId="033FB25F" w:rsidR="0016315F" w:rsidRPr="0068698D" w:rsidRDefault="0016315F" w:rsidP="0016315F">
                  <w:pPr>
                    <w:pStyle w:val="BasicParagraph"/>
                    <w:rPr>
                      <w:rFonts w:ascii="Arial" w:eastAsia="Times New Roman" w:hAnsi="Arial" w:cs="Arial"/>
                      <w:color w:val="1F4E79" w:themeColor="accent5" w:themeShade="80"/>
                      <w:sz w:val="22"/>
                      <w:szCs w:val="22"/>
                      <w:lang w:eastAsia="en-GB"/>
                    </w:rPr>
                  </w:pPr>
                  <w:r w:rsidRPr="0068698D">
                    <w:rPr>
                      <w:rFonts w:ascii="Arial" w:eastAsia="Times New Roman" w:hAnsi="Arial" w:cs="Arial"/>
                      <w:color w:val="auto"/>
                      <w:sz w:val="22"/>
                      <w:szCs w:val="22"/>
                      <w:lang w:eastAsia="en-GB"/>
                    </w:rPr>
                    <w:t>[LO3]</w:t>
                  </w:r>
                  <w:r w:rsidR="0068698D">
                    <w:rPr>
                      <w:rFonts w:ascii="Arial" w:eastAsia="Times New Roman" w:hAnsi="Arial" w:cs="Arial"/>
                      <w:color w:val="auto"/>
                      <w:sz w:val="22"/>
                      <w:szCs w:val="22"/>
                      <w:lang w:eastAsia="en-GB"/>
                    </w:rPr>
                    <w:t xml:space="preserve"> </w:t>
                  </w:r>
                  <w:r w:rsidR="007E3182" w:rsidRPr="007E3182">
                    <w:rPr>
                      <w:rFonts w:ascii="Arial" w:eastAsia="Times New Roman" w:hAnsi="Arial" w:cs="Arial"/>
                      <w:color w:val="auto"/>
                      <w:sz w:val="22"/>
                      <w:szCs w:val="22"/>
                      <w:lang w:eastAsia="en-GB"/>
                    </w:rPr>
                    <w:t xml:space="preserve">Implement analysis and visualisation techniques using realistic data sources from disparate disciplines and using the most appropriate visualisation tools </w:t>
                  </w:r>
                  <w:proofErr w:type="gramStart"/>
                  <w:r w:rsidR="007E3182" w:rsidRPr="007E3182">
                    <w:rPr>
                      <w:rFonts w:ascii="Arial" w:eastAsia="Times New Roman" w:hAnsi="Arial" w:cs="Arial"/>
                      <w:color w:val="auto"/>
                      <w:sz w:val="22"/>
                      <w:szCs w:val="22"/>
                      <w:lang w:eastAsia="en-GB"/>
                    </w:rPr>
                    <w:t>in order to</w:t>
                  </w:r>
                  <w:proofErr w:type="gramEnd"/>
                  <w:r w:rsidR="007E3182" w:rsidRPr="007E3182">
                    <w:rPr>
                      <w:rFonts w:ascii="Arial" w:eastAsia="Times New Roman" w:hAnsi="Arial" w:cs="Arial"/>
                      <w:color w:val="auto"/>
                      <w:sz w:val="22"/>
                      <w:szCs w:val="22"/>
                      <w:lang w:eastAsia="en-GB"/>
                    </w:rPr>
                    <w:t xml:space="preserve"> identify the valuable questions and to develop well justified, actionable answers.</w:t>
                  </w:r>
                </w:p>
                <w:p w14:paraId="17C7D2F7" w14:textId="77777777" w:rsidR="0016315F" w:rsidRPr="00B61E99" w:rsidRDefault="0016315F" w:rsidP="0016315F">
                  <w:pPr>
                    <w:pStyle w:val="BasicParagraph"/>
                    <w:rPr>
                      <w:rFonts w:eastAsia="Times New Roman" w:cs="Times New Roman"/>
                      <w:color w:val="1F4E79" w:themeColor="accent5" w:themeShade="80"/>
                      <w:sz w:val="22"/>
                      <w:szCs w:val="22"/>
                      <w:lang w:eastAsia="en-GB"/>
                    </w:rPr>
                  </w:pPr>
                </w:p>
              </w:tc>
              <w:tc>
                <w:tcPr>
                  <w:tcW w:w="283" w:type="dxa"/>
                </w:tcPr>
                <w:p w14:paraId="67F50B8B" w14:textId="77777777" w:rsidR="0016315F" w:rsidRPr="00B61E99" w:rsidRDefault="0016315F" w:rsidP="0016315F">
                  <w:pPr>
                    <w:pStyle w:val="NormalWeb"/>
                    <w:rPr>
                      <w:rFonts w:ascii="Arial" w:hAnsi="Arial" w:cs="Arial"/>
                      <w:color w:val="1F4E79" w:themeColor="accent5" w:themeShade="80"/>
                      <w:sz w:val="22"/>
                      <w:szCs w:val="22"/>
                    </w:rPr>
                  </w:pPr>
                </w:p>
              </w:tc>
              <w:tc>
                <w:tcPr>
                  <w:tcW w:w="4962" w:type="dxa"/>
                </w:tcPr>
                <w:p w14:paraId="3896B566" w14:textId="305BEEF4" w:rsidR="0016315F" w:rsidRPr="002D5048" w:rsidRDefault="0016315F" w:rsidP="0016315F">
                  <w:pPr>
                    <w:pStyle w:val="BasicParagraph"/>
                    <w:rPr>
                      <w:rFonts w:ascii="Arial" w:hAnsi="Arial" w:cs="Arial"/>
                      <w:color w:val="000000" w:themeColor="text1"/>
                      <w:sz w:val="22"/>
                      <w:szCs w:val="22"/>
                    </w:rPr>
                  </w:pPr>
                  <w:r w:rsidRPr="002D5048">
                    <w:rPr>
                      <w:rFonts w:ascii="Arial" w:hAnsi="Arial" w:cs="Arial"/>
                      <w:color w:val="000000" w:themeColor="text1"/>
                      <w:sz w:val="22"/>
                      <w:szCs w:val="22"/>
                    </w:rPr>
                    <w:t>AC1</w:t>
                  </w:r>
                  <w:r w:rsidR="00AB2A52">
                    <w:rPr>
                      <w:rFonts w:ascii="Arial" w:hAnsi="Arial" w:cs="Arial"/>
                      <w:color w:val="000000" w:themeColor="text1"/>
                      <w:sz w:val="22"/>
                      <w:szCs w:val="22"/>
                    </w:rPr>
                    <w:t>:</w:t>
                  </w:r>
                  <w:r w:rsidR="00AB2A52">
                    <w:rPr>
                      <w:rFonts w:ascii="Arial" w:hAnsi="Arial" w:cs="Arial"/>
                      <w:color w:val="000000" w:themeColor="text1"/>
                    </w:rPr>
                    <w:t xml:space="preserve"> [LO1]</w:t>
                  </w:r>
                </w:p>
                <w:p w14:paraId="0A5BD925" w14:textId="7D1E25BA" w:rsidR="0016315F" w:rsidRPr="002D5048" w:rsidRDefault="0016315F" w:rsidP="0016315F">
                  <w:pPr>
                    <w:pStyle w:val="BasicParagraph"/>
                    <w:rPr>
                      <w:rFonts w:ascii="Arial" w:hAnsi="Arial" w:cs="Arial"/>
                      <w:color w:val="000000" w:themeColor="text1"/>
                      <w:sz w:val="22"/>
                      <w:szCs w:val="22"/>
                    </w:rPr>
                  </w:pPr>
                  <w:r w:rsidRPr="002D5048">
                    <w:rPr>
                      <w:rFonts w:ascii="Arial" w:hAnsi="Arial" w:cs="Arial"/>
                      <w:color w:val="000000" w:themeColor="text1"/>
                      <w:sz w:val="22"/>
                      <w:szCs w:val="22"/>
                    </w:rPr>
                    <w:t>AC2</w:t>
                  </w:r>
                  <w:r w:rsidR="00B331C1">
                    <w:rPr>
                      <w:rFonts w:ascii="Arial" w:hAnsi="Arial" w:cs="Arial"/>
                      <w:color w:val="000000" w:themeColor="text1"/>
                      <w:sz w:val="22"/>
                      <w:szCs w:val="22"/>
                    </w:rPr>
                    <w:t>:</w:t>
                  </w:r>
                  <w:r w:rsidR="004B3E45" w:rsidRPr="002D5048">
                    <w:rPr>
                      <w:rFonts w:ascii="Arial" w:hAnsi="Arial" w:cs="Arial"/>
                      <w:color w:val="000000" w:themeColor="text1"/>
                      <w:sz w:val="22"/>
                      <w:szCs w:val="22"/>
                    </w:rPr>
                    <w:t xml:space="preserve"> </w:t>
                  </w:r>
                  <w:r w:rsidR="00B331C1">
                    <w:rPr>
                      <w:rFonts w:ascii="Arial" w:hAnsi="Arial" w:cs="Arial"/>
                      <w:color w:val="000000" w:themeColor="text1"/>
                    </w:rPr>
                    <w:t>[LO</w:t>
                  </w:r>
                  <w:proofErr w:type="gramStart"/>
                  <w:r w:rsidR="00B331C1">
                    <w:rPr>
                      <w:rFonts w:ascii="Arial" w:hAnsi="Arial" w:cs="Arial"/>
                      <w:color w:val="000000" w:themeColor="text1"/>
                    </w:rPr>
                    <w:t>1][</w:t>
                  </w:r>
                  <w:proofErr w:type="gramEnd"/>
                  <w:r w:rsidR="00B331C1">
                    <w:rPr>
                      <w:rFonts w:ascii="Arial" w:hAnsi="Arial" w:cs="Arial"/>
                      <w:color w:val="000000" w:themeColor="text1"/>
                    </w:rPr>
                    <w:t>LO</w:t>
                  </w:r>
                  <w:proofErr w:type="gramStart"/>
                  <w:r w:rsidR="00B331C1">
                    <w:rPr>
                      <w:rFonts w:ascii="Arial" w:hAnsi="Arial" w:cs="Arial"/>
                      <w:color w:val="000000" w:themeColor="text1"/>
                    </w:rPr>
                    <w:t>2][</w:t>
                  </w:r>
                  <w:proofErr w:type="gramEnd"/>
                  <w:r w:rsidR="00B331C1">
                    <w:rPr>
                      <w:rFonts w:ascii="Arial" w:hAnsi="Arial" w:cs="Arial"/>
                      <w:color w:val="000000" w:themeColor="text1"/>
                    </w:rPr>
                    <w:t>LO3]</w:t>
                  </w:r>
                </w:p>
                <w:p w14:paraId="0E86B073" w14:textId="77777777" w:rsidR="0016315F" w:rsidRDefault="0016315F" w:rsidP="0016315F">
                  <w:pPr>
                    <w:pStyle w:val="BasicParagraph"/>
                    <w:rPr>
                      <w:rFonts w:ascii="Arial" w:hAnsi="Arial" w:cs="Arial"/>
                      <w:color w:val="000000" w:themeColor="text1"/>
                      <w:sz w:val="22"/>
                      <w:szCs w:val="22"/>
                    </w:rPr>
                  </w:pPr>
                  <w:r w:rsidRPr="002D5048">
                    <w:rPr>
                      <w:rFonts w:ascii="Arial" w:hAnsi="Arial" w:cs="Arial"/>
                      <w:color w:val="000000" w:themeColor="text1"/>
                      <w:sz w:val="22"/>
                      <w:szCs w:val="22"/>
                    </w:rPr>
                    <w:t>AC3</w:t>
                  </w:r>
                  <w:r w:rsidR="007C41D5">
                    <w:rPr>
                      <w:rFonts w:ascii="Arial" w:hAnsi="Arial" w:cs="Arial"/>
                      <w:color w:val="000000" w:themeColor="text1"/>
                      <w:sz w:val="22"/>
                      <w:szCs w:val="22"/>
                    </w:rPr>
                    <w:t>: [LO3]</w:t>
                  </w:r>
                </w:p>
                <w:p w14:paraId="0244745B" w14:textId="6DD9AF00" w:rsidR="00B6587A" w:rsidRDefault="00B6587A" w:rsidP="0016315F">
                  <w:pPr>
                    <w:pStyle w:val="BasicParagraph"/>
                    <w:rPr>
                      <w:rFonts w:ascii="Arial" w:hAnsi="Arial" w:cs="Arial"/>
                      <w:color w:val="000000" w:themeColor="text1"/>
                      <w:sz w:val="22"/>
                      <w:szCs w:val="22"/>
                    </w:rPr>
                  </w:pPr>
                  <w:r>
                    <w:rPr>
                      <w:rFonts w:ascii="Arial" w:hAnsi="Arial" w:cs="Arial"/>
                      <w:color w:val="000000" w:themeColor="text1"/>
                      <w:sz w:val="22"/>
                      <w:szCs w:val="22"/>
                    </w:rPr>
                    <w:t>AC4: [LO3]</w:t>
                  </w:r>
                </w:p>
                <w:p w14:paraId="69320068" w14:textId="7CC93EAB" w:rsidR="00B6587A" w:rsidRPr="00B61E99" w:rsidRDefault="00B6587A" w:rsidP="0016315F">
                  <w:pPr>
                    <w:pStyle w:val="BasicParagraph"/>
                    <w:rPr>
                      <w:rFonts w:ascii="Arial" w:hAnsi="Arial" w:cs="Arial"/>
                      <w:color w:val="1F4E79" w:themeColor="accent5" w:themeShade="80"/>
                      <w:sz w:val="22"/>
                      <w:szCs w:val="22"/>
                    </w:rPr>
                  </w:pPr>
                </w:p>
              </w:tc>
            </w:tr>
          </w:tbl>
          <w:p w14:paraId="179EBAB7" w14:textId="0F55B6D9" w:rsidR="00D62BF1" w:rsidRPr="00B61E99" w:rsidRDefault="00D62BF1" w:rsidP="00944421">
            <w:pPr>
              <w:pStyle w:val="ListParagraph"/>
              <w:ind w:left="0"/>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5008"/>
              <w:gridCol w:w="5008"/>
            </w:tblGrid>
            <w:tr w:rsidR="00431D97" w14:paraId="569EFFB4"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4F048327" w14:textId="77777777" w:rsidR="00431D97" w:rsidRDefault="00431D97" w:rsidP="00431D97">
                  <w:pPr>
                    <w:rPr>
                      <w:color w:val="133350"/>
                    </w:rPr>
                  </w:pPr>
                  <w:r>
                    <w:rPr>
                      <w:color w:val="133350"/>
                    </w:rPr>
                    <w:t>Ethical</w:t>
                  </w:r>
                </w:p>
              </w:tc>
              <w:tc>
                <w:tcPr>
                  <w:tcW w:w="5008" w:type="dxa"/>
                  <w:tcBorders>
                    <w:top w:val="single" w:sz="4" w:space="0" w:color="auto"/>
                    <w:left w:val="single" w:sz="4" w:space="0" w:color="auto"/>
                    <w:bottom w:val="single" w:sz="4" w:space="0" w:color="auto"/>
                    <w:right w:val="single" w:sz="4" w:space="0" w:color="auto"/>
                  </w:tcBorders>
                  <w:hideMark/>
                </w:tcPr>
                <w:p w14:paraId="7B285DAF" w14:textId="77777777" w:rsidR="00431D97" w:rsidRDefault="00431D97" w:rsidP="00431D97">
                  <w:pPr>
                    <w:rPr>
                      <w:color w:val="133350"/>
                    </w:rPr>
                  </w:pPr>
                  <w:r>
                    <w:rPr>
                      <w:color w:val="133350"/>
                    </w:rPr>
                    <w:t>Students will be required to consider Ethical implication of their analysis and follow the necessary ethical approval processes while addressing problems associated with the assessment.</w:t>
                  </w:r>
                </w:p>
              </w:tc>
            </w:tr>
            <w:tr w:rsidR="00431D97" w14:paraId="34CCBCF5"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2CC4836B" w14:textId="77777777" w:rsidR="00431D97" w:rsidRDefault="00431D97" w:rsidP="00431D97">
                  <w:pPr>
                    <w:rPr>
                      <w:color w:val="133350"/>
                    </w:rPr>
                  </w:pPr>
                  <w:r>
                    <w:rPr>
                      <w:color w:val="133350"/>
                    </w:rPr>
                    <w:t>Digital</w:t>
                  </w:r>
                </w:p>
              </w:tc>
              <w:tc>
                <w:tcPr>
                  <w:tcW w:w="5008" w:type="dxa"/>
                  <w:tcBorders>
                    <w:top w:val="single" w:sz="4" w:space="0" w:color="auto"/>
                    <w:left w:val="single" w:sz="4" w:space="0" w:color="auto"/>
                    <w:bottom w:val="single" w:sz="4" w:space="0" w:color="auto"/>
                    <w:right w:val="single" w:sz="4" w:space="0" w:color="auto"/>
                  </w:tcBorders>
                  <w:hideMark/>
                </w:tcPr>
                <w:p w14:paraId="09F27059" w14:textId="77777777" w:rsidR="00431D97" w:rsidRDefault="00431D97" w:rsidP="00431D97">
                  <w:pPr>
                    <w:rPr>
                      <w:color w:val="133350"/>
                    </w:rPr>
                  </w:pPr>
                  <w:r>
                    <w:rPr>
                      <w:color w:val="133350"/>
                    </w:rPr>
                    <w:t>The assessment requires students to demonstrate digital skills in the collation of data and analysis for their project.</w:t>
                  </w:r>
                </w:p>
              </w:tc>
            </w:tr>
            <w:tr w:rsidR="00431D97" w14:paraId="3378BD29"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2D79C671" w14:textId="77777777" w:rsidR="00431D97" w:rsidRDefault="00431D97" w:rsidP="00431D97">
                  <w:pPr>
                    <w:rPr>
                      <w:color w:val="133350"/>
                    </w:rPr>
                  </w:pPr>
                  <w:r>
                    <w:rPr>
                      <w:color w:val="133350"/>
                    </w:rPr>
                    <w:t>Global</w:t>
                  </w:r>
                </w:p>
              </w:tc>
              <w:tc>
                <w:tcPr>
                  <w:tcW w:w="5008" w:type="dxa"/>
                  <w:tcBorders>
                    <w:top w:val="single" w:sz="4" w:space="0" w:color="auto"/>
                    <w:left w:val="single" w:sz="4" w:space="0" w:color="auto"/>
                    <w:bottom w:val="single" w:sz="4" w:space="0" w:color="auto"/>
                    <w:right w:val="single" w:sz="4" w:space="0" w:color="auto"/>
                  </w:tcBorders>
                  <w:hideMark/>
                </w:tcPr>
                <w:p w14:paraId="33BEA2CF" w14:textId="77777777" w:rsidR="00431D97" w:rsidRDefault="00431D97" w:rsidP="00431D97">
                  <w:pPr>
                    <w:rPr>
                      <w:color w:val="133350"/>
                    </w:rPr>
                  </w:pPr>
                  <w:r>
                    <w:rPr>
                      <w:color w:val="133350"/>
                    </w:rPr>
                    <w:t>The student must demonstrate an awareness of the global context and apply this to their assessment</w:t>
                  </w:r>
                </w:p>
              </w:tc>
            </w:tr>
            <w:tr w:rsidR="00431D97" w14:paraId="58BBE3F2"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39FD9F31" w14:textId="77777777" w:rsidR="00431D97" w:rsidRDefault="00431D97" w:rsidP="00431D97">
                  <w:pPr>
                    <w:rPr>
                      <w:color w:val="133350"/>
                    </w:rPr>
                  </w:pPr>
                  <w:r>
                    <w:rPr>
                      <w:color w:val="133350"/>
                    </w:rPr>
                    <w:t>Entrepreneurial</w:t>
                  </w:r>
                </w:p>
              </w:tc>
              <w:tc>
                <w:tcPr>
                  <w:tcW w:w="5008" w:type="dxa"/>
                  <w:tcBorders>
                    <w:top w:val="single" w:sz="4" w:space="0" w:color="auto"/>
                    <w:left w:val="single" w:sz="4" w:space="0" w:color="auto"/>
                    <w:bottom w:val="single" w:sz="4" w:space="0" w:color="auto"/>
                    <w:right w:val="single" w:sz="4" w:space="0" w:color="auto"/>
                  </w:tcBorders>
                  <w:hideMark/>
                </w:tcPr>
                <w:p w14:paraId="51D0F7B6" w14:textId="77777777" w:rsidR="00431D97" w:rsidRDefault="00431D97" w:rsidP="00431D97">
                  <w:pPr>
                    <w:rPr>
                      <w:color w:val="133350"/>
                    </w:rPr>
                  </w:pPr>
                  <w:r>
                    <w:rPr>
                      <w:color w:val="133350"/>
                    </w:rPr>
                    <w:t xml:space="preserve">Students will also demonstrate their developed entrepreneurial through working under their own initiative, formulating and presenting recommendations </w:t>
                  </w:r>
                  <w:proofErr w:type="gramStart"/>
                  <w:r>
                    <w:rPr>
                      <w:color w:val="133350"/>
                    </w:rPr>
                    <w:t>in order to</w:t>
                  </w:r>
                  <w:proofErr w:type="gramEnd"/>
                  <w:r>
                    <w:rPr>
                      <w:color w:val="133350"/>
                    </w:rPr>
                    <w:t xml:space="preserve"> solve an authentic and complex problem associated with the module.</w:t>
                  </w:r>
                </w:p>
              </w:tc>
            </w:tr>
          </w:tbl>
          <w:p w14:paraId="69CF03B8" w14:textId="66210ADA" w:rsidR="00D62BF1" w:rsidRPr="00431D97" w:rsidRDefault="00D62BF1" w:rsidP="00431D97">
            <w:pPr>
              <w:rPr>
                <w:color w:val="133350"/>
              </w:rPr>
            </w:pPr>
          </w:p>
        </w:tc>
      </w:tr>
    </w:tbl>
    <w:p w14:paraId="241F22E1" w14:textId="13C2E2A8" w:rsidR="009E1562" w:rsidRPr="00B61E99" w:rsidRDefault="009E1562" w:rsidP="003A1E95">
      <w:pPr>
        <w:rPr>
          <w:color w:val="133350"/>
          <w:sz w:val="24"/>
          <w:szCs w:val="24"/>
        </w:rPr>
      </w:pPr>
    </w:p>
    <w:p w14:paraId="2D8A07F6" w14:textId="471E8E0B" w:rsidR="6417CCDD" w:rsidRDefault="6417CCDD" w:rsidP="6417CCDD">
      <w:pPr>
        <w:rPr>
          <w:color w:val="133350"/>
          <w:sz w:val="24"/>
          <w:szCs w:val="24"/>
        </w:rPr>
      </w:pPr>
    </w:p>
    <w:p w14:paraId="3619EB5F" w14:textId="46286D0C" w:rsidR="6417CCDD" w:rsidRDefault="6417CCDD" w:rsidP="6417CCDD">
      <w:pPr>
        <w:rPr>
          <w:color w:val="133350"/>
          <w:sz w:val="24"/>
          <w:szCs w:val="24"/>
        </w:rPr>
      </w:pPr>
    </w:p>
    <w:p w14:paraId="2D65731E" w14:textId="69116484" w:rsidR="6417CCDD" w:rsidRDefault="6417CCDD" w:rsidP="6417CCDD">
      <w:pPr>
        <w:rPr>
          <w:color w:val="133350"/>
          <w:sz w:val="24"/>
          <w:szCs w:val="24"/>
        </w:rPr>
      </w:pPr>
    </w:p>
    <w:p w14:paraId="58ABB6B4" w14:textId="75EB0D93" w:rsidR="00CA3813" w:rsidRDefault="00CA3813">
      <w:pPr>
        <w:rPr>
          <w:color w:val="133350"/>
          <w:sz w:val="24"/>
          <w:szCs w:val="24"/>
        </w:rPr>
      </w:pPr>
      <w:r>
        <w:rPr>
          <w:color w:val="133350"/>
          <w:sz w:val="24"/>
          <w:szCs w:val="24"/>
        </w:rPr>
        <w:br w:type="page"/>
      </w:r>
    </w:p>
    <w:p w14:paraId="5574A75A" w14:textId="77777777" w:rsidR="6417CCDD" w:rsidRDefault="6417CCDD" w:rsidP="6417CCDD">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r w:rsidRPr="00B61E99">
              <w:t xml:space="preserve">Marking/Assessment </w:t>
            </w:r>
            <w:bookmarkEnd w:id="5"/>
            <w:r w:rsidRPr="00B61E99">
              <w:t>Criteria</w:t>
            </w:r>
          </w:p>
        </w:tc>
      </w:tr>
      <w:tr w:rsidR="00775C58" w:rsidRPr="00775C58" w14:paraId="11227E56" w14:textId="77777777" w:rsidTr="0098706B">
        <w:trPr>
          <w:trHeight w:val="5687"/>
          <w:tblCellSpacing w:w="56" w:type="dxa"/>
        </w:trPr>
        <w:tc>
          <w:tcPr>
            <w:tcW w:w="4893" w:type="pct"/>
            <w:shd w:val="clear" w:color="auto" w:fill="D9E2F3" w:themeFill="accent1" w:themeFillTint="33"/>
          </w:tcPr>
          <w:tbl>
            <w:tblPr>
              <w:tblW w:w="107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8159"/>
              <w:gridCol w:w="1297"/>
            </w:tblGrid>
            <w:tr w:rsidR="00351A4C" w:rsidRPr="00B41717" w14:paraId="0E2A4240" w14:textId="77777777" w:rsidTr="0004386A">
              <w:trPr>
                <w:trHeight w:val="463"/>
                <w:jc w:val="center"/>
              </w:trPr>
              <w:tc>
                <w:tcPr>
                  <w:tcW w:w="1267" w:type="dxa"/>
                  <w:shd w:val="clear" w:color="auto" w:fill="D9D9D9"/>
                </w:tcPr>
                <w:p w14:paraId="07F95CC8" w14:textId="77777777" w:rsidR="00351A4C" w:rsidRPr="007F21A7" w:rsidRDefault="00351A4C" w:rsidP="00351A4C">
                  <w:pPr>
                    <w:ind w:left="142"/>
                    <w:jc w:val="center"/>
                    <w:rPr>
                      <w:rFonts w:ascii="Arial" w:hAnsi="Arial" w:cs="Arial"/>
                      <w:b/>
                      <w:szCs w:val="24"/>
                    </w:rPr>
                  </w:pPr>
                  <w:r>
                    <w:rPr>
                      <w:rFonts w:ascii="Arial" w:hAnsi="Arial" w:cs="Arial"/>
                      <w:b/>
                      <w:szCs w:val="24"/>
                    </w:rPr>
                    <w:t>Part</w:t>
                  </w:r>
                </w:p>
              </w:tc>
              <w:tc>
                <w:tcPr>
                  <w:tcW w:w="8159" w:type="dxa"/>
                  <w:shd w:val="clear" w:color="auto" w:fill="D9D9D9"/>
                  <w:vAlign w:val="center"/>
                </w:tcPr>
                <w:p w14:paraId="046926BF" w14:textId="77777777" w:rsidR="00351A4C" w:rsidRPr="007F21A7" w:rsidRDefault="00351A4C" w:rsidP="00351A4C">
                  <w:pPr>
                    <w:jc w:val="center"/>
                    <w:rPr>
                      <w:rFonts w:ascii="Arial" w:hAnsi="Arial" w:cs="Arial"/>
                      <w:b/>
                      <w:szCs w:val="24"/>
                    </w:rPr>
                  </w:pPr>
                  <w:r w:rsidRPr="007F21A7">
                    <w:rPr>
                      <w:rFonts w:ascii="Arial" w:hAnsi="Arial" w:cs="Arial"/>
                      <w:b/>
                      <w:szCs w:val="24"/>
                    </w:rPr>
                    <w:t>Description</w:t>
                  </w:r>
                </w:p>
              </w:tc>
              <w:tc>
                <w:tcPr>
                  <w:tcW w:w="1297" w:type="dxa"/>
                  <w:shd w:val="clear" w:color="auto" w:fill="D9D9D9"/>
                  <w:vAlign w:val="center"/>
                </w:tcPr>
                <w:p w14:paraId="510028CE" w14:textId="77777777" w:rsidR="00351A4C" w:rsidRPr="007F21A7" w:rsidRDefault="00351A4C" w:rsidP="00351A4C">
                  <w:pPr>
                    <w:jc w:val="center"/>
                    <w:rPr>
                      <w:rFonts w:ascii="Arial" w:hAnsi="Arial" w:cs="Arial"/>
                      <w:b/>
                      <w:szCs w:val="24"/>
                    </w:rPr>
                  </w:pPr>
                  <w:r w:rsidRPr="007F21A7">
                    <w:rPr>
                      <w:rFonts w:ascii="Arial" w:hAnsi="Arial" w:cs="Arial"/>
                      <w:b/>
                      <w:szCs w:val="24"/>
                    </w:rPr>
                    <w:t>Marks Allocated</w:t>
                  </w:r>
                </w:p>
              </w:tc>
            </w:tr>
            <w:tr w:rsidR="00351A4C" w:rsidRPr="00B41717" w14:paraId="4F613B3D" w14:textId="77777777" w:rsidTr="0004386A">
              <w:trPr>
                <w:trHeight w:val="548"/>
                <w:jc w:val="center"/>
              </w:trPr>
              <w:tc>
                <w:tcPr>
                  <w:tcW w:w="1267" w:type="dxa"/>
                  <w:shd w:val="clear" w:color="auto" w:fill="F2F2F2" w:themeFill="background1" w:themeFillShade="F2"/>
                  <w:vAlign w:val="center"/>
                </w:tcPr>
                <w:p w14:paraId="063C5BCF" w14:textId="77777777" w:rsidR="00351A4C" w:rsidRPr="007F21A7" w:rsidRDefault="00351A4C" w:rsidP="00351A4C">
                  <w:pPr>
                    <w:ind w:left="142"/>
                    <w:jc w:val="center"/>
                    <w:rPr>
                      <w:rFonts w:ascii="Arial" w:hAnsi="Arial" w:cs="Arial"/>
                      <w:b/>
                      <w:bCs/>
                      <w:szCs w:val="24"/>
                    </w:rPr>
                  </w:pPr>
                  <w:r w:rsidRPr="007F21A7">
                    <w:rPr>
                      <w:rFonts w:ascii="Arial" w:hAnsi="Arial" w:cs="Arial"/>
                      <w:b/>
                      <w:bCs/>
                      <w:szCs w:val="24"/>
                    </w:rPr>
                    <w:t>1</w:t>
                  </w:r>
                </w:p>
              </w:tc>
              <w:tc>
                <w:tcPr>
                  <w:tcW w:w="9456" w:type="dxa"/>
                  <w:gridSpan w:val="2"/>
                  <w:shd w:val="clear" w:color="auto" w:fill="F2F2F2" w:themeFill="background1" w:themeFillShade="F2"/>
                  <w:vAlign w:val="center"/>
                </w:tcPr>
                <w:p w14:paraId="549ABD69" w14:textId="77777777" w:rsidR="00351A4C" w:rsidRPr="007F21A7" w:rsidRDefault="00351A4C" w:rsidP="00351A4C">
                  <w:pPr>
                    <w:rPr>
                      <w:rFonts w:ascii="Arial" w:hAnsi="Arial" w:cs="Arial"/>
                      <w:b/>
                      <w:bCs/>
                      <w:szCs w:val="24"/>
                    </w:rPr>
                  </w:pPr>
                  <w:r w:rsidRPr="007F21A7">
                    <w:rPr>
                      <w:rFonts w:ascii="Arial" w:hAnsi="Arial" w:cs="Arial"/>
                      <w:b/>
                      <w:bCs/>
                      <w:szCs w:val="24"/>
                    </w:rPr>
                    <w:t xml:space="preserve">Introduction </w:t>
                  </w:r>
                </w:p>
              </w:tc>
            </w:tr>
            <w:tr w:rsidR="00351A4C" w:rsidRPr="00B41717" w14:paraId="7E90BFCF" w14:textId="77777777" w:rsidTr="0004386A">
              <w:trPr>
                <w:trHeight w:val="522"/>
                <w:jc w:val="center"/>
              </w:trPr>
              <w:tc>
                <w:tcPr>
                  <w:tcW w:w="1267" w:type="dxa"/>
                  <w:vAlign w:val="center"/>
                </w:tcPr>
                <w:p w14:paraId="602A61AF" w14:textId="77777777" w:rsidR="00351A4C" w:rsidRPr="007F21A7" w:rsidRDefault="00351A4C" w:rsidP="00351A4C">
                  <w:pPr>
                    <w:autoSpaceDE w:val="0"/>
                    <w:autoSpaceDN w:val="0"/>
                    <w:adjustRightInd w:val="0"/>
                    <w:ind w:left="142"/>
                    <w:jc w:val="center"/>
                    <w:rPr>
                      <w:rFonts w:ascii="Arial" w:hAnsi="Arial" w:cs="Arial"/>
                      <w:szCs w:val="24"/>
                    </w:rPr>
                  </w:pPr>
                </w:p>
              </w:tc>
              <w:tc>
                <w:tcPr>
                  <w:tcW w:w="8159" w:type="dxa"/>
                  <w:vAlign w:val="center"/>
                </w:tcPr>
                <w:p w14:paraId="54F25E33" w14:textId="77777777" w:rsidR="00351A4C" w:rsidRDefault="00351A4C" w:rsidP="00351A4C">
                  <w:pPr>
                    <w:spacing w:before="200" w:after="200" w:line="276" w:lineRule="auto"/>
                    <w:rPr>
                      <w:rFonts w:ascii="Arial" w:hAnsi="Arial" w:cs="Arial"/>
                      <w:szCs w:val="24"/>
                    </w:rPr>
                  </w:pPr>
                  <w:r w:rsidRPr="007F21A7">
                    <w:rPr>
                      <w:rFonts w:ascii="Arial" w:hAnsi="Arial" w:cs="Arial"/>
                      <w:szCs w:val="24"/>
                    </w:rPr>
                    <w:t xml:space="preserve">A clear introduction to the report. </w:t>
                  </w:r>
                </w:p>
                <w:p w14:paraId="7114AC62" w14:textId="77777777" w:rsidR="00351A4C" w:rsidRPr="00A5777C" w:rsidRDefault="00351A4C" w:rsidP="00351A4C">
                  <w:pPr>
                    <w:pStyle w:val="ListParagraph"/>
                    <w:numPr>
                      <w:ilvl w:val="0"/>
                      <w:numId w:val="50"/>
                    </w:numPr>
                    <w:spacing w:before="200" w:after="200" w:line="276" w:lineRule="auto"/>
                    <w:jc w:val="both"/>
                    <w:rPr>
                      <w:rFonts w:ascii="Arial" w:hAnsi="Arial" w:cs="Arial"/>
                      <w:szCs w:val="24"/>
                    </w:rPr>
                  </w:pPr>
                  <w:r w:rsidRPr="00A5777C">
                    <w:rPr>
                      <w:rFonts w:ascii="Arial" w:hAnsi="Arial" w:cs="Arial"/>
                      <w:szCs w:val="24"/>
                    </w:rPr>
                    <w:t xml:space="preserve">Revisit the learning objectives of the module as well as </w:t>
                  </w:r>
                  <w:r>
                    <w:rPr>
                      <w:rFonts w:ascii="Arial" w:hAnsi="Arial" w:cs="Arial"/>
                      <w:szCs w:val="24"/>
                    </w:rPr>
                    <w:t>i</w:t>
                  </w:r>
                  <w:r w:rsidRPr="00A5777C">
                    <w:rPr>
                      <w:rFonts w:ascii="Arial" w:hAnsi="Arial" w:cs="Arial"/>
                      <w:szCs w:val="24"/>
                    </w:rPr>
                    <w:t>ndicative content</w:t>
                  </w:r>
                </w:p>
                <w:p w14:paraId="41260DFC" w14:textId="77777777" w:rsidR="00351A4C" w:rsidRPr="00A5777C" w:rsidRDefault="00351A4C" w:rsidP="00351A4C">
                  <w:pPr>
                    <w:pStyle w:val="ListParagraph"/>
                    <w:numPr>
                      <w:ilvl w:val="0"/>
                      <w:numId w:val="50"/>
                    </w:numPr>
                    <w:spacing w:before="200" w:after="200" w:line="276" w:lineRule="auto"/>
                    <w:jc w:val="both"/>
                    <w:rPr>
                      <w:rFonts w:ascii="Arial" w:hAnsi="Arial" w:cs="Arial"/>
                      <w:szCs w:val="24"/>
                    </w:rPr>
                  </w:pPr>
                  <w:r w:rsidRPr="00A5777C">
                    <w:rPr>
                      <w:rFonts w:ascii="Arial" w:hAnsi="Arial" w:cs="Arial"/>
                      <w:szCs w:val="24"/>
                    </w:rPr>
                    <w:t>How were</w:t>
                  </w:r>
                  <w:r>
                    <w:rPr>
                      <w:rFonts w:ascii="Arial" w:hAnsi="Arial" w:cs="Arial"/>
                      <w:szCs w:val="24"/>
                    </w:rPr>
                    <w:t xml:space="preserve"> they</w:t>
                  </w:r>
                  <w:r w:rsidRPr="00A5777C">
                    <w:rPr>
                      <w:rFonts w:ascii="Arial" w:hAnsi="Arial" w:cs="Arial"/>
                      <w:szCs w:val="24"/>
                    </w:rPr>
                    <w:t xml:space="preserve"> connected</w:t>
                  </w:r>
                  <w:r>
                    <w:rPr>
                      <w:rFonts w:ascii="Arial" w:hAnsi="Arial" w:cs="Arial"/>
                      <w:szCs w:val="24"/>
                    </w:rPr>
                    <w:t xml:space="preserve"> to improve your understanding and skill on this subject?</w:t>
                  </w:r>
                </w:p>
                <w:p w14:paraId="6BF3430D" w14:textId="77777777" w:rsidR="00351A4C" w:rsidRPr="00A5777C" w:rsidRDefault="00351A4C" w:rsidP="00351A4C">
                  <w:pPr>
                    <w:pStyle w:val="ListParagraph"/>
                    <w:numPr>
                      <w:ilvl w:val="0"/>
                      <w:numId w:val="50"/>
                    </w:numPr>
                    <w:spacing w:before="200" w:after="200" w:line="276" w:lineRule="auto"/>
                    <w:jc w:val="both"/>
                  </w:pPr>
                  <w:r w:rsidRPr="00A5777C">
                    <w:rPr>
                      <w:rFonts w:ascii="Arial" w:hAnsi="Arial" w:cs="Arial"/>
                      <w:szCs w:val="24"/>
                    </w:rPr>
                    <w:t xml:space="preserve">What </w:t>
                  </w:r>
                  <w:r>
                    <w:rPr>
                      <w:rFonts w:ascii="Arial" w:hAnsi="Arial" w:cs="Arial"/>
                      <w:szCs w:val="24"/>
                    </w:rPr>
                    <w:t>were</w:t>
                  </w:r>
                  <w:r w:rsidRPr="00A5777C">
                    <w:rPr>
                      <w:rFonts w:ascii="Arial" w:hAnsi="Arial" w:cs="Arial"/>
                      <w:szCs w:val="24"/>
                    </w:rPr>
                    <w:t xml:space="preserve"> the important details to the learning objective</w:t>
                  </w:r>
                  <w:r>
                    <w:rPr>
                      <w:rFonts w:ascii="Arial" w:hAnsi="Arial" w:cs="Arial"/>
                      <w:szCs w:val="24"/>
                    </w:rPr>
                    <w:t>?</w:t>
                  </w:r>
                </w:p>
              </w:tc>
              <w:tc>
                <w:tcPr>
                  <w:tcW w:w="1297" w:type="dxa"/>
                  <w:vAlign w:val="center"/>
                </w:tcPr>
                <w:p w14:paraId="6E604700" w14:textId="77777777" w:rsidR="00351A4C" w:rsidRPr="007F21A7" w:rsidRDefault="00351A4C" w:rsidP="00351A4C">
                  <w:pPr>
                    <w:jc w:val="center"/>
                    <w:rPr>
                      <w:rFonts w:ascii="Arial" w:hAnsi="Arial" w:cs="Arial"/>
                      <w:szCs w:val="24"/>
                    </w:rPr>
                  </w:pPr>
                  <w:r>
                    <w:rPr>
                      <w:rFonts w:ascii="Arial" w:hAnsi="Arial" w:cs="Arial"/>
                      <w:szCs w:val="24"/>
                    </w:rPr>
                    <w:t>1</w:t>
                  </w:r>
                  <w:r w:rsidRPr="007F21A7">
                    <w:rPr>
                      <w:rFonts w:ascii="Arial" w:hAnsi="Arial" w:cs="Arial"/>
                      <w:szCs w:val="24"/>
                    </w:rPr>
                    <w:t>5</w:t>
                  </w:r>
                </w:p>
              </w:tc>
            </w:tr>
            <w:tr w:rsidR="00351A4C" w:rsidRPr="00B41717" w14:paraId="52977E8E" w14:textId="77777777" w:rsidTr="0004386A">
              <w:trPr>
                <w:trHeight w:val="386"/>
                <w:jc w:val="center"/>
              </w:trPr>
              <w:tc>
                <w:tcPr>
                  <w:tcW w:w="1267" w:type="dxa"/>
                  <w:vAlign w:val="center"/>
                </w:tcPr>
                <w:p w14:paraId="121B6F4C" w14:textId="77777777" w:rsidR="00351A4C" w:rsidRPr="007F21A7" w:rsidRDefault="00351A4C" w:rsidP="00351A4C">
                  <w:pPr>
                    <w:ind w:left="142"/>
                    <w:jc w:val="center"/>
                    <w:rPr>
                      <w:rFonts w:ascii="Arial" w:hAnsi="Arial" w:cs="Arial"/>
                      <w:b/>
                      <w:bCs/>
                      <w:szCs w:val="24"/>
                    </w:rPr>
                  </w:pPr>
                  <w:r>
                    <w:rPr>
                      <w:rFonts w:ascii="Arial" w:hAnsi="Arial" w:cs="Arial"/>
                      <w:b/>
                      <w:bCs/>
                      <w:szCs w:val="24"/>
                    </w:rPr>
                    <w:t>2</w:t>
                  </w:r>
                </w:p>
              </w:tc>
              <w:tc>
                <w:tcPr>
                  <w:tcW w:w="9456" w:type="dxa"/>
                  <w:gridSpan w:val="2"/>
                  <w:vAlign w:val="center"/>
                </w:tcPr>
                <w:p w14:paraId="41897D44" w14:textId="77777777" w:rsidR="00351A4C" w:rsidRPr="007F21A7" w:rsidRDefault="00351A4C" w:rsidP="00351A4C">
                  <w:pPr>
                    <w:rPr>
                      <w:rFonts w:ascii="Arial" w:hAnsi="Arial" w:cs="Arial"/>
                      <w:b/>
                      <w:bCs/>
                      <w:szCs w:val="24"/>
                    </w:rPr>
                  </w:pPr>
                  <w:r w:rsidRPr="007F21A7">
                    <w:rPr>
                      <w:rFonts w:ascii="Arial" w:hAnsi="Arial" w:cs="Arial"/>
                      <w:b/>
                      <w:szCs w:val="24"/>
                    </w:rPr>
                    <w:t>Reflection</w:t>
                  </w:r>
                </w:p>
              </w:tc>
            </w:tr>
            <w:tr w:rsidR="00351A4C" w:rsidRPr="00B41717" w14:paraId="729E6BEF" w14:textId="77777777" w:rsidTr="0004386A">
              <w:trPr>
                <w:trHeight w:val="446"/>
                <w:jc w:val="center"/>
              </w:trPr>
              <w:tc>
                <w:tcPr>
                  <w:tcW w:w="1267" w:type="dxa"/>
                  <w:vAlign w:val="center"/>
                </w:tcPr>
                <w:p w14:paraId="18DEFA29" w14:textId="77777777" w:rsidR="00351A4C" w:rsidRPr="007F21A7" w:rsidRDefault="00351A4C" w:rsidP="00351A4C">
                  <w:pPr>
                    <w:autoSpaceDE w:val="0"/>
                    <w:autoSpaceDN w:val="0"/>
                    <w:adjustRightInd w:val="0"/>
                    <w:ind w:left="142"/>
                    <w:jc w:val="center"/>
                    <w:rPr>
                      <w:rFonts w:ascii="Arial" w:hAnsi="Arial" w:cs="Arial"/>
                      <w:szCs w:val="24"/>
                    </w:rPr>
                  </w:pPr>
                  <w:r>
                    <w:rPr>
                      <w:rFonts w:ascii="Arial" w:hAnsi="Arial" w:cs="Arial"/>
                      <w:szCs w:val="24"/>
                    </w:rPr>
                    <w:t>2.1</w:t>
                  </w:r>
                </w:p>
              </w:tc>
              <w:tc>
                <w:tcPr>
                  <w:tcW w:w="8159" w:type="dxa"/>
                  <w:vAlign w:val="center"/>
                </w:tcPr>
                <w:p w14:paraId="3D2FB1F0" w14:textId="77777777" w:rsidR="00351A4C" w:rsidRDefault="00351A4C" w:rsidP="00351A4C">
                  <w:pPr>
                    <w:autoSpaceDE w:val="0"/>
                    <w:autoSpaceDN w:val="0"/>
                    <w:adjustRightInd w:val="0"/>
                    <w:spacing w:before="100" w:after="100"/>
                    <w:rPr>
                      <w:rFonts w:ascii="Arial" w:hAnsi="Arial" w:cs="Arial"/>
                      <w:szCs w:val="24"/>
                    </w:rPr>
                  </w:pPr>
                  <w:r w:rsidRPr="007F21A7">
                    <w:rPr>
                      <w:rFonts w:ascii="Arial" w:hAnsi="Arial" w:cs="Arial"/>
                      <w:szCs w:val="24"/>
                    </w:rPr>
                    <w:t>Clear evidence of reflection on your skills</w:t>
                  </w:r>
                </w:p>
                <w:p w14:paraId="69CA231F" w14:textId="77777777" w:rsidR="00351A4C" w:rsidRPr="00A5777C" w:rsidRDefault="00351A4C" w:rsidP="00351A4C">
                  <w:pPr>
                    <w:pStyle w:val="ListParagraph"/>
                    <w:numPr>
                      <w:ilvl w:val="0"/>
                      <w:numId w:val="51"/>
                    </w:numPr>
                    <w:autoSpaceDE w:val="0"/>
                    <w:autoSpaceDN w:val="0"/>
                    <w:adjustRightInd w:val="0"/>
                    <w:spacing w:before="100" w:after="100"/>
                    <w:jc w:val="both"/>
                    <w:rPr>
                      <w:rFonts w:ascii="Arial" w:hAnsi="Arial" w:cs="Arial"/>
                      <w:szCs w:val="24"/>
                    </w:rPr>
                  </w:pPr>
                  <w:r w:rsidRPr="00A5777C">
                    <w:rPr>
                      <w:rFonts w:ascii="Arial" w:hAnsi="Arial" w:cs="Arial"/>
                      <w:szCs w:val="24"/>
                    </w:rPr>
                    <w:t>Activities undertaken to fulfil these objectives</w:t>
                  </w:r>
                  <w:r>
                    <w:rPr>
                      <w:rFonts w:ascii="Arial" w:hAnsi="Arial" w:cs="Arial"/>
                      <w:szCs w:val="24"/>
                    </w:rPr>
                    <w:t xml:space="preserve"> (programming, in-class discussion, other forms of soft skills</w:t>
                  </w:r>
                </w:p>
              </w:tc>
              <w:tc>
                <w:tcPr>
                  <w:tcW w:w="1297" w:type="dxa"/>
                  <w:vAlign w:val="center"/>
                </w:tcPr>
                <w:p w14:paraId="0AB23B6D" w14:textId="77777777" w:rsidR="00351A4C" w:rsidRPr="007F21A7" w:rsidRDefault="00351A4C" w:rsidP="00351A4C">
                  <w:pPr>
                    <w:jc w:val="center"/>
                    <w:rPr>
                      <w:rFonts w:ascii="Arial" w:hAnsi="Arial" w:cs="Arial"/>
                      <w:szCs w:val="24"/>
                    </w:rPr>
                  </w:pPr>
                  <w:r w:rsidRPr="007F21A7">
                    <w:rPr>
                      <w:rFonts w:ascii="Arial" w:hAnsi="Arial" w:cs="Arial"/>
                      <w:szCs w:val="24"/>
                    </w:rPr>
                    <w:t>10</w:t>
                  </w:r>
                </w:p>
              </w:tc>
            </w:tr>
            <w:tr w:rsidR="00351A4C" w:rsidRPr="00B41717" w14:paraId="181BB196" w14:textId="77777777" w:rsidTr="0004386A">
              <w:trPr>
                <w:trHeight w:val="446"/>
                <w:jc w:val="center"/>
              </w:trPr>
              <w:tc>
                <w:tcPr>
                  <w:tcW w:w="1267" w:type="dxa"/>
                  <w:vAlign w:val="center"/>
                </w:tcPr>
                <w:p w14:paraId="429F9786" w14:textId="77777777" w:rsidR="00351A4C" w:rsidRPr="007F21A7" w:rsidRDefault="00351A4C" w:rsidP="00351A4C">
                  <w:pPr>
                    <w:ind w:left="142"/>
                    <w:jc w:val="center"/>
                    <w:rPr>
                      <w:rFonts w:ascii="Arial" w:hAnsi="Arial" w:cs="Arial"/>
                      <w:szCs w:val="24"/>
                    </w:rPr>
                  </w:pPr>
                  <w:r>
                    <w:rPr>
                      <w:rFonts w:ascii="Arial" w:hAnsi="Arial" w:cs="Arial"/>
                      <w:szCs w:val="24"/>
                    </w:rPr>
                    <w:t>2.2</w:t>
                  </w:r>
                </w:p>
              </w:tc>
              <w:tc>
                <w:tcPr>
                  <w:tcW w:w="8159" w:type="dxa"/>
                  <w:vAlign w:val="center"/>
                </w:tcPr>
                <w:p w14:paraId="7F84D880" w14:textId="77777777" w:rsidR="00351A4C" w:rsidRPr="007F21A7" w:rsidRDefault="00351A4C" w:rsidP="00351A4C">
                  <w:pPr>
                    <w:rPr>
                      <w:rFonts w:ascii="Arial" w:hAnsi="Arial" w:cs="Arial"/>
                      <w:szCs w:val="24"/>
                    </w:rPr>
                  </w:pPr>
                  <w:r w:rsidRPr="007F21A7">
                    <w:rPr>
                      <w:rFonts w:ascii="Arial" w:hAnsi="Arial" w:cs="Arial"/>
                      <w:szCs w:val="24"/>
                    </w:rPr>
                    <w:t>Your strengths</w:t>
                  </w:r>
                  <w:r>
                    <w:rPr>
                      <w:rFonts w:ascii="Arial" w:hAnsi="Arial" w:cs="Arial"/>
                      <w:szCs w:val="24"/>
                    </w:rPr>
                    <w:t xml:space="preserve"> regarding the activities undertaken</w:t>
                  </w:r>
                </w:p>
              </w:tc>
              <w:tc>
                <w:tcPr>
                  <w:tcW w:w="1297" w:type="dxa"/>
                  <w:vAlign w:val="center"/>
                </w:tcPr>
                <w:p w14:paraId="2672AB20" w14:textId="77777777" w:rsidR="00351A4C" w:rsidRPr="007F21A7" w:rsidRDefault="00351A4C" w:rsidP="00351A4C">
                  <w:pPr>
                    <w:jc w:val="center"/>
                    <w:rPr>
                      <w:rFonts w:ascii="Arial" w:hAnsi="Arial" w:cs="Arial"/>
                      <w:szCs w:val="24"/>
                    </w:rPr>
                  </w:pPr>
                  <w:r>
                    <w:rPr>
                      <w:rFonts w:ascii="Arial" w:hAnsi="Arial" w:cs="Arial"/>
                      <w:szCs w:val="24"/>
                    </w:rPr>
                    <w:t>10</w:t>
                  </w:r>
                </w:p>
              </w:tc>
            </w:tr>
            <w:tr w:rsidR="00351A4C" w:rsidRPr="00B41717" w14:paraId="671A73BB" w14:textId="77777777" w:rsidTr="0004386A">
              <w:trPr>
                <w:trHeight w:val="446"/>
                <w:jc w:val="center"/>
              </w:trPr>
              <w:tc>
                <w:tcPr>
                  <w:tcW w:w="1267" w:type="dxa"/>
                  <w:vAlign w:val="center"/>
                </w:tcPr>
                <w:p w14:paraId="79787B7D" w14:textId="77777777" w:rsidR="00351A4C" w:rsidRPr="007F21A7" w:rsidRDefault="00351A4C" w:rsidP="00351A4C">
                  <w:pPr>
                    <w:ind w:left="142"/>
                    <w:jc w:val="center"/>
                    <w:rPr>
                      <w:rFonts w:ascii="Arial" w:hAnsi="Arial" w:cs="Arial"/>
                      <w:color w:val="000000"/>
                      <w:szCs w:val="24"/>
                    </w:rPr>
                  </w:pPr>
                  <w:r>
                    <w:rPr>
                      <w:rFonts w:ascii="Arial" w:hAnsi="Arial" w:cs="Arial"/>
                      <w:color w:val="000000"/>
                      <w:szCs w:val="24"/>
                    </w:rPr>
                    <w:t>2.3</w:t>
                  </w:r>
                </w:p>
              </w:tc>
              <w:tc>
                <w:tcPr>
                  <w:tcW w:w="8159" w:type="dxa"/>
                  <w:vAlign w:val="center"/>
                </w:tcPr>
                <w:p w14:paraId="1E266CDD" w14:textId="77777777" w:rsidR="00351A4C" w:rsidRPr="007F21A7" w:rsidRDefault="00351A4C" w:rsidP="00351A4C">
                  <w:pPr>
                    <w:rPr>
                      <w:rFonts w:ascii="Arial" w:hAnsi="Arial" w:cs="Arial"/>
                      <w:color w:val="000000"/>
                      <w:szCs w:val="24"/>
                    </w:rPr>
                  </w:pPr>
                  <w:r w:rsidRPr="007F21A7">
                    <w:rPr>
                      <w:rFonts w:ascii="Arial" w:hAnsi="Arial" w:cs="Arial"/>
                      <w:szCs w:val="24"/>
                    </w:rPr>
                    <w:t>Your weaknesses</w:t>
                  </w:r>
                  <w:r>
                    <w:rPr>
                      <w:rFonts w:ascii="Arial" w:hAnsi="Arial" w:cs="Arial"/>
                      <w:szCs w:val="24"/>
                    </w:rPr>
                    <w:t xml:space="preserve"> regarding the activities undertaken</w:t>
                  </w:r>
                </w:p>
              </w:tc>
              <w:tc>
                <w:tcPr>
                  <w:tcW w:w="1297" w:type="dxa"/>
                  <w:vAlign w:val="center"/>
                </w:tcPr>
                <w:p w14:paraId="432B16E7" w14:textId="77777777" w:rsidR="00351A4C" w:rsidRPr="007F21A7" w:rsidRDefault="00351A4C" w:rsidP="00351A4C">
                  <w:pPr>
                    <w:jc w:val="center"/>
                    <w:rPr>
                      <w:rFonts w:ascii="Arial" w:hAnsi="Arial" w:cs="Arial"/>
                      <w:szCs w:val="24"/>
                    </w:rPr>
                  </w:pPr>
                  <w:r>
                    <w:rPr>
                      <w:rFonts w:ascii="Arial" w:hAnsi="Arial" w:cs="Arial"/>
                      <w:szCs w:val="24"/>
                    </w:rPr>
                    <w:t>10</w:t>
                  </w:r>
                </w:p>
              </w:tc>
            </w:tr>
            <w:tr w:rsidR="00351A4C" w:rsidRPr="00B41717" w14:paraId="089E88DD" w14:textId="77777777" w:rsidTr="0004386A">
              <w:trPr>
                <w:trHeight w:val="446"/>
                <w:jc w:val="center"/>
              </w:trPr>
              <w:tc>
                <w:tcPr>
                  <w:tcW w:w="1267" w:type="dxa"/>
                  <w:vAlign w:val="center"/>
                </w:tcPr>
                <w:p w14:paraId="7CD6C8A3" w14:textId="77777777" w:rsidR="00351A4C" w:rsidRPr="007F21A7" w:rsidRDefault="00351A4C" w:rsidP="00351A4C">
                  <w:pPr>
                    <w:ind w:left="142"/>
                    <w:jc w:val="center"/>
                    <w:rPr>
                      <w:rFonts w:ascii="Arial" w:hAnsi="Arial" w:cs="Arial"/>
                      <w:szCs w:val="24"/>
                    </w:rPr>
                  </w:pPr>
                  <w:r>
                    <w:rPr>
                      <w:rFonts w:ascii="Arial" w:hAnsi="Arial" w:cs="Arial"/>
                      <w:szCs w:val="24"/>
                    </w:rPr>
                    <w:t>2.4</w:t>
                  </w:r>
                </w:p>
              </w:tc>
              <w:tc>
                <w:tcPr>
                  <w:tcW w:w="8159" w:type="dxa"/>
                  <w:vAlign w:val="center"/>
                </w:tcPr>
                <w:p w14:paraId="56DC1125" w14:textId="77777777" w:rsidR="00351A4C" w:rsidRPr="007F21A7" w:rsidRDefault="00351A4C" w:rsidP="00351A4C">
                  <w:pPr>
                    <w:autoSpaceDE w:val="0"/>
                    <w:autoSpaceDN w:val="0"/>
                    <w:adjustRightInd w:val="0"/>
                    <w:spacing w:before="100" w:after="100"/>
                    <w:rPr>
                      <w:rFonts w:ascii="Arial" w:hAnsi="Arial" w:cs="Arial"/>
                      <w:szCs w:val="24"/>
                    </w:rPr>
                  </w:pPr>
                  <w:r>
                    <w:rPr>
                      <w:rFonts w:ascii="Arial" w:hAnsi="Arial" w:cs="Arial"/>
                      <w:szCs w:val="24"/>
                    </w:rPr>
                    <w:t>How did it benefit you? (e.g. improved understanding, new skill development etc.)</w:t>
                  </w:r>
                </w:p>
              </w:tc>
              <w:tc>
                <w:tcPr>
                  <w:tcW w:w="1297" w:type="dxa"/>
                  <w:vAlign w:val="center"/>
                </w:tcPr>
                <w:p w14:paraId="538AA310" w14:textId="77777777" w:rsidR="00351A4C" w:rsidRPr="007F21A7" w:rsidRDefault="00351A4C" w:rsidP="00351A4C">
                  <w:pPr>
                    <w:jc w:val="center"/>
                    <w:rPr>
                      <w:rFonts w:ascii="Arial" w:hAnsi="Arial" w:cs="Arial"/>
                      <w:szCs w:val="24"/>
                    </w:rPr>
                  </w:pPr>
                  <w:r w:rsidRPr="007F21A7">
                    <w:rPr>
                      <w:rFonts w:ascii="Arial" w:hAnsi="Arial" w:cs="Arial"/>
                      <w:szCs w:val="24"/>
                    </w:rPr>
                    <w:t>20</w:t>
                  </w:r>
                </w:p>
              </w:tc>
            </w:tr>
            <w:tr w:rsidR="00351A4C" w:rsidRPr="00B41717" w14:paraId="0F0D2623" w14:textId="77777777" w:rsidTr="0004386A">
              <w:trPr>
                <w:trHeight w:val="386"/>
                <w:jc w:val="center"/>
              </w:trPr>
              <w:tc>
                <w:tcPr>
                  <w:tcW w:w="1267" w:type="dxa"/>
                  <w:shd w:val="clear" w:color="auto" w:fill="F2F2F2" w:themeFill="background1" w:themeFillShade="F2"/>
                  <w:vAlign w:val="center"/>
                </w:tcPr>
                <w:p w14:paraId="44F536EA" w14:textId="77777777" w:rsidR="00351A4C" w:rsidRPr="007F21A7" w:rsidRDefault="00351A4C" w:rsidP="00351A4C">
                  <w:pPr>
                    <w:ind w:left="142"/>
                    <w:jc w:val="center"/>
                    <w:rPr>
                      <w:rFonts w:ascii="Arial" w:hAnsi="Arial" w:cs="Arial"/>
                      <w:b/>
                      <w:bCs/>
                      <w:szCs w:val="24"/>
                    </w:rPr>
                  </w:pPr>
                  <w:r>
                    <w:rPr>
                      <w:rFonts w:ascii="Arial" w:hAnsi="Arial" w:cs="Arial"/>
                      <w:b/>
                      <w:szCs w:val="24"/>
                    </w:rPr>
                    <w:t>3</w:t>
                  </w:r>
                </w:p>
              </w:tc>
              <w:tc>
                <w:tcPr>
                  <w:tcW w:w="9456" w:type="dxa"/>
                  <w:gridSpan w:val="2"/>
                  <w:shd w:val="clear" w:color="auto" w:fill="F2F2F2" w:themeFill="background1" w:themeFillShade="F2"/>
                  <w:vAlign w:val="center"/>
                </w:tcPr>
                <w:p w14:paraId="0E48846E" w14:textId="77777777" w:rsidR="00351A4C" w:rsidRPr="007F21A7" w:rsidRDefault="00351A4C" w:rsidP="00351A4C">
                  <w:pPr>
                    <w:rPr>
                      <w:rFonts w:ascii="Arial" w:hAnsi="Arial" w:cs="Arial"/>
                      <w:b/>
                      <w:bCs/>
                      <w:szCs w:val="24"/>
                    </w:rPr>
                  </w:pPr>
                  <w:r>
                    <w:rPr>
                      <w:rFonts w:ascii="Arial" w:hAnsi="Arial" w:cs="Arial"/>
                      <w:b/>
                      <w:bCs/>
                      <w:szCs w:val="24"/>
                    </w:rPr>
                    <w:t>Presentation</w:t>
                  </w:r>
                </w:p>
              </w:tc>
            </w:tr>
            <w:tr w:rsidR="00351A4C" w:rsidRPr="00B41717" w14:paraId="47EE966B" w14:textId="77777777" w:rsidTr="0004386A">
              <w:trPr>
                <w:trHeight w:val="386"/>
                <w:jc w:val="center"/>
              </w:trPr>
              <w:tc>
                <w:tcPr>
                  <w:tcW w:w="1267" w:type="dxa"/>
                  <w:vAlign w:val="center"/>
                </w:tcPr>
                <w:p w14:paraId="067CCCB5" w14:textId="77777777" w:rsidR="00351A4C" w:rsidRPr="007F21A7" w:rsidRDefault="00351A4C" w:rsidP="00351A4C">
                  <w:pPr>
                    <w:autoSpaceDE w:val="0"/>
                    <w:autoSpaceDN w:val="0"/>
                    <w:adjustRightInd w:val="0"/>
                    <w:ind w:left="142"/>
                    <w:jc w:val="center"/>
                    <w:rPr>
                      <w:rFonts w:ascii="Arial" w:hAnsi="Arial" w:cs="Arial"/>
                      <w:szCs w:val="24"/>
                    </w:rPr>
                  </w:pPr>
                </w:p>
              </w:tc>
              <w:tc>
                <w:tcPr>
                  <w:tcW w:w="8159" w:type="dxa"/>
                  <w:vAlign w:val="center"/>
                </w:tcPr>
                <w:p w14:paraId="7CC5F3DF" w14:textId="77777777" w:rsidR="00351A4C" w:rsidRPr="007F21A7" w:rsidRDefault="00351A4C" w:rsidP="00351A4C">
                  <w:pPr>
                    <w:autoSpaceDE w:val="0"/>
                    <w:autoSpaceDN w:val="0"/>
                    <w:adjustRightInd w:val="0"/>
                    <w:rPr>
                      <w:rFonts w:ascii="Arial" w:hAnsi="Arial" w:cs="Arial"/>
                      <w:szCs w:val="24"/>
                    </w:rPr>
                  </w:pPr>
                  <w:r>
                    <w:rPr>
                      <w:rFonts w:ascii="Arial" w:hAnsi="Arial" w:cs="Arial"/>
                      <w:szCs w:val="24"/>
                    </w:rPr>
                    <w:t xml:space="preserve">Strategies of your presentation and why </w:t>
                  </w:r>
                </w:p>
              </w:tc>
              <w:tc>
                <w:tcPr>
                  <w:tcW w:w="1297" w:type="dxa"/>
                  <w:vAlign w:val="center"/>
                </w:tcPr>
                <w:p w14:paraId="5129B416" w14:textId="77777777" w:rsidR="00351A4C" w:rsidRPr="007F21A7" w:rsidRDefault="00351A4C" w:rsidP="00351A4C">
                  <w:pPr>
                    <w:jc w:val="center"/>
                    <w:rPr>
                      <w:rFonts w:ascii="Arial" w:hAnsi="Arial" w:cs="Arial"/>
                      <w:szCs w:val="24"/>
                    </w:rPr>
                  </w:pPr>
                  <w:r>
                    <w:rPr>
                      <w:rFonts w:ascii="Arial" w:hAnsi="Arial" w:cs="Arial"/>
                      <w:szCs w:val="24"/>
                    </w:rPr>
                    <w:t>15</w:t>
                  </w:r>
                </w:p>
              </w:tc>
            </w:tr>
            <w:tr w:rsidR="00351A4C" w:rsidRPr="00B41717" w14:paraId="5A27F6D3" w14:textId="77777777" w:rsidTr="0004386A">
              <w:trPr>
                <w:trHeight w:val="386"/>
                <w:jc w:val="center"/>
              </w:trPr>
              <w:tc>
                <w:tcPr>
                  <w:tcW w:w="1267" w:type="dxa"/>
                  <w:shd w:val="clear" w:color="auto" w:fill="F2F2F2" w:themeFill="background1" w:themeFillShade="F2"/>
                  <w:vAlign w:val="center"/>
                </w:tcPr>
                <w:p w14:paraId="270D6C53" w14:textId="77777777" w:rsidR="00351A4C" w:rsidRPr="007F21A7" w:rsidRDefault="00351A4C" w:rsidP="00351A4C">
                  <w:pPr>
                    <w:ind w:left="142"/>
                    <w:jc w:val="center"/>
                    <w:rPr>
                      <w:rFonts w:ascii="Arial" w:hAnsi="Arial" w:cs="Arial"/>
                      <w:b/>
                      <w:bCs/>
                      <w:szCs w:val="24"/>
                    </w:rPr>
                  </w:pPr>
                  <w:r>
                    <w:rPr>
                      <w:rFonts w:ascii="Arial" w:hAnsi="Arial" w:cs="Arial"/>
                      <w:b/>
                      <w:szCs w:val="24"/>
                    </w:rPr>
                    <w:t>4</w:t>
                  </w:r>
                </w:p>
              </w:tc>
              <w:tc>
                <w:tcPr>
                  <w:tcW w:w="9456" w:type="dxa"/>
                  <w:gridSpan w:val="2"/>
                  <w:shd w:val="clear" w:color="auto" w:fill="F2F2F2" w:themeFill="background1" w:themeFillShade="F2"/>
                  <w:vAlign w:val="center"/>
                </w:tcPr>
                <w:p w14:paraId="490183BE" w14:textId="77777777" w:rsidR="00351A4C" w:rsidRPr="007F21A7" w:rsidRDefault="00351A4C" w:rsidP="00351A4C">
                  <w:pPr>
                    <w:rPr>
                      <w:rFonts w:ascii="Arial" w:hAnsi="Arial" w:cs="Arial"/>
                      <w:b/>
                      <w:bCs/>
                      <w:szCs w:val="24"/>
                    </w:rPr>
                  </w:pPr>
                  <w:r>
                    <w:rPr>
                      <w:rFonts w:ascii="Arial" w:hAnsi="Arial" w:cs="Arial"/>
                      <w:b/>
                      <w:bCs/>
                      <w:szCs w:val="24"/>
                    </w:rPr>
                    <w:t>W</w:t>
                  </w:r>
                  <w:r w:rsidRPr="007F21A7">
                    <w:rPr>
                      <w:rFonts w:ascii="Arial" w:hAnsi="Arial" w:cs="Arial"/>
                      <w:b/>
                      <w:bCs/>
                      <w:szCs w:val="24"/>
                    </w:rPr>
                    <w:t>ay forward</w:t>
                  </w:r>
                </w:p>
              </w:tc>
            </w:tr>
            <w:tr w:rsidR="00351A4C" w:rsidRPr="00B41717" w14:paraId="26D3B1F6" w14:textId="77777777" w:rsidTr="0004386A">
              <w:trPr>
                <w:trHeight w:val="446"/>
                <w:jc w:val="center"/>
              </w:trPr>
              <w:tc>
                <w:tcPr>
                  <w:tcW w:w="1267" w:type="dxa"/>
                  <w:tcBorders>
                    <w:bottom w:val="single" w:sz="4" w:space="0" w:color="auto"/>
                  </w:tcBorders>
                  <w:vAlign w:val="center"/>
                </w:tcPr>
                <w:p w14:paraId="4A34DE95" w14:textId="77777777" w:rsidR="00351A4C" w:rsidRPr="007F21A7" w:rsidRDefault="00351A4C" w:rsidP="00351A4C">
                  <w:pPr>
                    <w:ind w:left="142"/>
                    <w:jc w:val="center"/>
                    <w:rPr>
                      <w:rFonts w:ascii="Arial" w:hAnsi="Arial" w:cs="Arial"/>
                      <w:color w:val="000000"/>
                      <w:szCs w:val="24"/>
                    </w:rPr>
                  </w:pPr>
                </w:p>
              </w:tc>
              <w:tc>
                <w:tcPr>
                  <w:tcW w:w="8159" w:type="dxa"/>
                  <w:tcBorders>
                    <w:bottom w:val="single" w:sz="4" w:space="0" w:color="auto"/>
                  </w:tcBorders>
                  <w:vAlign w:val="center"/>
                </w:tcPr>
                <w:p w14:paraId="694BE37A" w14:textId="77777777" w:rsidR="00351A4C" w:rsidRPr="007F21A7" w:rsidRDefault="00351A4C" w:rsidP="00351A4C">
                  <w:pPr>
                    <w:ind w:left="-28" w:firstLine="18"/>
                    <w:rPr>
                      <w:rFonts w:ascii="Arial" w:hAnsi="Arial" w:cs="Arial"/>
                      <w:color w:val="000000"/>
                      <w:szCs w:val="24"/>
                    </w:rPr>
                  </w:pPr>
                  <w:r w:rsidRPr="007F21A7">
                    <w:rPr>
                      <w:rFonts w:ascii="Arial" w:hAnsi="Arial" w:cs="Arial"/>
                      <w:szCs w:val="24"/>
                    </w:rPr>
                    <w:t>How you intend to progress</w:t>
                  </w:r>
                  <w:r>
                    <w:rPr>
                      <w:rFonts w:ascii="Arial" w:hAnsi="Arial" w:cs="Arial"/>
                      <w:szCs w:val="24"/>
                    </w:rPr>
                    <w:t>?</w:t>
                  </w:r>
                </w:p>
              </w:tc>
              <w:tc>
                <w:tcPr>
                  <w:tcW w:w="1297" w:type="dxa"/>
                  <w:tcBorders>
                    <w:bottom w:val="single" w:sz="4" w:space="0" w:color="auto"/>
                  </w:tcBorders>
                  <w:vAlign w:val="center"/>
                </w:tcPr>
                <w:p w14:paraId="1F62A7FF" w14:textId="77777777" w:rsidR="00351A4C" w:rsidRPr="007F21A7" w:rsidRDefault="00351A4C" w:rsidP="00351A4C">
                  <w:pPr>
                    <w:jc w:val="center"/>
                    <w:rPr>
                      <w:rFonts w:ascii="Arial" w:hAnsi="Arial" w:cs="Arial"/>
                      <w:szCs w:val="24"/>
                    </w:rPr>
                  </w:pPr>
                  <w:r w:rsidRPr="007F21A7">
                    <w:rPr>
                      <w:rFonts w:ascii="Arial" w:hAnsi="Arial" w:cs="Arial"/>
                      <w:szCs w:val="24"/>
                    </w:rPr>
                    <w:t>20</w:t>
                  </w:r>
                </w:p>
              </w:tc>
            </w:tr>
            <w:tr w:rsidR="00351A4C" w:rsidRPr="00B41717" w14:paraId="56139B70" w14:textId="77777777" w:rsidTr="0004386A">
              <w:trPr>
                <w:trHeight w:val="446"/>
                <w:jc w:val="center"/>
              </w:trPr>
              <w:tc>
                <w:tcPr>
                  <w:tcW w:w="1267" w:type="dxa"/>
                  <w:tcBorders>
                    <w:bottom w:val="single" w:sz="4" w:space="0" w:color="auto"/>
                  </w:tcBorders>
                  <w:shd w:val="clear" w:color="auto" w:fill="D9D9D9"/>
                  <w:vAlign w:val="center"/>
                </w:tcPr>
                <w:p w14:paraId="225EF96B" w14:textId="77777777" w:rsidR="00351A4C" w:rsidRPr="007F21A7" w:rsidRDefault="00351A4C" w:rsidP="00351A4C">
                  <w:pPr>
                    <w:ind w:left="142"/>
                    <w:jc w:val="center"/>
                    <w:rPr>
                      <w:rFonts w:ascii="Arial" w:hAnsi="Arial" w:cs="Arial"/>
                      <w:b/>
                      <w:szCs w:val="24"/>
                    </w:rPr>
                  </w:pPr>
                </w:p>
              </w:tc>
              <w:tc>
                <w:tcPr>
                  <w:tcW w:w="8159" w:type="dxa"/>
                  <w:tcBorders>
                    <w:bottom w:val="single" w:sz="4" w:space="0" w:color="auto"/>
                  </w:tcBorders>
                  <w:shd w:val="clear" w:color="auto" w:fill="D9D9D9"/>
                  <w:vAlign w:val="center"/>
                </w:tcPr>
                <w:p w14:paraId="3093498D" w14:textId="77777777" w:rsidR="00351A4C" w:rsidRPr="007F21A7" w:rsidRDefault="00351A4C" w:rsidP="00351A4C">
                  <w:pPr>
                    <w:rPr>
                      <w:rFonts w:ascii="Arial" w:hAnsi="Arial" w:cs="Arial"/>
                      <w:b/>
                      <w:szCs w:val="24"/>
                    </w:rPr>
                  </w:pPr>
                  <w:r w:rsidRPr="007F21A7">
                    <w:rPr>
                      <w:rFonts w:ascii="Arial" w:hAnsi="Arial" w:cs="Arial"/>
                      <w:b/>
                      <w:szCs w:val="24"/>
                    </w:rPr>
                    <w:t>TOTAL MARKS</w:t>
                  </w:r>
                </w:p>
              </w:tc>
              <w:tc>
                <w:tcPr>
                  <w:tcW w:w="1297" w:type="dxa"/>
                  <w:tcBorders>
                    <w:bottom w:val="single" w:sz="4" w:space="0" w:color="auto"/>
                  </w:tcBorders>
                  <w:shd w:val="clear" w:color="auto" w:fill="D9D9D9"/>
                  <w:vAlign w:val="center"/>
                </w:tcPr>
                <w:p w14:paraId="1D796B3C" w14:textId="77777777" w:rsidR="00351A4C" w:rsidRPr="007F21A7" w:rsidRDefault="00351A4C" w:rsidP="00351A4C">
                  <w:pPr>
                    <w:jc w:val="center"/>
                    <w:rPr>
                      <w:rFonts w:ascii="Arial" w:hAnsi="Arial" w:cs="Arial"/>
                      <w:b/>
                      <w:szCs w:val="24"/>
                    </w:rPr>
                  </w:pPr>
                  <w:r w:rsidRPr="007F21A7">
                    <w:rPr>
                      <w:rFonts w:ascii="Arial" w:hAnsi="Arial" w:cs="Arial"/>
                      <w:b/>
                      <w:szCs w:val="24"/>
                    </w:rPr>
                    <w:t>100</w:t>
                  </w:r>
                </w:p>
              </w:tc>
            </w:tr>
          </w:tbl>
          <w:p w14:paraId="3623A94B" w14:textId="5132D8B5" w:rsidR="00D62BF1" w:rsidRPr="00775C58" w:rsidRDefault="00D62BF1" w:rsidP="0098706B">
            <w:pPr>
              <w:rPr>
                <w:color w:val="133350"/>
              </w:rPr>
            </w:pPr>
          </w:p>
        </w:tc>
      </w:tr>
    </w:tbl>
    <w:p w14:paraId="57A4E71A" w14:textId="77777777" w:rsidR="003672A6" w:rsidRDefault="003672A6" w:rsidP="003A1E95">
      <w:pPr>
        <w:rPr>
          <w:color w:val="133350"/>
        </w:rPr>
        <w:sectPr w:rsidR="003672A6" w:rsidSect="009B6F4D">
          <w:footerReference w:type="even" r:id="rId25"/>
          <w:footerReference w:type="default" r:id="rId26"/>
          <w:pgSz w:w="11906" w:h="16838"/>
          <w:pgMar w:top="-402" w:right="720" w:bottom="825" w:left="720" w:header="708" w:footer="470" w:gutter="0"/>
          <w:cols w:space="708"/>
          <w:titlePg/>
          <w:docGrid w:linePitch="360"/>
        </w:sectPr>
      </w:pPr>
    </w:p>
    <w:p w14:paraId="735565C8" w14:textId="674F8CA6" w:rsidR="00C94830" w:rsidRDefault="00C94830" w:rsidP="003A1E95">
      <w:pPr>
        <w:rPr>
          <w:color w:val="133350"/>
        </w:rPr>
      </w:pPr>
    </w:p>
    <w:p w14:paraId="06EE1EDC" w14:textId="77777777" w:rsidR="005560A6" w:rsidRDefault="005560A6" w:rsidP="005560A6">
      <w:pPr>
        <w:pStyle w:val="Title"/>
        <w:rPr>
          <w:color w:val="133350"/>
        </w:rPr>
      </w:pPr>
      <w:r w:rsidRPr="00C94830">
        <w:t>Marking/Assessment Criteria</w:t>
      </w:r>
    </w:p>
    <w:p w14:paraId="78229A89" w14:textId="77777777" w:rsidR="005560A6" w:rsidRDefault="005560A6" w:rsidP="005560A6">
      <w:pPr>
        <w:rPr>
          <w:color w:val="133350"/>
        </w:rPr>
      </w:pPr>
    </w:p>
    <w:tbl>
      <w:tblPr>
        <w:tblStyle w:val="TableGrid"/>
        <w:tblW w:w="0" w:type="auto"/>
        <w:tblLayout w:type="fixed"/>
        <w:tblLook w:val="04A0" w:firstRow="1" w:lastRow="0" w:firstColumn="1" w:lastColumn="0" w:noHBand="0" w:noVBand="1"/>
      </w:tblPr>
      <w:tblGrid>
        <w:gridCol w:w="742"/>
        <w:gridCol w:w="2155"/>
        <w:gridCol w:w="2155"/>
        <w:gridCol w:w="2155"/>
        <w:gridCol w:w="2155"/>
        <w:gridCol w:w="2155"/>
        <w:gridCol w:w="2155"/>
        <w:gridCol w:w="2155"/>
      </w:tblGrid>
      <w:tr w:rsidR="005560A6" w14:paraId="52E006B0" w14:textId="77777777" w:rsidTr="00995554">
        <w:tc>
          <w:tcPr>
            <w:tcW w:w="742" w:type="dxa"/>
          </w:tcPr>
          <w:p w14:paraId="628F77F2" w14:textId="77777777" w:rsidR="005560A6" w:rsidRPr="00CA5DF8" w:rsidRDefault="005560A6" w:rsidP="00995554">
            <w:pPr>
              <w:rPr>
                <w:b/>
                <w:bCs/>
                <w:color w:val="133350"/>
              </w:rPr>
            </w:pPr>
            <w:r w:rsidRPr="00CA5DF8">
              <w:rPr>
                <w:b/>
                <w:bCs/>
                <w:color w:val="133350"/>
              </w:rPr>
              <w:t>L5</w:t>
            </w:r>
          </w:p>
        </w:tc>
        <w:tc>
          <w:tcPr>
            <w:tcW w:w="2155" w:type="dxa"/>
          </w:tcPr>
          <w:p w14:paraId="34F97A9F" w14:textId="77777777" w:rsidR="005560A6" w:rsidRPr="00CA5DF8" w:rsidRDefault="005560A6" w:rsidP="00995554">
            <w:pPr>
              <w:jc w:val="center"/>
              <w:rPr>
                <w:rFonts w:ascii="Arial" w:hAnsi="Arial" w:cs="Arial"/>
                <w:b/>
                <w:bCs/>
              </w:rPr>
            </w:pPr>
            <w:r w:rsidRPr="00CA5DF8">
              <w:rPr>
                <w:rFonts w:ascii="Arial" w:hAnsi="Arial" w:cs="Arial"/>
                <w:b/>
                <w:bCs/>
              </w:rPr>
              <w:t>80%-100%</w:t>
            </w:r>
          </w:p>
          <w:p w14:paraId="61E1FB54" w14:textId="77777777" w:rsidR="005560A6" w:rsidRPr="00CA5DF8" w:rsidRDefault="005560A6" w:rsidP="00995554">
            <w:pPr>
              <w:jc w:val="center"/>
              <w:rPr>
                <w:rFonts w:ascii="Arial" w:hAnsi="Arial" w:cs="Arial"/>
                <w:b/>
                <w:bCs/>
              </w:rPr>
            </w:pPr>
            <w:r w:rsidRPr="00CA5DF8">
              <w:rPr>
                <w:rFonts w:ascii="Arial" w:hAnsi="Arial" w:cs="Arial"/>
                <w:b/>
                <w:bCs/>
              </w:rPr>
              <w:t>(1st Class +)</w:t>
            </w:r>
          </w:p>
        </w:tc>
        <w:tc>
          <w:tcPr>
            <w:tcW w:w="2155" w:type="dxa"/>
          </w:tcPr>
          <w:p w14:paraId="3573AFFD" w14:textId="77777777" w:rsidR="005560A6" w:rsidRPr="00CA5DF8" w:rsidRDefault="005560A6" w:rsidP="00995554">
            <w:pPr>
              <w:jc w:val="center"/>
              <w:rPr>
                <w:rFonts w:ascii="Arial" w:hAnsi="Arial" w:cs="Arial"/>
                <w:b/>
                <w:bCs/>
              </w:rPr>
            </w:pPr>
            <w:r w:rsidRPr="00CA5DF8">
              <w:rPr>
                <w:rFonts w:ascii="Arial" w:hAnsi="Arial" w:cs="Arial"/>
                <w:b/>
                <w:bCs/>
              </w:rPr>
              <w:t>70%-79%</w:t>
            </w:r>
          </w:p>
          <w:p w14:paraId="32335B05" w14:textId="77777777" w:rsidR="005560A6" w:rsidRPr="00CA5DF8" w:rsidRDefault="005560A6" w:rsidP="00995554">
            <w:pPr>
              <w:jc w:val="center"/>
              <w:rPr>
                <w:rFonts w:ascii="Arial" w:hAnsi="Arial" w:cs="Arial"/>
                <w:b/>
                <w:bCs/>
              </w:rPr>
            </w:pPr>
            <w:r w:rsidRPr="00CA5DF8">
              <w:rPr>
                <w:rFonts w:ascii="Arial" w:hAnsi="Arial" w:cs="Arial"/>
                <w:b/>
                <w:bCs/>
              </w:rPr>
              <w:t>(1st)</w:t>
            </w:r>
          </w:p>
        </w:tc>
        <w:tc>
          <w:tcPr>
            <w:tcW w:w="2155" w:type="dxa"/>
          </w:tcPr>
          <w:p w14:paraId="7737AE0C" w14:textId="77777777" w:rsidR="005560A6" w:rsidRPr="00CA5DF8" w:rsidRDefault="005560A6" w:rsidP="00995554">
            <w:pPr>
              <w:jc w:val="center"/>
              <w:rPr>
                <w:rFonts w:ascii="Arial" w:hAnsi="Arial" w:cs="Arial"/>
                <w:b/>
                <w:bCs/>
              </w:rPr>
            </w:pPr>
            <w:r w:rsidRPr="00CA5DF8">
              <w:rPr>
                <w:rFonts w:ascii="Arial" w:hAnsi="Arial" w:cs="Arial"/>
                <w:b/>
                <w:bCs/>
              </w:rPr>
              <w:t>60%-69%</w:t>
            </w:r>
          </w:p>
          <w:p w14:paraId="2E1CFD65" w14:textId="77777777" w:rsidR="005560A6" w:rsidRPr="00CA5DF8" w:rsidRDefault="005560A6" w:rsidP="00995554">
            <w:pPr>
              <w:jc w:val="center"/>
              <w:rPr>
                <w:rFonts w:ascii="Arial" w:hAnsi="Arial" w:cs="Arial"/>
                <w:b/>
                <w:bCs/>
              </w:rPr>
            </w:pPr>
            <w:r w:rsidRPr="00CA5DF8">
              <w:rPr>
                <w:rFonts w:ascii="Arial" w:hAnsi="Arial" w:cs="Arial"/>
                <w:b/>
                <w:bCs/>
              </w:rPr>
              <w:t>(2:1)</w:t>
            </w:r>
          </w:p>
        </w:tc>
        <w:tc>
          <w:tcPr>
            <w:tcW w:w="2155" w:type="dxa"/>
          </w:tcPr>
          <w:p w14:paraId="2931C90F" w14:textId="77777777" w:rsidR="005560A6" w:rsidRPr="00CA5DF8" w:rsidRDefault="005560A6" w:rsidP="00995554">
            <w:pPr>
              <w:jc w:val="center"/>
              <w:rPr>
                <w:rFonts w:ascii="Arial" w:hAnsi="Arial" w:cs="Arial"/>
                <w:b/>
                <w:bCs/>
              </w:rPr>
            </w:pPr>
            <w:r w:rsidRPr="00CA5DF8">
              <w:rPr>
                <w:rFonts w:ascii="Arial" w:hAnsi="Arial" w:cs="Arial"/>
                <w:b/>
                <w:bCs/>
              </w:rPr>
              <w:t>50%-59%</w:t>
            </w:r>
          </w:p>
          <w:p w14:paraId="75FB1538" w14:textId="77777777" w:rsidR="005560A6" w:rsidRPr="00CA5DF8" w:rsidRDefault="005560A6" w:rsidP="00995554">
            <w:pPr>
              <w:jc w:val="center"/>
              <w:rPr>
                <w:rFonts w:ascii="Arial" w:hAnsi="Arial" w:cs="Arial"/>
                <w:b/>
                <w:bCs/>
              </w:rPr>
            </w:pPr>
            <w:r w:rsidRPr="00CA5DF8">
              <w:rPr>
                <w:rFonts w:ascii="Arial" w:hAnsi="Arial" w:cs="Arial"/>
                <w:b/>
                <w:bCs/>
              </w:rPr>
              <w:t>(2:2)</w:t>
            </w:r>
          </w:p>
        </w:tc>
        <w:tc>
          <w:tcPr>
            <w:tcW w:w="2155" w:type="dxa"/>
          </w:tcPr>
          <w:p w14:paraId="3C69FE34" w14:textId="77777777" w:rsidR="005560A6" w:rsidRPr="00CA5DF8" w:rsidRDefault="005560A6" w:rsidP="00995554">
            <w:pPr>
              <w:jc w:val="center"/>
              <w:rPr>
                <w:rFonts w:ascii="Arial" w:hAnsi="Arial" w:cs="Arial"/>
                <w:b/>
                <w:bCs/>
              </w:rPr>
            </w:pPr>
            <w:r w:rsidRPr="00CA5DF8">
              <w:rPr>
                <w:rFonts w:ascii="Arial" w:hAnsi="Arial" w:cs="Arial"/>
                <w:b/>
                <w:bCs/>
              </w:rPr>
              <w:t>40%-49%</w:t>
            </w:r>
          </w:p>
          <w:p w14:paraId="4949EA48" w14:textId="77777777" w:rsidR="005560A6" w:rsidRPr="00CA5DF8" w:rsidRDefault="005560A6" w:rsidP="00995554">
            <w:pPr>
              <w:jc w:val="center"/>
              <w:rPr>
                <w:rFonts w:ascii="Arial" w:hAnsi="Arial" w:cs="Arial"/>
                <w:b/>
                <w:bCs/>
              </w:rPr>
            </w:pPr>
            <w:r w:rsidRPr="00CA5DF8">
              <w:rPr>
                <w:rFonts w:ascii="Arial" w:hAnsi="Arial" w:cs="Arial"/>
                <w:b/>
                <w:bCs/>
              </w:rPr>
              <w:t>(3rd)</w:t>
            </w:r>
          </w:p>
        </w:tc>
        <w:tc>
          <w:tcPr>
            <w:tcW w:w="2155" w:type="dxa"/>
          </w:tcPr>
          <w:p w14:paraId="33AD9A62" w14:textId="77777777" w:rsidR="005560A6" w:rsidRPr="00CA5DF8" w:rsidRDefault="005560A6" w:rsidP="00995554">
            <w:pPr>
              <w:jc w:val="center"/>
              <w:rPr>
                <w:rFonts w:ascii="Arial" w:hAnsi="Arial" w:cs="Arial"/>
                <w:b/>
                <w:bCs/>
              </w:rPr>
            </w:pPr>
            <w:r w:rsidRPr="00CA5DF8">
              <w:rPr>
                <w:rFonts w:ascii="Arial" w:hAnsi="Arial" w:cs="Arial"/>
                <w:b/>
                <w:bCs/>
              </w:rPr>
              <w:t>30-39%</w:t>
            </w:r>
          </w:p>
          <w:p w14:paraId="26086D5B" w14:textId="77777777" w:rsidR="005560A6" w:rsidRPr="00CA5DF8" w:rsidRDefault="005560A6" w:rsidP="00995554">
            <w:pPr>
              <w:jc w:val="center"/>
              <w:rPr>
                <w:rFonts w:ascii="Arial" w:hAnsi="Arial" w:cs="Arial"/>
                <w:b/>
                <w:bCs/>
              </w:rPr>
            </w:pPr>
            <w:r w:rsidRPr="00CA5DF8">
              <w:rPr>
                <w:rFonts w:ascii="Arial" w:hAnsi="Arial" w:cs="Arial"/>
                <w:b/>
                <w:bCs/>
              </w:rPr>
              <w:t>(Narrow Fail)</w:t>
            </w:r>
          </w:p>
        </w:tc>
        <w:tc>
          <w:tcPr>
            <w:tcW w:w="2155" w:type="dxa"/>
          </w:tcPr>
          <w:p w14:paraId="2C58080A" w14:textId="77777777" w:rsidR="005560A6" w:rsidRPr="00CA5DF8" w:rsidRDefault="005560A6" w:rsidP="00995554">
            <w:pPr>
              <w:jc w:val="center"/>
              <w:rPr>
                <w:rFonts w:ascii="Arial" w:hAnsi="Arial" w:cs="Arial"/>
                <w:b/>
                <w:bCs/>
              </w:rPr>
            </w:pPr>
            <w:r w:rsidRPr="00CA5DF8">
              <w:rPr>
                <w:rFonts w:ascii="Arial" w:hAnsi="Arial" w:cs="Arial"/>
                <w:b/>
                <w:bCs/>
              </w:rPr>
              <w:t>1-29%</w:t>
            </w:r>
          </w:p>
          <w:p w14:paraId="48392227" w14:textId="77777777" w:rsidR="005560A6" w:rsidRPr="00CA5DF8" w:rsidRDefault="005560A6" w:rsidP="00995554">
            <w:pPr>
              <w:jc w:val="center"/>
              <w:rPr>
                <w:rFonts w:ascii="Arial" w:hAnsi="Arial" w:cs="Arial"/>
                <w:b/>
                <w:bCs/>
              </w:rPr>
            </w:pPr>
            <w:r w:rsidRPr="00CA5DF8">
              <w:rPr>
                <w:rFonts w:ascii="Arial" w:hAnsi="Arial" w:cs="Arial"/>
                <w:b/>
                <w:bCs/>
              </w:rPr>
              <w:t>(Clear Fail)</w:t>
            </w:r>
          </w:p>
        </w:tc>
      </w:tr>
      <w:tr w:rsidR="005560A6" w14:paraId="2EAB13B6" w14:textId="77777777" w:rsidTr="00995554">
        <w:trPr>
          <w:cantSplit/>
          <w:trHeight w:val="1134"/>
        </w:trPr>
        <w:tc>
          <w:tcPr>
            <w:tcW w:w="742" w:type="dxa"/>
            <w:textDirection w:val="btLr"/>
          </w:tcPr>
          <w:p w14:paraId="776D6394" w14:textId="77777777" w:rsidR="005560A6" w:rsidRPr="00716316" w:rsidRDefault="005560A6" w:rsidP="00995554">
            <w:pPr>
              <w:ind w:left="113" w:right="113"/>
              <w:jc w:val="center"/>
            </w:pPr>
            <w:r w:rsidRPr="00716316">
              <w:t>Overall</w:t>
            </w:r>
          </w:p>
          <w:p w14:paraId="3A921635" w14:textId="77777777" w:rsidR="005560A6" w:rsidRPr="00716316" w:rsidRDefault="005560A6" w:rsidP="00995554">
            <w:pPr>
              <w:ind w:left="113" w:right="113"/>
              <w:jc w:val="center"/>
            </w:pPr>
            <w:r w:rsidRPr="00716316">
              <w:t>summary</w:t>
            </w:r>
          </w:p>
          <w:p w14:paraId="116AC965" w14:textId="77777777" w:rsidR="005560A6" w:rsidRPr="00E91475" w:rsidRDefault="005560A6" w:rsidP="00995554">
            <w:pPr>
              <w:ind w:left="113" w:right="113"/>
              <w:jc w:val="center"/>
            </w:pPr>
          </w:p>
        </w:tc>
        <w:tc>
          <w:tcPr>
            <w:tcW w:w="2155" w:type="dxa"/>
          </w:tcPr>
          <w:p w14:paraId="48BCEEE0" w14:textId="77777777" w:rsidR="005560A6" w:rsidRPr="00FE3759" w:rsidRDefault="005560A6" w:rsidP="00995554">
            <w:pPr>
              <w:rPr>
                <w:sz w:val="18"/>
                <w:szCs w:val="18"/>
              </w:rPr>
            </w:pPr>
            <w:r w:rsidRPr="00FE3759">
              <w:rPr>
                <w:sz w:val="18"/>
                <w:szCs w:val="18"/>
              </w:rPr>
              <w:t>Excellent (80-89%) or outstanding and exceptional (90-100%)</w:t>
            </w:r>
          </w:p>
        </w:tc>
        <w:tc>
          <w:tcPr>
            <w:tcW w:w="2155" w:type="dxa"/>
          </w:tcPr>
          <w:p w14:paraId="1324D049" w14:textId="77777777" w:rsidR="005560A6" w:rsidRPr="00FE3759" w:rsidRDefault="005560A6" w:rsidP="00995554">
            <w:pPr>
              <w:rPr>
                <w:sz w:val="18"/>
                <w:szCs w:val="18"/>
              </w:rPr>
            </w:pPr>
            <w:r w:rsidRPr="00FE3759">
              <w:rPr>
                <w:sz w:val="18"/>
                <w:szCs w:val="18"/>
              </w:rPr>
              <w:t>Very good</w:t>
            </w:r>
          </w:p>
        </w:tc>
        <w:tc>
          <w:tcPr>
            <w:tcW w:w="2155" w:type="dxa"/>
          </w:tcPr>
          <w:p w14:paraId="065729E2" w14:textId="77777777" w:rsidR="005560A6" w:rsidRPr="00FE3759" w:rsidRDefault="005560A6" w:rsidP="00995554">
            <w:pPr>
              <w:rPr>
                <w:sz w:val="18"/>
                <w:szCs w:val="18"/>
              </w:rPr>
            </w:pPr>
            <w:r w:rsidRPr="00FE3759">
              <w:rPr>
                <w:sz w:val="18"/>
                <w:szCs w:val="18"/>
              </w:rPr>
              <w:t>Good</w:t>
            </w:r>
          </w:p>
        </w:tc>
        <w:tc>
          <w:tcPr>
            <w:tcW w:w="2155" w:type="dxa"/>
          </w:tcPr>
          <w:p w14:paraId="58EE80C4" w14:textId="77777777" w:rsidR="005560A6" w:rsidRPr="00FE3759" w:rsidRDefault="005560A6" w:rsidP="00995554">
            <w:pPr>
              <w:rPr>
                <w:sz w:val="18"/>
                <w:szCs w:val="18"/>
              </w:rPr>
            </w:pPr>
            <w:r w:rsidRPr="00FE3759">
              <w:rPr>
                <w:sz w:val="18"/>
                <w:szCs w:val="18"/>
              </w:rPr>
              <w:t>Satisfactory</w:t>
            </w:r>
          </w:p>
        </w:tc>
        <w:tc>
          <w:tcPr>
            <w:tcW w:w="2155" w:type="dxa"/>
          </w:tcPr>
          <w:p w14:paraId="50CECBD9" w14:textId="77777777" w:rsidR="005560A6" w:rsidRPr="00FE3759" w:rsidRDefault="005560A6" w:rsidP="00995554">
            <w:pPr>
              <w:rPr>
                <w:sz w:val="18"/>
                <w:szCs w:val="18"/>
              </w:rPr>
            </w:pPr>
            <w:r w:rsidRPr="00FE3759">
              <w:rPr>
                <w:sz w:val="18"/>
                <w:szCs w:val="18"/>
              </w:rPr>
              <w:t>Threshold</w:t>
            </w:r>
          </w:p>
        </w:tc>
        <w:tc>
          <w:tcPr>
            <w:tcW w:w="2155" w:type="dxa"/>
          </w:tcPr>
          <w:p w14:paraId="286F2C35" w14:textId="77777777" w:rsidR="005560A6" w:rsidRPr="00FE3759" w:rsidRDefault="005560A6" w:rsidP="00995554">
            <w:pPr>
              <w:rPr>
                <w:sz w:val="18"/>
                <w:szCs w:val="18"/>
              </w:rPr>
            </w:pPr>
            <w:r w:rsidRPr="00FE3759">
              <w:rPr>
                <w:sz w:val="18"/>
                <w:szCs w:val="18"/>
              </w:rPr>
              <w:t>Not met some learning outcomes/assessment criteria</w:t>
            </w:r>
          </w:p>
        </w:tc>
        <w:tc>
          <w:tcPr>
            <w:tcW w:w="2155" w:type="dxa"/>
          </w:tcPr>
          <w:p w14:paraId="4BFFC811" w14:textId="77777777" w:rsidR="005560A6" w:rsidRPr="00FE3759" w:rsidRDefault="005560A6" w:rsidP="00995554">
            <w:pPr>
              <w:rPr>
                <w:sz w:val="18"/>
                <w:szCs w:val="18"/>
              </w:rPr>
            </w:pPr>
            <w:r w:rsidRPr="00FE3759">
              <w:rPr>
                <w:sz w:val="18"/>
                <w:szCs w:val="18"/>
              </w:rPr>
              <w:t>Not met many learning outcomes/assessment criteria 0% – Absent/work not submitted, penalty in some misconduct cases</w:t>
            </w:r>
          </w:p>
        </w:tc>
      </w:tr>
      <w:tr w:rsidR="005560A6" w14:paraId="095EF1B5" w14:textId="77777777" w:rsidTr="00995554">
        <w:trPr>
          <w:cantSplit/>
          <w:trHeight w:val="200"/>
        </w:trPr>
        <w:tc>
          <w:tcPr>
            <w:tcW w:w="2155" w:type="dxa"/>
            <w:gridSpan w:val="8"/>
            <w:textDirection w:val="btLr"/>
          </w:tcPr>
          <w:p w14:paraId="741FF74B" w14:textId="77777777" w:rsidR="005560A6" w:rsidRPr="00E91475" w:rsidRDefault="005560A6" w:rsidP="00995554">
            <w:pPr>
              <w:jc w:val="center"/>
            </w:pPr>
          </w:p>
        </w:tc>
      </w:tr>
      <w:tr w:rsidR="005560A6" w14:paraId="29748A57" w14:textId="77777777" w:rsidTr="00995554">
        <w:trPr>
          <w:cantSplit/>
          <w:trHeight w:val="1134"/>
        </w:trPr>
        <w:tc>
          <w:tcPr>
            <w:tcW w:w="742" w:type="dxa"/>
            <w:textDirection w:val="btLr"/>
          </w:tcPr>
          <w:p w14:paraId="1A6B712B" w14:textId="77777777" w:rsidR="005560A6" w:rsidRPr="00E91475" w:rsidRDefault="005560A6" w:rsidP="00995554">
            <w:pPr>
              <w:ind w:left="113" w:right="113"/>
              <w:jc w:val="center"/>
            </w:pPr>
            <w:r w:rsidRPr="00DE4A98">
              <w:t>Knowledge &amp; Understanding</w:t>
            </w:r>
          </w:p>
        </w:tc>
        <w:tc>
          <w:tcPr>
            <w:tcW w:w="2155" w:type="dxa"/>
          </w:tcPr>
          <w:p w14:paraId="26E12BE1" w14:textId="77777777" w:rsidR="005560A6" w:rsidRPr="006D2AAE" w:rsidRDefault="005560A6" w:rsidP="00995554">
            <w:pPr>
              <w:rPr>
                <w:sz w:val="18"/>
                <w:szCs w:val="18"/>
              </w:rPr>
            </w:pPr>
            <w:r w:rsidRPr="006D2AAE">
              <w:rPr>
                <w:sz w:val="18"/>
                <w:szCs w:val="18"/>
              </w:rPr>
              <w:t>Further to the 70%-79% band, work in the 80%-100% bands would extend beyond that expected at Level 5.</w:t>
            </w:r>
          </w:p>
        </w:tc>
        <w:tc>
          <w:tcPr>
            <w:tcW w:w="2155" w:type="dxa"/>
          </w:tcPr>
          <w:p w14:paraId="275D257D" w14:textId="77777777" w:rsidR="005560A6" w:rsidRPr="006D2AAE" w:rsidRDefault="005560A6" w:rsidP="00995554">
            <w:pPr>
              <w:rPr>
                <w:sz w:val="18"/>
                <w:szCs w:val="18"/>
              </w:rPr>
            </w:pPr>
            <w:r w:rsidRPr="006D2AAE">
              <w:rPr>
                <w:sz w:val="18"/>
                <w:szCs w:val="18"/>
              </w:rPr>
              <w:t>Full and detailed knowledge and critical understanding</w:t>
            </w:r>
          </w:p>
          <w:p w14:paraId="3B740294" w14:textId="77777777" w:rsidR="005560A6" w:rsidRPr="006D2AAE" w:rsidRDefault="005560A6" w:rsidP="00995554">
            <w:pPr>
              <w:rPr>
                <w:sz w:val="18"/>
                <w:szCs w:val="18"/>
              </w:rPr>
            </w:pPr>
          </w:p>
          <w:p w14:paraId="6C93BD42" w14:textId="77777777" w:rsidR="005560A6" w:rsidRPr="006D2AAE" w:rsidRDefault="005560A6" w:rsidP="00995554">
            <w:pPr>
              <w:rPr>
                <w:sz w:val="18"/>
                <w:szCs w:val="18"/>
              </w:rPr>
            </w:pPr>
            <w:r w:rsidRPr="006D2AAE">
              <w:rPr>
                <w:sz w:val="18"/>
                <w:szCs w:val="18"/>
              </w:rPr>
              <w:t xml:space="preserve">Can extend, transform and apply such knowledge </w:t>
            </w:r>
          </w:p>
          <w:p w14:paraId="7AD0707A" w14:textId="77777777" w:rsidR="005560A6" w:rsidRPr="006D2AAE" w:rsidRDefault="005560A6" w:rsidP="00995554">
            <w:pPr>
              <w:rPr>
                <w:sz w:val="18"/>
                <w:szCs w:val="18"/>
              </w:rPr>
            </w:pPr>
          </w:p>
          <w:p w14:paraId="297800EB" w14:textId="77777777" w:rsidR="005560A6" w:rsidRPr="006D2AAE" w:rsidRDefault="005560A6" w:rsidP="00995554">
            <w:pPr>
              <w:rPr>
                <w:sz w:val="18"/>
                <w:szCs w:val="18"/>
              </w:rPr>
            </w:pPr>
            <w:r w:rsidRPr="006D2AAE">
              <w:rPr>
                <w:sz w:val="18"/>
                <w:szCs w:val="18"/>
              </w:rPr>
              <w:t xml:space="preserve">Awareness of limitations of knowledge </w:t>
            </w:r>
          </w:p>
          <w:p w14:paraId="7BC7EFF0" w14:textId="77777777" w:rsidR="005560A6" w:rsidRPr="006D2AAE" w:rsidRDefault="005560A6" w:rsidP="00995554">
            <w:pPr>
              <w:rPr>
                <w:sz w:val="18"/>
                <w:szCs w:val="18"/>
              </w:rPr>
            </w:pPr>
          </w:p>
          <w:p w14:paraId="404CCFB6" w14:textId="77777777" w:rsidR="005560A6" w:rsidRPr="006D2AAE" w:rsidRDefault="005560A6" w:rsidP="00995554">
            <w:pPr>
              <w:rPr>
                <w:sz w:val="18"/>
                <w:szCs w:val="18"/>
              </w:rPr>
            </w:pPr>
            <w:r w:rsidRPr="006D2AAE">
              <w:rPr>
                <w:sz w:val="18"/>
                <w:szCs w:val="18"/>
              </w:rPr>
              <w:t xml:space="preserve">Confident discussion of complex topics </w:t>
            </w:r>
          </w:p>
          <w:p w14:paraId="5DC946F7" w14:textId="77777777" w:rsidR="005560A6" w:rsidRPr="006D2AAE" w:rsidRDefault="005560A6" w:rsidP="00995554">
            <w:pPr>
              <w:rPr>
                <w:sz w:val="18"/>
                <w:szCs w:val="18"/>
              </w:rPr>
            </w:pPr>
          </w:p>
          <w:p w14:paraId="0DB4675F" w14:textId="77777777" w:rsidR="005560A6" w:rsidRPr="006D2AAE" w:rsidRDefault="005560A6" w:rsidP="00995554">
            <w:pPr>
              <w:rPr>
                <w:sz w:val="18"/>
                <w:szCs w:val="18"/>
              </w:rPr>
            </w:pPr>
            <w:r w:rsidRPr="006D2AAE">
              <w:rPr>
                <w:sz w:val="18"/>
                <w:szCs w:val="18"/>
              </w:rPr>
              <w:t xml:space="preserve">Independent thinking </w:t>
            </w:r>
          </w:p>
          <w:p w14:paraId="5CEE61BB" w14:textId="77777777" w:rsidR="005560A6" w:rsidRPr="006D2AAE" w:rsidRDefault="005560A6" w:rsidP="00995554">
            <w:pPr>
              <w:rPr>
                <w:sz w:val="18"/>
                <w:szCs w:val="18"/>
              </w:rPr>
            </w:pPr>
          </w:p>
          <w:p w14:paraId="402821F1" w14:textId="77777777" w:rsidR="005560A6" w:rsidRPr="006D2AAE" w:rsidRDefault="005560A6" w:rsidP="00995554">
            <w:pPr>
              <w:rPr>
                <w:sz w:val="18"/>
                <w:szCs w:val="18"/>
              </w:rPr>
            </w:pPr>
            <w:r w:rsidRPr="006D2AAE">
              <w:rPr>
                <w:sz w:val="18"/>
                <w:szCs w:val="18"/>
              </w:rPr>
              <w:t>Original insights</w:t>
            </w:r>
          </w:p>
        </w:tc>
        <w:tc>
          <w:tcPr>
            <w:tcW w:w="2155" w:type="dxa"/>
          </w:tcPr>
          <w:p w14:paraId="5EAB00AD" w14:textId="77777777" w:rsidR="005560A6" w:rsidRPr="006D2AAE" w:rsidRDefault="005560A6" w:rsidP="00995554">
            <w:pPr>
              <w:rPr>
                <w:sz w:val="18"/>
                <w:szCs w:val="18"/>
              </w:rPr>
            </w:pPr>
            <w:r w:rsidRPr="006D2AAE">
              <w:rPr>
                <w:sz w:val="18"/>
                <w:szCs w:val="18"/>
              </w:rPr>
              <w:t xml:space="preserve">Detailed knowledge and critical understanding </w:t>
            </w:r>
          </w:p>
          <w:p w14:paraId="6145DCCA" w14:textId="77777777" w:rsidR="005560A6" w:rsidRPr="006D2AAE" w:rsidRDefault="005560A6" w:rsidP="00995554">
            <w:pPr>
              <w:rPr>
                <w:sz w:val="18"/>
                <w:szCs w:val="18"/>
              </w:rPr>
            </w:pPr>
          </w:p>
          <w:p w14:paraId="50341975" w14:textId="77777777" w:rsidR="005560A6" w:rsidRPr="006D2AAE" w:rsidRDefault="005560A6" w:rsidP="00995554">
            <w:pPr>
              <w:rPr>
                <w:sz w:val="18"/>
                <w:szCs w:val="18"/>
              </w:rPr>
            </w:pPr>
            <w:r w:rsidRPr="006D2AAE">
              <w:rPr>
                <w:sz w:val="18"/>
                <w:szCs w:val="18"/>
              </w:rPr>
              <w:t xml:space="preserve">Can extend, transform and apply such knowledge </w:t>
            </w:r>
          </w:p>
          <w:p w14:paraId="79C182CE" w14:textId="77777777" w:rsidR="005560A6" w:rsidRPr="006D2AAE" w:rsidRDefault="005560A6" w:rsidP="00995554">
            <w:pPr>
              <w:rPr>
                <w:sz w:val="18"/>
                <w:szCs w:val="18"/>
              </w:rPr>
            </w:pPr>
          </w:p>
          <w:p w14:paraId="0FC408DB" w14:textId="77777777" w:rsidR="005560A6" w:rsidRPr="006D2AAE" w:rsidRDefault="005560A6" w:rsidP="00995554">
            <w:pPr>
              <w:rPr>
                <w:sz w:val="18"/>
                <w:szCs w:val="18"/>
              </w:rPr>
            </w:pPr>
            <w:r w:rsidRPr="006D2AAE">
              <w:rPr>
                <w:sz w:val="18"/>
                <w:szCs w:val="18"/>
              </w:rPr>
              <w:t xml:space="preserve">The discussion of complex concepts is often tackled successfully </w:t>
            </w:r>
          </w:p>
          <w:p w14:paraId="6E948250" w14:textId="77777777" w:rsidR="005560A6" w:rsidRPr="006D2AAE" w:rsidRDefault="005560A6" w:rsidP="00995554">
            <w:pPr>
              <w:rPr>
                <w:sz w:val="18"/>
                <w:szCs w:val="18"/>
              </w:rPr>
            </w:pPr>
          </w:p>
          <w:p w14:paraId="52581F36" w14:textId="77777777" w:rsidR="005560A6" w:rsidRPr="006D2AAE" w:rsidRDefault="005560A6" w:rsidP="00995554">
            <w:pPr>
              <w:rPr>
                <w:sz w:val="18"/>
                <w:szCs w:val="18"/>
              </w:rPr>
            </w:pPr>
            <w:r w:rsidRPr="006D2AAE">
              <w:rPr>
                <w:sz w:val="18"/>
                <w:szCs w:val="18"/>
              </w:rPr>
              <w:t>Independent thinking</w:t>
            </w:r>
          </w:p>
        </w:tc>
        <w:tc>
          <w:tcPr>
            <w:tcW w:w="2155" w:type="dxa"/>
          </w:tcPr>
          <w:p w14:paraId="19B2470B" w14:textId="77777777" w:rsidR="005560A6" w:rsidRDefault="005560A6" w:rsidP="00995554">
            <w:pPr>
              <w:rPr>
                <w:sz w:val="18"/>
                <w:szCs w:val="18"/>
              </w:rPr>
            </w:pPr>
            <w:r w:rsidRPr="008676CA">
              <w:rPr>
                <w:sz w:val="18"/>
                <w:szCs w:val="18"/>
              </w:rPr>
              <w:t xml:space="preserve">Sound knowledge and critical understanding </w:t>
            </w:r>
          </w:p>
          <w:p w14:paraId="675C1E1A" w14:textId="77777777" w:rsidR="005560A6" w:rsidRDefault="005560A6" w:rsidP="00995554">
            <w:pPr>
              <w:rPr>
                <w:sz w:val="18"/>
                <w:szCs w:val="18"/>
              </w:rPr>
            </w:pPr>
          </w:p>
          <w:p w14:paraId="53FBB29F" w14:textId="77777777" w:rsidR="005560A6" w:rsidRDefault="005560A6" w:rsidP="00995554">
            <w:pPr>
              <w:rPr>
                <w:sz w:val="18"/>
                <w:szCs w:val="18"/>
              </w:rPr>
            </w:pPr>
            <w:r w:rsidRPr="008676CA">
              <w:rPr>
                <w:sz w:val="18"/>
                <w:szCs w:val="18"/>
              </w:rPr>
              <w:t xml:space="preserve">Ability to apply such knowledge </w:t>
            </w:r>
          </w:p>
          <w:p w14:paraId="7A005C2B" w14:textId="77777777" w:rsidR="005560A6" w:rsidRDefault="005560A6" w:rsidP="00995554">
            <w:pPr>
              <w:rPr>
                <w:sz w:val="18"/>
                <w:szCs w:val="18"/>
              </w:rPr>
            </w:pPr>
          </w:p>
          <w:p w14:paraId="7ADCD8BA" w14:textId="77777777" w:rsidR="005560A6" w:rsidRDefault="005560A6" w:rsidP="00995554">
            <w:pPr>
              <w:rPr>
                <w:sz w:val="18"/>
                <w:szCs w:val="18"/>
              </w:rPr>
            </w:pPr>
            <w:r w:rsidRPr="008676CA">
              <w:rPr>
                <w:sz w:val="18"/>
                <w:szCs w:val="18"/>
              </w:rPr>
              <w:t xml:space="preserve">Tendency to reproduce information from elsewhere </w:t>
            </w:r>
          </w:p>
          <w:p w14:paraId="05734232" w14:textId="77777777" w:rsidR="005560A6" w:rsidRDefault="005560A6" w:rsidP="00995554">
            <w:pPr>
              <w:rPr>
                <w:sz w:val="18"/>
                <w:szCs w:val="18"/>
              </w:rPr>
            </w:pPr>
          </w:p>
          <w:p w14:paraId="31BF3DEC" w14:textId="77777777" w:rsidR="005560A6" w:rsidRDefault="005560A6" w:rsidP="00995554">
            <w:pPr>
              <w:rPr>
                <w:sz w:val="18"/>
                <w:szCs w:val="18"/>
              </w:rPr>
            </w:pPr>
            <w:r w:rsidRPr="008676CA">
              <w:rPr>
                <w:sz w:val="18"/>
                <w:szCs w:val="18"/>
              </w:rPr>
              <w:t xml:space="preserve">Some independent thinking </w:t>
            </w:r>
          </w:p>
          <w:p w14:paraId="10B764B3" w14:textId="77777777" w:rsidR="005560A6" w:rsidRDefault="005560A6" w:rsidP="00995554">
            <w:pPr>
              <w:rPr>
                <w:sz w:val="18"/>
                <w:szCs w:val="18"/>
              </w:rPr>
            </w:pPr>
          </w:p>
          <w:p w14:paraId="669ED1F6" w14:textId="77777777" w:rsidR="005560A6" w:rsidRPr="006D2AAE" w:rsidRDefault="005560A6" w:rsidP="00995554">
            <w:pPr>
              <w:rPr>
                <w:sz w:val="18"/>
                <w:szCs w:val="18"/>
              </w:rPr>
            </w:pPr>
            <w:r w:rsidRPr="008676CA">
              <w:rPr>
                <w:sz w:val="18"/>
                <w:szCs w:val="18"/>
              </w:rPr>
              <w:t>A few errors and/or misconceptions not in important areas</w:t>
            </w:r>
          </w:p>
        </w:tc>
        <w:tc>
          <w:tcPr>
            <w:tcW w:w="2155" w:type="dxa"/>
          </w:tcPr>
          <w:p w14:paraId="75E9A746" w14:textId="77777777" w:rsidR="005560A6" w:rsidRDefault="005560A6" w:rsidP="00995554">
            <w:pPr>
              <w:rPr>
                <w:sz w:val="18"/>
                <w:szCs w:val="18"/>
              </w:rPr>
            </w:pPr>
            <w:r w:rsidRPr="009D16B3">
              <w:rPr>
                <w:sz w:val="18"/>
                <w:szCs w:val="18"/>
              </w:rPr>
              <w:t xml:space="preserve">Basic knowledge and critical understanding </w:t>
            </w:r>
          </w:p>
          <w:p w14:paraId="1FC331A0" w14:textId="77777777" w:rsidR="005560A6" w:rsidRDefault="005560A6" w:rsidP="00995554">
            <w:pPr>
              <w:rPr>
                <w:sz w:val="18"/>
                <w:szCs w:val="18"/>
              </w:rPr>
            </w:pPr>
          </w:p>
          <w:p w14:paraId="1E539115" w14:textId="77777777" w:rsidR="005560A6" w:rsidRDefault="005560A6" w:rsidP="00995554">
            <w:pPr>
              <w:rPr>
                <w:sz w:val="18"/>
                <w:szCs w:val="18"/>
              </w:rPr>
            </w:pPr>
            <w:r w:rsidRPr="009D16B3">
              <w:rPr>
                <w:sz w:val="18"/>
                <w:szCs w:val="18"/>
              </w:rPr>
              <w:t xml:space="preserve">Some ability to extend, transform and apply such knowledge </w:t>
            </w:r>
          </w:p>
          <w:p w14:paraId="06F190D3" w14:textId="77777777" w:rsidR="005560A6" w:rsidRDefault="005560A6" w:rsidP="00995554">
            <w:pPr>
              <w:rPr>
                <w:sz w:val="18"/>
                <w:szCs w:val="18"/>
              </w:rPr>
            </w:pPr>
          </w:p>
          <w:p w14:paraId="7C4D98FC" w14:textId="77777777" w:rsidR="005560A6" w:rsidRDefault="005560A6" w:rsidP="00995554">
            <w:pPr>
              <w:rPr>
                <w:sz w:val="18"/>
                <w:szCs w:val="18"/>
              </w:rPr>
            </w:pPr>
            <w:r w:rsidRPr="009D16B3">
              <w:rPr>
                <w:sz w:val="18"/>
                <w:szCs w:val="18"/>
              </w:rPr>
              <w:t xml:space="preserve">Frequently reproduces information received from elsewhere </w:t>
            </w:r>
          </w:p>
          <w:p w14:paraId="47F2ED70" w14:textId="77777777" w:rsidR="005560A6" w:rsidRDefault="005560A6" w:rsidP="00995554">
            <w:pPr>
              <w:rPr>
                <w:sz w:val="18"/>
                <w:szCs w:val="18"/>
              </w:rPr>
            </w:pPr>
          </w:p>
          <w:p w14:paraId="4D8BBF1F" w14:textId="77777777" w:rsidR="005560A6" w:rsidRPr="006D2AAE" w:rsidRDefault="005560A6" w:rsidP="00995554">
            <w:pPr>
              <w:rPr>
                <w:sz w:val="18"/>
                <w:szCs w:val="18"/>
              </w:rPr>
            </w:pPr>
            <w:r w:rsidRPr="009D16B3">
              <w:rPr>
                <w:sz w:val="18"/>
                <w:szCs w:val="18"/>
              </w:rPr>
              <w:t>Errors and misconceptions outweighed by the degree of knowledge and understanding overall</w:t>
            </w:r>
          </w:p>
        </w:tc>
        <w:tc>
          <w:tcPr>
            <w:tcW w:w="2155" w:type="dxa"/>
          </w:tcPr>
          <w:p w14:paraId="052FF583" w14:textId="77777777" w:rsidR="005560A6" w:rsidRDefault="005560A6" w:rsidP="00995554">
            <w:pPr>
              <w:rPr>
                <w:sz w:val="18"/>
                <w:szCs w:val="18"/>
              </w:rPr>
            </w:pPr>
            <w:r w:rsidRPr="002A0987">
              <w:rPr>
                <w:sz w:val="18"/>
                <w:szCs w:val="18"/>
              </w:rPr>
              <w:t xml:space="preserve">Limited knowledge and critical understanding </w:t>
            </w:r>
          </w:p>
          <w:p w14:paraId="1BEA4FA0" w14:textId="77777777" w:rsidR="005560A6" w:rsidRDefault="005560A6" w:rsidP="00995554">
            <w:pPr>
              <w:rPr>
                <w:sz w:val="18"/>
                <w:szCs w:val="18"/>
              </w:rPr>
            </w:pPr>
          </w:p>
          <w:p w14:paraId="06FD66F9" w14:textId="77777777" w:rsidR="005560A6" w:rsidRDefault="005560A6" w:rsidP="00995554">
            <w:pPr>
              <w:rPr>
                <w:sz w:val="18"/>
                <w:szCs w:val="18"/>
              </w:rPr>
            </w:pPr>
            <w:r w:rsidRPr="002A0987">
              <w:rPr>
                <w:sz w:val="18"/>
                <w:szCs w:val="18"/>
              </w:rPr>
              <w:t xml:space="preserve">Insufficient ability to extend, transform and apply such knowledge </w:t>
            </w:r>
          </w:p>
          <w:p w14:paraId="42641AA0" w14:textId="77777777" w:rsidR="005560A6" w:rsidRDefault="005560A6" w:rsidP="00995554">
            <w:pPr>
              <w:rPr>
                <w:sz w:val="18"/>
                <w:szCs w:val="18"/>
              </w:rPr>
            </w:pPr>
          </w:p>
          <w:p w14:paraId="155E407F" w14:textId="77777777" w:rsidR="005560A6" w:rsidRDefault="005560A6" w:rsidP="00995554">
            <w:pPr>
              <w:rPr>
                <w:sz w:val="18"/>
                <w:szCs w:val="18"/>
              </w:rPr>
            </w:pPr>
            <w:r w:rsidRPr="002A0987">
              <w:rPr>
                <w:sz w:val="18"/>
                <w:szCs w:val="18"/>
              </w:rPr>
              <w:t xml:space="preserve">Factual inaccuracies, errors and misconceptions in important areas </w:t>
            </w:r>
          </w:p>
          <w:p w14:paraId="5BDD0FD7" w14:textId="77777777" w:rsidR="005560A6" w:rsidRDefault="005560A6" w:rsidP="00995554">
            <w:pPr>
              <w:rPr>
                <w:sz w:val="18"/>
                <w:szCs w:val="18"/>
              </w:rPr>
            </w:pPr>
          </w:p>
          <w:p w14:paraId="4AB5A4CA" w14:textId="77777777" w:rsidR="005560A6" w:rsidRPr="006D2AAE" w:rsidRDefault="005560A6" w:rsidP="00995554">
            <w:pPr>
              <w:rPr>
                <w:sz w:val="18"/>
                <w:szCs w:val="18"/>
              </w:rPr>
            </w:pPr>
            <w:r w:rsidRPr="002A0987">
              <w:rPr>
                <w:sz w:val="18"/>
                <w:szCs w:val="18"/>
              </w:rPr>
              <w:t>Irrelevant content</w:t>
            </w:r>
          </w:p>
        </w:tc>
        <w:tc>
          <w:tcPr>
            <w:tcW w:w="2155" w:type="dxa"/>
          </w:tcPr>
          <w:p w14:paraId="357FB2A0" w14:textId="77777777" w:rsidR="005560A6" w:rsidRDefault="005560A6" w:rsidP="00995554">
            <w:pPr>
              <w:rPr>
                <w:sz w:val="18"/>
                <w:szCs w:val="18"/>
              </w:rPr>
            </w:pPr>
            <w:r w:rsidRPr="007A3BBF">
              <w:rPr>
                <w:sz w:val="18"/>
                <w:szCs w:val="18"/>
              </w:rPr>
              <w:t xml:space="preserve">Little knowledge and critical understanding </w:t>
            </w:r>
          </w:p>
          <w:p w14:paraId="7EF46469" w14:textId="77777777" w:rsidR="005560A6" w:rsidRDefault="005560A6" w:rsidP="00995554">
            <w:pPr>
              <w:rPr>
                <w:sz w:val="18"/>
                <w:szCs w:val="18"/>
              </w:rPr>
            </w:pPr>
          </w:p>
          <w:p w14:paraId="00BD0A82" w14:textId="77777777" w:rsidR="005560A6" w:rsidRDefault="005560A6" w:rsidP="00995554">
            <w:pPr>
              <w:rPr>
                <w:sz w:val="18"/>
                <w:szCs w:val="18"/>
              </w:rPr>
            </w:pPr>
            <w:r w:rsidRPr="007A3BBF">
              <w:rPr>
                <w:sz w:val="18"/>
                <w:szCs w:val="18"/>
              </w:rPr>
              <w:t xml:space="preserve">Little ability to extend, transform and apply such knowledge </w:t>
            </w:r>
          </w:p>
          <w:p w14:paraId="6F48C22A" w14:textId="77777777" w:rsidR="005560A6" w:rsidRDefault="005560A6" w:rsidP="00995554">
            <w:pPr>
              <w:rPr>
                <w:sz w:val="18"/>
                <w:szCs w:val="18"/>
              </w:rPr>
            </w:pPr>
          </w:p>
          <w:p w14:paraId="554DB427" w14:textId="77777777" w:rsidR="005560A6" w:rsidRDefault="005560A6" w:rsidP="00995554">
            <w:pPr>
              <w:rPr>
                <w:sz w:val="18"/>
                <w:szCs w:val="18"/>
              </w:rPr>
            </w:pPr>
            <w:r w:rsidRPr="007A3BBF">
              <w:rPr>
                <w:sz w:val="18"/>
                <w:szCs w:val="18"/>
              </w:rPr>
              <w:t xml:space="preserve">Factual inaccuracies, errors and misconceptions outweigh the degree of knowledge and understanding </w:t>
            </w:r>
          </w:p>
          <w:p w14:paraId="21051AF4" w14:textId="77777777" w:rsidR="005560A6" w:rsidRDefault="005560A6" w:rsidP="00995554">
            <w:pPr>
              <w:rPr>
                <w:sz w:val="18"/>
                <w:szCs w:val="18"/>
              </w:rPr>
            </w:pPr>
          </w:p>
          <w:p w14:paraId="5BE7D3DD" w14:textId="77777777" w:rsidR="005560A6" w:rsidRDefault="005560A6" w:rsidP="00995554">
            <w:pPr>
              <w:rPr>
                <w:sz w:val="18"/>
                <w:szCs w:val="18"/>
              </w:rPr>
            </w:pPr>
            <w:r w:rsidRPr="007A3BBF">
              <w:rPr>
                <w:sz w:val="18"/>
                <w:szCs w:val="18"/>
              </w:rPr>
              <w:t xml:space="preserve">Serious/numerous errors/misunderstandings (1-19%) </w:t>
            </w:r>
          </w:p>
          <w:p w14:paraId="67B79B3A" w14:textId="77777777" w:rsidR="005560A6" w:rsidRDefault="005560A6" w:rsidP="00995554">
            <w:pPr>
              <w:rPr>
                <w:sz w:val="18"/>
                <w:szCs w:val="18"/>
              </w:rPr>
            </w:pPr>
          </w:p>
          <w:p w14:paraId="09CAE707" w14:textId="77777777" w:rsidR="005560A6" w:rsidRDefault="005560A6" w:rsidP="00995554">
            <w:pPr>
              <w:rPr>
                <w:sz w:val="18"/>
                <w:szCs w:val="18"/>
              </w:rPr>
            </w:pPr>
            <w:r w:rsidRPr="007A3BBF">
              <w:rPr>
                <w:sz w:val="18"/>
                <w:szCs w:val="18"/>
              </w:rPr>
              <w:t xml:space="preserve">Substantially irrelevant </w:t>
            </w:r>
          </w:p>
          <w:p w14:paraId="480D9AAF" w14:textId="77777777" w:rsidR="005560A6" w:rsidRDefault="005560A6" w:rsidP="00995554">
            <w:pPr>
              <w:rPr>
                <w:sz w:val="18"/>
                <w:szCs w:val="18"/>
              </w:rPr>
            </w:pPr>
          </w:p>
          <w:p w14:paraId="4CF40CAE" w14:textId="77777777" w:rsidR="005560A6" w:rsidRDefault="005560A6" w:rsidP="00995554">
            <w:pPr>
              <w:rPr>
                <w:sz w:val="18"/>
                <w:szCs w:val="18"/>
              </w:rPr>
            </w:pPr>
            <w:r w:rsidRPr="007A3BBF">
              <w:rPr>
                <w:sz w:val="18"/>
                <w:szCs w:val="18"/>
              </w:rPr>
              <w:t xml:space="preserve">Irrelevant (1-19%) </w:t>
            </w:r>
          </w:p>
          <w:p w14:paraId="499758A3" w14:textId="77777777" w:rsidR="005560A6" w:rsidRDefault="005560A6" w:rsidP="00995554">
            <w:pPr>
              <w:rPr>
                <w:sz w:val="18"/>
                <w:szCs w:val="18"/>
              </w:rPr>
            </w:pPr>
          </w:p>
          <w:p w14:paraId="4E302E7F" w14:textId="77777777" w:rsidR="005560A6" w:rsidRPr="006D2AAE" w:rsidRDefault="005560A6" w:rsidP="00995554">
            <w:pPr>
              <w:rPr>
                <w:sz w:val="18"/>
                <w:szCs w:val="18"/>
              </w:rPr>
            </w:pPr>
            <w:r w:rsidRPr="007A3BBF">
              <w:rPr>
                <w:sz w:val="18"/>
                <w:szCs w:val="18"/>
              </w:rPr>
              <w:t>Short (1-19%)</w:t>
            </w:r>
          </w:p>
        </w:tc>
      </w:tr>
      <w:tr w:rsidR="005560A6" w14:paraId="6490DDAF" w14:textId="77777777" w:rsidTr="00995554">
        <w:trPr>
          <w:cantSplit/>
          <w:trHeight w:val="1919"/>
        </w:trPr>
        <w:tc>
          <w:tcPr>
            <w:tcW w:w="742" w:type="dxa"/>
            <w:textDirection w:val="btLr"/>
          </w:tcPr>
          <w:p w14:paraId="76EBFB07" w14:textId="77777777" w:rsidR="005560A6" w:rsidRPr="007751E9" w:rsidRDefault="005560A6" w:rsidP="00995554">
            <w:pPr>
              <w:ind w:left="113" w:right="113"/>
              <w:jc w:val="center"/>
            </w:pPr>
            <w:r w:rsidRPr="007751E9">
              <w:t>Presentation and</w:t>
            </w:r>
          </w:p>
          <w:p w14:paraId="560A2A10" w14:textId="77777777" w:rsidR="005560A6" w:rsidRPr="007751E9" w:rsidRDefault="005560A6" w:rsidP="00995554">
            <w:pPr>
              <w:ind w:left="113" w:right="113"/>
              <w:jc w:val="center"/>
            </w:pPr>
            <w:r w:rsidRPr="007751E9">
              <w:t>communication</w:t>
            </w:r>
          </w:p>
          <w:p w14:paraId="5EFC7EA7" w14:textId="77777777" w:rsidR="005560A6" w:rsidRPr="00E91475" w:rsidRDefault="005560A6" w:rsidP="00995554">
            <w:pPr>
              <w:ind w:left="113" w:right="113"/>
              <w:jc w:val="center"/>
            </w:pPr>
          </w:p>
        </w:tc>
        <w:tc>
          <w:tcPr>
            <w:tcW w:w="2155" w:type="dxa"/>
          </w:tcPr>
          <w:p w14:paraId="1793BA84" w14:textId="77777777" w:rsidR="005560A6" w:rsidRPr="006D2AAE" w:rsidRDefault="005560A6" w:rsidP="00995554">
            <w:pPr>
              <w:rPr>
                <w:sz w:val="18"/>
                <w:szCs w:val="18"/>
              </w:rPr>
            </w:pPr>
            <w:r w:rsidRPr="006D2AAE">
              <w:rPr>
                <w:sz w:val="18"/>
                <w:szCs w:val="18"/>
              </w:rPr>
              <w:t>Further to the 70%-79% band, work in the 80%-100% bands would extend beyond that expected at Level 5</w:t>
            </w:r>
          </w:p>
        </w:tc>
        <w:tc>
          <w:tcPr>
            <w:tcW w:w="2155" w:type="dxa"/>
          </w:tcPr>
          <w:p w14:paraId="1967185F" w14:textId="77777777" w:rsidR="005560A6" w:rsidRPr="006D2AAE" w:rsidRDefault="005560A6" w:rsidP="00995554">
            <w:pPr>
              <w:rPr>
                <w:sz w:val="18"/>
                <w:szCs w:val="18"/>
              </w:rPr>
            </w:pPr>
            <w:r w:rsidRPr="006D2AAE">
              <w:rPr>
                <w:sz w:val="18"/>
                <w:szCs w:val="18"/>
              </w:rPr>
              <w:t xml:space="preserve">Coherent and succinct </w:t>
            </w:r>
          </w:p>
          <w:p w14:paraId="231EB3C1" w14:textId="77777777" w:rsidR="005560A6" w:rsidRPr="006D2AAE" w:rsidRDefault="005560A6" w:rsidP="00995554">
            <w:pPr>
              <w:rPr>
                <w:sz w:val="18"/>
                <w:szCs w:val="18"/>
              </w:rPr>
            </w:pPr>
          </w:p>
          <w:p w14:paraId="6BE2B247" w14:textId="77777777" w:rsidR="005560A6" w:rsidRPr="006D2AAE" w:rsidRDefault="005560A6" w:rsidP="00995554">
            <w:pPr>
              <w:rPr>
                <w:sz w:val="18"/>
                <w:szCs w:val="18"/>
              </w:rPr>
            </w:pPr>
            <w:r w:rsidRPr="006D2AAE">
              <w:rPr>
                <w:sz w:val="18"/>
                <w:szCs w:val="18"/>
              </w:rPr>
              <w:t xml:space="preserve">Presentation standard high </w:t>
            </w:r>
          </w:p>
          <w:p w14:paraId="72DE2C5A" w14:textId="77777777" w:rsidR="005560A6" w:rsidRPr="006D2AAE" w:rsidRDefault="005560A6" w:rsidP="00995554">
            <w:pPr>
              <w:rPr>
                <w:sz w:val="18"/>
                <w:szCs w:val="18"/>
              </w:rPr>
            </w:pPr>
          </w:p>
          <w:p w14:paraId="50585B86" w14:textId="77777777" w:rsidR="005560A6" w:rsidRPr="006D2AAE" w:rsidRDefault="005560A6" w:rsidP="00995554">
            <w:pPr>
              <w:rPr>
                <w:sz w:val="18"/>
                <w:szCs w:val="18"/>
              </w:rPr>
            </w:pPr>
            <w:r w:rsidRPr="006D2AAE">
              <w:rPr>
                <w:sz w:val="18"/>
                <w:szCs w:val="18"/>
              </w:rPr>
              <w:t>Logically organised Arguments are well-defined and clearly articulated</w:t>
            </w:r>
          </w:p>
        </w:tc>
        <w:tc>
          <w:tcPr>
            <w:tcW w:w="2155" w:type="dxa"/>
          </w:tcPr>
          <w:p w14:paraId="68BC13FF" w14:textId="77777777" w:rsidR="005560A6" w:rsidRPr="006D2AAE" w:rsidRDefault="005560A6" w:rsidP="00995554">
            <w:pPr>
              <w:rPr>
                <w:sz w:val="18"/>
                <w:szCs w:val="18"/>
              </w:rPr>
            </w:pPr>
            <w:r w:rsidRPr="006D2AAE">
              <w:rPr>
                <w:sz w:val="18"/>
                <w:szCs w:val="18"/>
              </w:rPr>
              <w:t xml:space="preserve">Coherent and succinct </w:t>
            </w:r>
          </w:p>
          <w:p w14:paraId="12580232" w14:textId="77777777" w:rsidR="005560A6" w:rsidRPr="006D2AAE" w:rsidRDefault="005560A6" w:rsidP="00995554">
            <w:pPr>
              <w:rPr>
                <w:sz w:val="18"/>
                <w:szCs w:val="18"/>
              </w:rPr>
            </w:pPr>
          </w:p>
          <w:p w14:paraId="5558E27F" w14:textId="77777777" w:rsidR="005560A6" w:rsidRPr="006D2AAE" w:rsidRDefault="005560A6" w:rsidP="00995554">
            <w:pPr>
              <w:rPr>
                <w:sz w:val="18"/>
                <w:szCs w:val="18"/>
              </w:rPr>
            </w:pPr>
            <w:r w:rsidRPr="006D2AAE">
              <w:rPr>
                <w:sz w:val="18"/>
                <w:szCs w:val="18"/>
              </w:rPr>
              <w:t xml:space="preserve">Well presented </w:t>
            </w:r>
          </w:p>
          <w:p w14:paraId="4DF61407" w14:textId="77777777" w:rsidR="005560A6" w:rsidRPr="006D2AAE" w:rsidRDefault="005560A6" w:rsidP="00995554">
            <w:pPr>
              <w:rPr>
                <w:sz w:val="18"/>
                <w:szCs w:val="18"/>
              </w:rPr>
            </w:pPr>
          </w:p>
          <w:p w14:paraId="746B2DFA" w14:textId="77777777" w:rsidR="005560A6" w:rsidRPr="006D2AAE" w:rsidRDefault="005560A6" w:rsidP="00995554">
            <w:pPr>
              <w:rPr>
                <w:sz w:val="18"/>
                <w:szCs w:val="18"/>
              </w:rPr>
            </w:pPr>
            <w:r w:rsidRPr="006D2AAE">
              <w:rPr>
                <w:sz w:val="18"/>
                <w:szCs w:val="18"/>
              </w:rPr>
              <w:t>Appropriately organised Well-articulated</w:t>
            </w:r>
          </w:p>
        </w:tc>
        <w:tc>
          <w:tcPr>
            <w:tcW w:w="2155" w:type="dxa"/>
          </w:tcPr>
          <w:p w14:paraId="4ECFBD11" w14:textId="77777777" w:rsidR="005560A6" w:rsidRDefault="005560A6" w:rsidP="00995554">
            <w:pPr>
              <w:rPr>
                <w:sz w:val="18"/>
                <w:szCs w:val="18"/>
              </w:rPr>
            </w:pPr>
            <w:r w:rsidRPr="008676CA">
              <w:rPr>
                <w:sz w:val="18"/>
                <w:szCs w:val="18"/>
              </w:rPr>
              <w:t xml:space="preserve">Coherent and succinct </w:t>
            </w:r>
          </w:p>
          <w:p w14:paraId="129508B9" w14:textId="77777777" w:rsidR="005560A6" w:rsidRDefault="005560A6" w:rsidP="00995554">
            <w:pPr>
              <w:rPr>
                <w:sz w:val="18"/>
                <w:szCs w:val="18"/>
              </w:rPr>
            </w:pPr>
          </w:p>
          <w:p w14:paraId="7A7C68FC" w14:textId="77777777" w:rsidR="005560A6" w:rsidRDefault="005560A6" w:rsidP="00995554">
            <w:pPr>
              <w:rPr>
                <w:sz w:val="18"/>
                <w:szCs w:val="18"/>
              </w:rPr>
            </w:pPr>
            <w:r w:rsidRPr="008676CA">
              <w:rPr>
                <w:sz w:val="18"/>
                <w:szCs w:val="18"/>
              </w:rPr>
              <w:t xml:space="preserve">Appropriately organised </w:t>
            </w:r>
          </w:p>
          <w:p w14:paraId="11D48C34" w14:textId="77777777" w:rsidR="005560A6" w:rsidRDefault="005560A6" w:rsidP="00995554">
            <w:pPr>
              <w:rPr>
                <w:sz w:val="18"/>
                <w:szCs w:val="18"/>
              </w:rPr>
            </w:pPr>
          </w:p>
          <w:p w14:paraId="221355B9" w14:textId="77777777" w:rsidR="005560A6" w:rsidRPr="006D2AAE" w:rsidRDefault="005560A6" w:rsidP="00995554">
            <w:pPr>
              <w:rPr>
                <w:sz w:val="18"/>
                <w:szCs w:val="18"/>
              </w:rPr>
            </w:pPr>
            <w:r w:rsidRPr="008676CA">
              <w:rPr>
                <w:sz w:val="18"/>
                <w:szCs w:val="18"/>
              </w:rPr>
              <w:t>Some faults, but clear expression overall</w:t>
            </w:r>
          </w:p>
        </w:tc>
        <w:tc>
          <w:tcPr>
            <w:tcW w:w="2155" w:type="dxa"/>
          </w:tcPr>
          <w:p w14:paraId="5ACC61D6" w14:textId="77777777" w:rsidR="005560A6" w:rsidRDefault="005560A6" w:rsidP="00995554">
            <w:pPr>
              <w:rPr>
                <w:sz w:val="18"/>
                <w:szCs w:val="18"/>
              </w:rPr>
            </w:pPr>
            <w:r w:rsidRPr="002A4D89">
              <w:rPr>
                <w:sz w:val="18"/>
                <w:szCs w:val="18"/>
              </w:rPr>
              <w:t xml:space="preserve">Basic ability to communicate </w:t>
            </w:r>
          </w:p>
          <w:p w14:paraId="6DD24174" w14:textId="77777777" w:rsidR="005560A6" w:rsidRDefault="005560A6" w:rsidP="00995554">
            <w:pPr>
              <w:rPr>
                <w:sz w:val="18"/>
                <w:szCs w:val="18"/>
              </w:rPr>
            </w:pPr>
          </w:p>
          <w:p w14:paraId="362602DE" w14:textId="77777777" w:rsidR="005560A6" w:rsidRDefault="005560A6" w:rsidP="00995554">
            <w:pPr>
              <w:rPr>
                <w:sz w:val="18"/>
                <w:szCs w:val="18"/>
              </w:rPr>
            </w:pPr>
            <w:r w:rsidRPr="002A4D89">
              <w:rPr>
                <w:sz w:val="18"/>
                <w:szCs w:val="18"/>
              </w:rPr>
              <w:t xml:space="preserve">Reporting </w:t>
            </w:r>
            <w:proofErr w:type="gramStart"/>
            <w:r w:rsidRPr="002A4D89">
              <w:rPr>
                <w:sz w:val="18"/>
                <w:szCs w:val="18"/>
              </w:rPr>
              <w:t>factual information</w:t>
            </w:r>
            <w:proofErr w:type="gramEnd"/>
            <w:r w:rsidRPr="002A4D89">
              <w:rPr>
                <w:sz w:val="18"/>
                <w:szCs w:val="18"/>
              </w:rPr>
              <w:t xml:space="preserve"> rather than communicating complex ideas </w:t>
            </w:r>
          </w:p>
          <w:p w14:paraId="6B48BEB6" w14:textId="77777777" w:rsidR="005560A6" w:rsidRDefault="005560A6" w:rsidP="00995554">
            <w:pPr>
              <w:rPr>
                <w:sz w:val="18"/>
                <w:szCs w:val="18"/>
              </w:rPr>
            </w:pPr>
          </w:p>
          <w:p w14:paraId="60C93192" w14:textId="77777777" w:rsidR="005560A6" w:rsidRDefault="005560A6" w:rsidP="00995554">
            <w:pPr>
              <w:rPr>
                <w:sz w:val="18"/>
                <w:szCs w:val="18"/>
              </w:rPr>
            </w:pPr>
            <w:proofErr w:type="gramStart"/>
            <w:r w:rsidRPr="002A4D89">
              <w:rPr>
                <w:sz w:val="18"/>
                <w:szCs w:val="18"/>
              </w:rPr>
              <w:t>Generally</w:t>
            </w:r>
            <w:proofErr w:type="gramEnd"/>
            <w:r w:rsidRPr="002A4D89">
              <w:rPr>
                <w:sz w:val="18"/>
                <w:szCs w:val="18"/>
              </w:rPr>
              <w:t xml:space="preserve"> appropriately structured </w:t>
            </w:r>
          </w:p>
          <w:p w14:paraId="217F85C8" w14:textId="77777777" w:rsidR="005560A6" w:rsidRDefault="005560A6" w:rsidP="00995554">
            <w:pPr>
              <w:rPr>
                <w:sz w:val="18"/>
                <w:szCs w:val="18"/>
              </w:rPr>
            </w:pPr>
          </w:p>
          <w:p w14:paraId="343C1808" w14:textId="77777777" w:rsidR="005560A6" w:rsidRPr="006D2AAE" w:rsidRDefault="005560A6" w:rsidP="00995554">
            <w:pPr>
              <w:rPr>
                <w:sz w:val="18"/>
                <w:szCs w:val="18"/>
              </w:rPr>
            </w:pPr>
            <w:r w:rsidRPr="002A4D89">
              <w:rPr>
                <w:sz w:val="18"/>
                <w:szCs w:val="18"/>
              </w:rPr>
              <w:t>Faults but clear expression overall</w:t>
            </w:r>
          </w:p>
        </w:tc>
        <w:tc>
          <w:tcPr>
            <w:tcW w:w="2155" w:type="dxa"/>
          </w:tcPr>
          <w:p w14:paraId="0072C49A" w14:textId="77777777" w:rsidR="005560A6" w:rsidRDefault="005560A6" w:rsidP="00995554">
            <w:pPr>
              <w:rPr>
                <w:sz w:val="18"/>
                <w:szCs w:val="18"/>
              </w:rPr>
            </w:pPr>
            <w:r w:rsidRPr="003237A8">
              <w:rPr>
                <w:sz w:val="18"/>
                <w:szCs w:val="18"/>
              </w:rPr>
              <w:t xml:space="preserve">Limited ability to communicate </w:t>
            </w:r>
          </w:p>
          <w:p w14:paraId="4DECE551" w14:textId="77777777" w:rsidR="005560A6" w:rsidRDefault="005560A6" w:rsidP="00995554">
            <w:pPr>
              <w:rPr>
                <w:sz w:val="18"/>
                <w:szCs w:val="18"/>
              </w:rPr>
            </w:pPr>
          </w:p>
          <w:p w14:paraId="14263610" w14:textId="77777777" w:rsidR="005560A6" w:rsidRPr="006D2AAE" w:rsidRDefault="005560A6" w:rsidP="00995554">
            <w:pPr>
              <w:rPr>
                <w:sz w:val="18"/>
                <w:szCs w:val="18"/>
              </w:rPr>
            </w:pPr>
            <w:r w:rsidRPr="003237A8">
              <w:rPr>
                <w:sz w:val="18"/>
                <w:szCs w:val="18"/>
              </w:rPr>
              <w:t>Confused and clumsily expressed</w:t>
            </w:r>
          </w:p>
        </w:tc>
        <w:tc>
          <w:tcPr>
            <w:tcW w:w="2155" w:type="dxa"/>
          </w:tcPr>
          <w:p w14:paraId="18F4B664" w14:textId="77777777" w:rsidR="005560A6" w:rsidRDefault="005560A6" w:rsidP="00995554">
            <w:pPr>
              <w:rPr>
                <w:sz w:val="18"/>
                <w:szCs w:val="18"/>
              </w:rPr>
            </w:pPr>
            <w:r w:rsidRPr="00E16206">
              <w:rPr>
                <w:sz w:val="18"/>
                <w:szCs w:val="18"/>
              </w:rPr>
              <w:t xml:space="preserve">Little ability to communicate </w:t>
            </w:r>
          </w:p>
          <w:p w14:paraId="7F05E51A" w14:textId="77777777" w:rsidR="005560A6" w:rsidRDefault="005560A6" w:rsidP="00995554">
            <w:pPr>
              <w:rPr>
                <w:sz w:val="18"/>
                <w:szCs w:val="18"/>
              </w:rPr>
            </w:pPr>
          </w:p>
          <w:p w14:paraId="2033214A" w14:textId="77777777" w:rsidR="005560A6" w:rsidRPr="006D2AAE" w:rsidRDefault="005560A6" w:rsidP="00995554">
            <w:pPr>
              <w:rPr>
                <w:sz w:val="18"/>
                <w:szCs w:val="18"/>
              </w:rPr>
            </w:pPr>
            <w:r w:rsidRPr="00E16206">
              <w:rPr>
                <w:sz w:val="18"/>
                <w:szCs w:val="18"/>
              </w:rPr>
              <w:t>Unclear, clumsy and inappropriate</w:t>
            </w:r>
          </w:p>
        </w:tc>
      </w:tr>
      <w:tr w:rsidR="005560A6" w14:paraId="69BD83A9" w14:textId="77777777" w:rsidTr="00995554">
        <w:trPr>
          <w:cantSplit/>
          <w:trHeight w:val="1975"/>
        </w:trPr>
        <w:tc>
          <w:tcPr>
            <w:tcW w:w="742" w:type="dxa"/>
            <w:textDirection w:val="btLr"/>
          </w:tcPr>
          <w:p w14:paraId="24957F8E" w14:textId="77777777" w:rsidR="005560A6" w:rsidRPr="00E91475" w:rsidRDefault="005560A6" w:rsidP="00995554">
            <w:pPr>
              <w:ind w:left="113" w:right="113"/>
              <w:jc w:val="center"/>
            </w:pPr>
            <w:r w:rsidRPr="00C541FA">
              <w:lastRenderedPageBreak/>
              <w:t>Analysis &amp; discussion</w:t>
            </w:r>
          </w:p>
        </w:tc>
        <w:tc>
          <w:tcPr>
            <w:tcW w:w="2155" w:type="dxa"/>
          </w:tcPr>
          <w:p w14:paraId="164B4387" w14:textId="77777777" w:rsidR="005560A6" w:rsidRPr="006D2AAE" w:rsidRDefault="005560A6" w:rsidP="00995554">
            <w:pPr>
              <w:rPr>
                <w:sz w:val="18"/>
                <w:szCs w:val="18"/>
              </w:rPr>
            </w:pPr>
            <w:r w:rsidRPr="006D2AAE">
              <w:rPr>
                <w:sz w:val="18"/>
                <w:szCs w:val="18"/>
              </w:rPr>
              <w:t>Further to the 70%-79% band, work in the 80%-100% bands would extend beyond that expected at Level 5</w:t>
            </w:r>
          </w:p>
        </w:tc>
        <w:tc>
          <w:tcPr>
            <w:tcW w:w="2155" w:type="dxa"/>
          </w:tcPr>
          <w:p w14:paraId="606A5CD2" w14:textId="77777777" w:rsidR="005560A6" w:rsidRPr="006D2AAE" w:rsidRDefault="005560A6" w:rsidP="00995554">
            <w:pPr>
              <w:rPr>
                <w:sz w:val="18"/>
                <w:szCs w:val="18"/>
              </w:rPr>
            </w:pPr>
            <w:r w:rsidRPr="006D2AAE">
              <w:rPr>
                <w:sz w:val="18"/>
                <w:szCs w:val="18"/>
              </w:rPr>
              <w:t xml:space="preserve">Analysis and enquiry of data Very good use of techniques </w:t>
            </w:r>
          </w:p>
          <w:p w14:paraId="6B77C8C4" w14:textId="77777777" w:rsidR="005560A6" w:rsidRPr="006D2AAE" w:rsidRDefault="005560A6" w:rsidP="00995554">
            <w:pPr>
              <w:rPr>
                <w:sz w:val="18"/>
                <w:szCs w:val="18"/>
              </w:rPr>
            </w:pPr>
          </w:p>
          <w:p w14:paraId="6D5DF74B" w14:textId="77777777" w:rsidR="005560A6" w:rsidRPr="006D2AAE" w:rsidRDefault="005560A6" w:rsidP="00995554">
            <w:pPr>
              <w:rPr>
                <w:sz w:val="18"/>
                <w:szCs w:val="18"/>
              </w:rPr>
            </w:pPr>
            <w:r w:rsidRPr="006D2AAE">
              <w:rPr>
                <w:sz w:val="18"/>
                <w:szCs w:val="18"/>
              </w:rPr>
              <w:t xml:space="preserve">Highly successful in presenting, synthesising and commenting on research outcomes </w:t>
            </w:r>
          </w:p>
          <w:p w14:paraId="48E4EE42" w14:textId="77777777" w:rsidR="005560A6" w:rsidRPr="006D2AAE" w:rsidRDefault="005560A6" w:rsidP="00995554">
            <w:pPr>
              <w:rPr>
                <w:sz w:val="18"/>
                <w:szCs w:val="18"/>
              </w:rPr>
            </w:pPr>
          </w:p>
          <w:p w14:paraId="1195371E" w14:textId="77777777" w:rsidR="005560A6" w:rsidRPr="006D2AAE" w:rsidRDefault="005560A6" w:rsidP="00995554">
            <w:pPr>
              <w:rPr>
                <w:sz w:val="18"/>
                <w:szCs w:val="18"/>
              </w:rPr>
            </w:pPr>
            <w:r w:rsidRPr="006D2AAE">
              <w:rPr>
                <w:sz w:val="18"/>
                <w:szCs w:val="18"/>
              </w:rPr>
              <w:t>Insight on the relationship between theory and practice and awareness of the limits of their knowledge on findings</w:t>
            </w:r>
          </w:p>
        </w:tc>
        <w:tc>
          <w:tcPr>
            <w:tcW w:w="2155" w:type="dxa"/>
          </w:tcPr>
          <w:p w14:paraId="247024E9" w14:textId="77777777" w:rsidR="005560A6" w:rsidRDefault="005560A6" w:rsidP="00995554">
            <w:pPr>
              <w:rPr>
                <w:sz w:val="18"/>
                <w:szCs w:val="18"/>
              </w:rPr>
            </w:pPr>
            <w:r w:rsidRPr="001B6EDD">
              <w:rPr>
                <w:sz w:val="18"/>
                <w:szCs w:val="18"/>
              </w:rPr>
              <w:t xml:space="preserve">Analysis and enquiry of data </w:t>
            </w:r>
          </w:p>
          <w:p w14:paraId="7D44BC28" w14:textId="77777777" w:rsidR="005560A6" w:rsidRDefault="005560A6" w:rsidP="00995554">
            <w:pPr>
              <w:rPr>
                <w:sz w:val="18"/>
                <w:szCs w:val="18"/>
              </w:rPr>
            </w:pPr>
          </w:p>
          <w:p w14:paraId="50F34F9A" w14:textId="77777777" w:rsidR="005560A6" w:rsidRDefault="005560A6" w:rsidP="00995554">
            <w:pPr>
              <w:rPr>
                <w:sz w:val="18"/>
                <w:szCs w:val="18"/>
              </w:rPr>
            </w:pPr>
            <w:r w:rsidRPr="001B6EDD">
              <w:rPr>
                <w:sz w:val="18"/>
                <w:szCs w:val="18"/>
              </w:rPr>
              <w:t xml:space="preserve">Good use of techniques </w:t>
            </w:r>
          </w:p>
          <w:p w14:paraId="2141B791" w14:textId="77777777" w:rsidR="005560A6" w:rsidRDefault="005560A6" w:rsidP="00995554">
            <w:pPr>
              <w:rPr>
                <w:sz w:val="18"/>
                <w:szCs w:val="18"/>
              </w:rPr>
            </w:pPr>
          </w:p>
          <w:p w14:paraId="712BE960" w14:textId="77777777" w:rsidR="005560A6" w:rsidRDefault="005560A6" w:rsidP="00995554">
            <w:pPr>
              <w:rPr>
                <w:sz w:val="18"/>
                <w:szCs w:val="18"/>
              </w:rPr>
            </w:pPr>
            <w:r w:rsidRPr="001B6EDD">
              <w:rPr>
                <w:sz w:val="18"/>
                <w:szCs w:val="18"/>
              </w:rPr>
              <w:t xml:space="preserve">Considerable success in presenting and commenting on research process and outcomes </w:t>
            </w:r>
          </w:p>
          <w:p w14:paraId="3CA4EE74" w14:textId="77777777" w:rsidR="005560A6" w:rsidRDefault="005560A6" w:rsidP="00995554">
            <w:pPr>
              <w:rPr>
                <w:sz w:val="18"/>
                <w:szCs w:val="18"/>
              </w:rPr>
            </w:pPr>
          </w:p>
          <w:p w14:paraId="1E5CA53F" w14:textId="77777777" w:rsidR="005560A6" w:rsidRPr="001B6EDD" w:rsidRDefault="005560A6" w:rsidP="00995554">
            <w:pPr>
              <w:rPr>
                <w:b/>
                <w:bCs/>
                <w:sz w:val="18"/>
                <w:szCs w:val="18"/>
              </w:rPr>
            </w:pPr>
            <w:r w:rsidRPr="001B6EDD">
              <w:rPr>
                <w:sz w:val="18"/>
                <w:szCs w:val="18"/>
              </w:rPr>
              <w:t>Perceptive comment on the relationship between theory and practice and awareness of the limits of their knowledge on findings</w:t>
            </w:r>
          </w:p>
        </w:tc>
        <w:tc>
          <w:tcPr>
            <w:tcW w:w="2155" w:type="dxa"/>
          </w:tcPr>
          <w:p w14:paraId="633C11D7" w14:textId="77777777" w:rsidR="005560A6" w:rsidRDefault="005560A6" w:rsidP="00995554">
            <w:pPr>
              <w:rPr>
                <w:sz w:val="18"/>
                <w:szCs w:val="18"/>
              </w:rPr>
            </w:pPr>
            <w:r w:rsidRPr="00104B24">
              <w:rPr>
                <w:sz w:val="18"/>
                <w:szCs w:val="18"/>
              </w:rPr>
              <w:t xml:space="preserve">Analysis and enquiry of data </w:t>
            </w:r>
          </w:p>
          <w:p w14:paraId="1285488A" w14:textId="77777777" w:rsidR="005560A6" w:rsidRDefault="005560A6" w:rsidP="00995554">
            <w:pPr>
              <w:rPr>
                <w:sz w:val="18"/>
                <w:szCs w:val="18"/>
              </w:rPr>
            </w:pPr>
          </w:p>
          <w:p w14:paraId="1E3C8B09" w14:textId="77777777" w:rsidR="005560A6" w:rsidRDefault="005560A6" w:rsidP="00995554">
            <w:pPr>
              <w:rPr>
                <w:sz w:val="18"/>
                <w:szCs w:val="18"/>
              </w:rPr>
            </w:pPr>
            <w:proofErr w:type="gramStart"/>
            <w:r w:rsidRPr="00104B24">
              <w:rPr>
                <w:sz w:val="18"/>
                <w:szCs w:val="18"/>
              </w:rPr>
              <w:t>Generally</w:t>
            </w:r>
            <w:proofErr w:type="gramEnd"/>
            <w:r w:rsidRPr="00104B24">
              <w:rPr>
                <w:sz w:val="18"/>
                <w:szCs w:val="18"/>
              </w:rPr>
              <w:t xml:space="preserve"> has success in presenting and commenting on research process and outcomes </w:t>
            </w:r>
          </w:p>
          <w:p w14:paraId="13AE94E4" w14:textId="77777777" w:rsidR="005560A6" w:rsidRDefault="005560A6" w:rsidP="00995554">
            <w:pPr>
              <w:rPr>
                <w:sz w:val="18"/>
                <w:szCs w:val="18"/>
              </w:rPr>
            </w:pPr>
          </w:p>
          <w:p w14:paraId="2B92A048" w14:textId="77777777" w:rsidR="005560A6" w:rsidRPr="006D2AAE" w:rsidRDefault="005560A6" w:rsidP="00995554">
            <w:pPr>
              <w:rPr>
                <w:sz w:val="18"/>
                <w:szCs w:val="18"/>
              </w:rPr>
            </w:pPr>
            <w:r w:rsidRPr="00104B24">
              <w:rPr>
                <w:sz w:val="18"/>
                <w:szCs w:val="18"/>
              </w:rPr>
              <w:t>Awareness of the limits of their knowledge and their impact</w:t>
            </w:r>
          </w:p>
        </w:tc>
        <w:tc>
          <w:tcPr>
            <w:tcW w:w="2155" w:type="dxa"/>
          </w:tcPr>
          <w:p w14:paraId="331BBF80" w14:textId="77777777" w:rsidR="005560A6" w:rsidRDefault="005560A6" w:rsidP="00995554">
            <w:pPr>
              <w:rPr>
                <w:sz w:val="18"/>
                <w:szCs w:val="18"/>
              </w:rPr>
            </w:pPr>
            <w:r w:rsidRPr="002A4D89">
              <w:rPr>
                <w:sz w:val="18"/>
                <w:szCs w:val="18"/>
              </w:rPr>
              <w:t xml:space="preserve">Basic analysis and enquiry of data </w:t>
            </w:r>
          </w:p>
          <w:p w14:paraId="4A8E6711" w14:textId="77777777" w:rsidR="005560A6" w:rsidRDefault="005560A6" w:rsidP="00995554">
            <w:pPr>
              <w:rPr>
                <w:sz w:val="18"/>
                <w:szCs w:val="18"/>
              </w:rPr>
            </w:pPr>
          </w:p>
          <w:p w14:paraId="5414E1A6" w14:textId="77777777" w:rsidR="005560A6" w:rsidRDefault="005560A6" w:rsidP="00995554">
            <w:pPr>
              <w:rPr>
                <w:sz w:val="18"/>
                <w:szCs w:val="18"/>
              </w:rPr>
            </w:pPr>
            <w:r w:rsidRPr="002A4D89">
              <w:rPr>
                <w:sz w:val="18"/>
                <w:szCs w:val="18"/>
              </w:rPr>
              <w:t xml:space="preserve">Intermittent success in presenting and commenting on outcomes </w:t>
            </w:r>
          </w:p>
          <w:p w14:paraId="40217B6A" w14:textId="77777777" w:rsidR="005560A6" w:rsidRDefault="005560A6" w:rsidP="00995554">
            <w:pPr>
              <w:rPr>
                <w:sz w:val="18"/>
                <w:szCs w:val="18"/>
              </w:rPr>
            </w:pPr>
          </w:p>
          <w:p w14:paraId="5F8870BD" w14:textId="77777777" w:rsidR="005560A6" w:rsidRPr="006D2AAE" w:rsidRDefault="005560A6" w:rsidP="00995554">
            <w:pPr>
              <w:rPr>
                <w:sz w:val="18"/>
                <w:szCs w:val="18"/>
              </w:rPr>
            </w:pPr>
            <w:r w:rsidRPr="002A4D89">
              <w:rPr>
                <w:sz w:val="18"/>
                <w:szCs w:val="18"/>
              </w:rPr>
              <w:t>Some awareness of the limits of their knowledge and their impact</w:t>
            </w:r>
          </w:p>
        </w:tc>
        <w:tc>
          <w:tcPr>
            <w:tcW w:w="2155" w:type="dxa"/>
          </w:tcPr>
          <w:p w14:paraId="1059FDB2" w14:textId="77777777" w:rsidR="005560A6" w:rsidRPr="006D2AAE" w:rsidRDefault="005560A6" w:rsidP="00995554">
            <w:pPr>
              <w:rPr>
                <w:sz w:val="18"/>
                <w:szCs w:val="18"/>
              </w:rPr>
            </w:pPr>
            <w:r w:rsidRPr="00731A8E">
              <w:rPr>
                <w:sz w:val="18"/>
                <w:szCs w:val="18"/>
              </w:rPr>
              <w:t>Attempted enquiry/analysis and outcomes may be naïve, simplistic and/or unconvincing</w:t>
            </w:r>
          </w:p>
        </w:tc>
        <w:tc>
          <w:tcPr>
            <w:tcW w:w="2155" w:type="dxa"/>
          </w:tcPr>
          <w:p w14:paraId="676652E1" w14:textId="77777777" w:rsidR="005560A6" w:rsidRDefault="005560A6" w:rsidP="00995554">
            <w:pPr>
              <w:rPr>
                <w:sz w:val="18"/>
                <w:szCs w:val="18"/>
              </w:rPr>
            </w:pPr>
            <w:r w:rsidRPr="00E16206">
              <w:rPr>
                <w:sz w:val="18"/>
                <w:szCs w:val="18"/>
              </w:rPr>
              <w:t xml:space="preserve">Little evidence of being able to undertake enquiry/ analysis </w:t>
            </w:r>
          </w:p>
          <w:p w14:paraId="5B866AF0" w14:textId="77777777" w:rsidR="005560A6" w:rsidRDefault="005560A6" w:rsidP="00995554">
            <w:pPr>
              <w:rPr>
                <w:sz w:val="18"/>
                <w:szCs w:val="18"/>
              </w:rPr>
            </w:pPr>
          </w:p>
          <w:p w14:paraId="4EC153ED" w14:textId="77777777" w:rsidR="005560A6" w:rsidRPr="006D2AAE" w:rsidRDefault="005560A6" w:rsidP="00995554">
            <w:pPr>
              <w:rPr>
                <w:sz w:val="18"/>
                <w:szCs w:val="18"/>
              </w:rPr>
            </w:pPr>
            <w:r w:rsidRPr="00E16206">
              <w:rPr>
                <w:sz w:val="18"/>
                <w:szCs w:val="18"/>
              </w:rPr>
              <w:t>Outcomes may be inappropriate, or absent</w:t>
            </w:r>
          </w:p>
        </w:tc>
      </w:tr>
      <w:tr w:rsidR="005560A6" w14:paraId="6824374C" w14:textId="77777777" w:rsidTr="00995554">
        <w:trPr>
          <w:cantSplit/>
          <w:trHeight w:val="2117"/>
        </w:trPr>
        <w:tc>
          <w:tcPr>
            <w:tcW w:w="742" w:type="dxa"/>
            <w:textDirection w:val="btLr"/>
          </w:tcPr>
          <w:p w14:paraId="2670DF0F" w14:textId="77777777" w:rsidR="005560A6" w:rsidRPr="00E91475" w:rsidRDefault="005560A6" w:rsidP="00995554">
            <w:pPr>
              <w:ind w:left="113" w:right="113"/>
              <w:jc w:val="center"/>
            </w:pPr>
            <w:r w:rsidRPr="00C541FA">
              <w:t>Research / scholarship</w:t>
            </w:r>
          </w:p>
        </w:tc>
        <w:tc>
          <w:tcPr>
            <w:tcW w:w="2155" w:type="dxa"/>
          </w:tcPr>
          <w:p w14:paraId="532A152B" w14:textId="77777777" w:rsidR="005560A6" w:rsidRPr="006D2AAE" w:rsidRDefault="005560A6" w:rsidP="00995554">
            <w:pPr>
              <w:rPr>
                <w:sz w:val="18"/>
                <w:szCs w:val="18"/>
              </w:rPr>
            </w:pPr>
            <w:r w:rsidRPr="006D2AAE">
              <w:rPr>
                <w:sz w:val="18"/>
                <w:szCs w:val="18"/>
              </w:rPr>
              <w:t>Further to the 70%-79% band, work in the 80%-100% bands would extend beyond that expected at Level 5 including a substantial range of reference citations, beyond expectations</w:t>
            </w:r>
          </w:p>
        </w:tc>
        <w:tc>
          <w:tcPr>
            <w:tcW w:w="2155" w:type="dxa"/>
          </w:tcPr>
          <w:p w14:paraId="107B00D8" w14:textId="77777777" w:rsidR="005560A6" w:rsidRPr="006D2AAE" w:rsidRDefault="005560A6" w:rsidP="00995554">
            <w:pPr>
              <w:rPr>
                <w:sz w:val="18"/>
                <w:szCs w:val="18"/>
              </w:rPr>
            </w:pPr>
            <w:r w:rsidRPr="006D2AAE">
              <w:rPr>
                <w:sz w:val="18"/>
                <w:szCs w:val="18"/>
              </w:rPr>
              <w:t xml:space="preserve">Detailed, thorough knowledge and understanding of current research/advanced scholarship </w:t>
            </w:r>
          </w:p>
          <w:p w14:paraId="59DC195C" w14:textId="77777777" w:rsidR="005560A6" w:rsidRPr="006D2AAE" w:rsidRDefault="005560A6" w:rsidP="00995554">
            <w:pPr>
              <w:rPr>
                <w:sz w:val="18"/>
                <w:szCs w:val="18"/>
              </w:rPr>
            </w:pPr>
          </w:p>
          <w:p w14:paraId="6BC5D5C8" w14:textId="77777777" w:rsidR="005560A6" w:rsidRPr="006D2AAE" w:rsidRDefault="005560A6" w:rsidP="00995554">
            <w:pPr>
              <w:rPr>
                <w:sz w:val="18"/>
                <w:szCs w:val="18"/>
              </w:rPr>
            </w:pPr>
            <w:r w:rsidRPr="006D2AAE">
              <w:rPr>
                <w:sz w:val="18"/>
                <w:szCs w:val="18"/>
              </w:rPr>
              <w:t xml:space="preserve">The use of scholarly reviews/primary sources is confident </w:t>
            </w:r>
          </w:p>
          <w:p w14:paraId="1FA7410F" w14:textId="77777777" w:rsidR="005560A6" w:rsidRPr="006D2AAE" w:rsidRDefault="005560A6" w:rsidP="00995554">
            <w:pPr>
              <w:rPr>
                <w:sz w:val="18"/>
                <w:szCs w:val="18"/>
              </w:rPr>
            </w:pPr>
          </w:p>
          <w:p w14:paraId="6E77A966" w14:textId="77777777" w:rsidR="005560A6" w:rsidRPr="006D2AAE" w:rsidRDefault="005560A6" w:rsidP="00995554">
            <w:pPr>
              <w:rPr>
                <w:sz w:val="18"/>
                <w:szCs w:val="18"/>
              </w:rPr>
            </w:pPr>
            <w:r w:rsidRPr="006D2AAE">
              <w:rPr>
                <w:sz w:val="18"/>
                <w:szCs w:val="18"/>
              </w:rPr>
              <w:t xml:space="preserve">Referencing accurate and reading/investigation beyond sources provided </w:t>
            </w:r>
          </w:p>
          <w:p w14:paraId="7FAA9CCC" w14:textId="77777777" w:rsidR="005560A6" w:rsidRPr="006D2AAE" w:rsidRDefault="005560A6" w:rsidP="00995554">
            <w:pPr>
              <w:rPr>
                <w:sz w:val="18"/>
                <w:szCs w:val="18"/>
              </w:rPr>
            </w:pPr>
          </w:p>
          <w:p w14:paraId="4F4E29EE" w14:textId="77777777" w:rsidR="005560A6" w:rsidRPr="006D2AAE" w:rsidRDefault="005560A6" w:rsidP="00995554">
            <w:pPr>
              <w:rPr>
                <w:sz w:val="18"/>
                <w:szCs w:val="18"/>
              </w:rPr>
            </w:pPr>
            <w:r w:rsidRPr="006D2AAE">
              <w:rPr>
                <w:sz w:val="18"/>
                <w:szCs w:val="18"/>
              </w:rPr>
              <w:t>Thorough knowledge and understanding of research processes/techniques/methods and ability to apply them</w:t>
            </w:r>
          </w:p>
        </w:tc>
        <w:tc>
          <w:tcPr>
            <w:tcW w:w="2155" w:type="dxa"/>
          </w:tcPr>
          <w:p w14:paraId="04AB77FD" w14:textId="77777777" w:rsidR="005560A6" w:rsidRDefault="005560A6" w:rsidP="00995554">
            <w:pPr>
              <w:rPr>
                <w:sz w:val="18"/>
                <w:szCs w:val="18"/>
              </w:rPr>
            </w:pPr>
            <w:r w:rsidRPr="00D760B1">
              <w:rPr>
                <w:sz w:val="18"/>
                <w:szCs w:val="18"/>
              </w:rPr>
              <w:t xml:space="preserve">Good knowledge and understanding of current research/scholarship </w:t>
            </w:r>
          </w:p>
          <w:p w14:paraId="4126E74C" w14:textId="77777777" w:rsidR="005560A6" w:rsidRDefault="005560A6" w:rsidP="00995554">
            <w:pPr>
              <w:rPr>
                <w:sz w:val="18"/>
                <w:szCs w:val="18"/>
              </w:rPr>
            </w:pPr>
          </w:p>
          <w:p w14:paraId="0C8425E8" w14:textId="77777777" w:rsidR="005560A6" w:rsidRDefault="005560A6" w:rsidP="00995554">
            <w:pPr>
              <w:rPr>
                <w:sz w:val="18"/>
                <w:szCs w:val="18"/>
              </w:rPr>
            </w:pPr>
            <w:r w:rsidRPr="00D760B1">
              <w:rPr>
                <w:sz w:val="18"/>
                <w:szCs w:val="18"/>
              </w:rPr>
              <w:t xml:space="preserve">Referencing almost always accurate and reading/investigation beyond sources provided </w:t>
            </w:r>
          </w:p>
          <w:p w14:paraId="44AED9D9" w14:textId="77777777" w:rsidR="005560A6" w:rsidRDefault="005560A6" w:rsidP="00995554">
            <w:pPr>
              <w:rPr>
                <w:sz w:val="18"/>
                <w:szCs w:val="18"/>
              </w:rPr>
            </w:pPr>
          </w:p>
          <w:p w14:paraId="02E825E3" w14:textId="77777777" w:rsidR="005560A6" w:rsidRPr="006D2AAE" w:rsidRDefault="005560A6" w:rsidP="00995554">
            <w:pPr>
              <w:rPr>
                <w:sz w:val="18"/>
                <w:szCs w:val="18"/>
              </w:rPr>
            </w:pPr>
            <w:r w:rsidRPr="00D760B1">
              <w:rPr>
                <w:sz w:val="18"/>
                <w:szCs w:val="18"/>
              </w:rPr>
              <w:t>Secure knowledge and understanding of research processes and ability to apply them</w:t>
            </w:r>
          </w:p>
        </w:tc>
        <w:tc>
          <w:tcPr>
            <w:tcW w:w="2155" w:type="dxa"/>
          </w:tcPr>
          <w:p w14:paraId="1F0236F4" w14:textId="77777777" w:rsidR="005560A6" w:rsidRDefault="005560A6" w:rsidP="00995554">
            <w:pPr>
              <w:rPr>
                <w:sz w:val="18"/>
                <w:szCs w:val="18"/>
              </w:rPr>
            </w:pPr>
            <w:r w:rsidRPr="00104B24">
              <w:rPr>
                <w:sz w:val="18"/>
                <w:szCs w:val="18"/>
              </w:rPr>
              <w:t xml:space="preserve">Satisfactory knowledge and understanding of current research/scholarship </w:t>
            </w:r>
          </w:p>
          <w:p w14:paraId="3302FF0B" w14:textId="77777777" w:rsidR="005560A6" w:rsidRDefault="005560A6" w:rsidP="00995554">
            <w:pPr>
              <w:rPr>
                <w:sz w:val="18"/>
                <w:szCs w:val="18"/>
              </w:rPr>
            </w:pPr>
          </w:p>
          <w:p w14:paraId="14FF0FA8" w14:textId="77777777" w:rsidR="005560A6" w:rsidRDefault="005560A6" w:rsidP="00995554">
            <w:pPr>
              <w:rPr>
                <w:sz w:val="18"/>
                <w:szCs w:val="18"/>
              </w:rPr>
            </w:pPr>
            <w:r w:rsidRPr="00104B24">
              <w:rPr>
                <w:sz w:val="18"/>
                <w:szCs w:val="18"/>
              </w:rPr>
              <w:t xml:space="preserve">Individual reading and investigation </w:t>
            </w:r>
          </w:p>
          <w:p w14:paraId="18085E86" w14:textId="77777777" w:rsidR="005560A6" w:rsidRDefault="005560A6" w:rsidP="00995554">
            <w:pPr>
              <w:rPr>
                <w:sz w:val="18"/>
                <w:szCs w:val="18"/>
              </w:rPr>
            </w:pPr>
          </w:p>
          <w:p w14:paraId="141F00E4" w14:textId="77777777" w:rsidR="005560A6" w:rsidRDefault="005560A6" w:rsidP="00995554">
            <w:pPr>
              <w:rPr>
                <w:sz w:val="18"/>
                <w:szCs w:val="18"/>
              </w:rPr>
            </w:pPr>
            <w:r w:rsidRPr="00104B24">
              <w:rPr>
                <w:sz w:val="18"/>
                <w:szCs w:val="18"/>
              </w:rPr>
              <w:t xml:space="preserve">Occasional errors in referencing </w:t>
            </w:r>
          </w:p>
          <w:p w14:paraId="0471E5E0" w14:textId="77777777" w:rsidR="005560A6" w:rsidRDefault="005560A6" w:rsidP="00995554">
            <w:pPr>
              <w:rPr>
                <w:sz w:val="18"/>
                <w:szCs w:val="18"/>
              </w:rPr>
            </w:pPr>
          </w:p>
          <w:p w14:paraId="208C7AF3" w14:textId="77777777" w:rsidR="005560A6" w:rsidRPr="006D2AAE" w:rsidRDefault="005560A6" w:rsidP="00995554">
            <w:pPr>
              <w:rPr>
                <w:sz w:val="18"/>
                <w:szCs w:val="18"/>
              </w:rPr>
            </w:pPr>
            <w:r w:rsidRPr="00104B24">
              <w:rPr>
                <w:sz w:val="18"/>
                <w:szCs w:val="18"/>
              </w:rPr>
              <w:t>Some knowledge and understanding of research processes and ability to apply them with tutor support</w:t>
            </w:r>
          </w:p>
        </w:tc>
        <w:tc>
          <w:tcPr>
            <w:tcW w:w="2155" w:type="dxa"/>
          </w:tcPr>
          <w:p w14:paraId="48557513" w14:textId="77777777" w:rsidR="005560A6" w:rsidRDefault="005560A6" w:rsidP="00995554">
            <w:pPr>
              <w:rPr>
                <w:sz w:val="18"/>
                <w:szCs w:val="18"/>
              </w:rPr>
            </w:pPr>
            <w:r w:rsidRPr="00CF1F66">
              <w:rPr>
                <w:sz w:val="18"/>
                <w:szCs w:val="18"/>
              </w:rPr>
              <w:t xml:space="preserve">Basic knowledge and understanding of current research/scholarship </w:t>
            </w:r>
          </w:p>
          <w:p w14:paraId="1179279B" w14:textId="77777777" w:rsidR="005560A6" w:rsidRDefault="005560A6" w:rsidP="00995554">
            <w:pPr>
              <w:rPr>
                <w:sz w:val="18"/>
                <w:szCs w:val="18"/>
              </w:rPr>
            </w:pPr>
          </w:p>
          <w:p w14:paraId="6FF126A5" w14:textId="77777777" w:rsidR="005560A6" w:rsidRDefault="005560A6" w:rsidP="00995554">
            <w:pPr>
              <w:rPr>
                <w:sz w:val="18"/>
                <w:szCs w:val="18"/>
              </w:rPr>
            </w:pPr>
            <w:r w:rsidRPr="00CF1F66">
              <w:rPr>
                <w:sz w:val="18"/>
                <w:szCs w:val="18"/>
              </w:rPr>
              <w:t xml:space="preserve">Over-reliance on programme materials </w:t>
            </w:r>
          </w:p>
          <w:p w14:paraId="116470C5" w14:textId="77777777" w:rsidR="005560A6" w:rsidRDefault="005560A6" w:rsidP="00995554">
            <w:pPr>
              <w:rPr>
                <w:sz w:val="18"/>
                <w:szCs w:val="18"/>
              </w:rPr>
            </w:pPr>
          </w:p>
          <w:p w14:paraId="5546ED89" w14:textId="77777777" w:rsidR="005560A6" w:rsidRDefault="005560A6" w:rsidP="00995554">
            <w:pPr>
              <w:rPr>
                <w:sz w:val="18"/>
                <w:szCs w:val="18"/>
              </w:rPr>
            </w:pPr>
            <w:r w:rsidRPr="00CF1F66">
              <w:rPr>
                <w:sz w:val="18"/>
                <w:szCs w:val="18"/>
              </w:rPr>
              <w:t xml:space="preserve">Errors in referencing Some knowledge of research processes. </w:t>
            </w:r>
          </w:p>
          <w:p w14:paraId="1D1394E9" w14:textId="77777777" w:rsidR="005560A6" w:rsidRDefault="005560A6" w:rsidP="00995554">
            <w:pPr>
              <w:rPr>
                <w:sz w:val="18"/>
                <w:szCs w:val="18"/>
              </w:rPr>
            </w:pPr>
          </w:p>
          <w:p w14:paraId="134476F4" w14:textId="77777777" w:rsidR="005560A6" w:rsidRPr="006D2AAE" w:rsidRDefault="005560A6" w:rsidP="00995554">
            <w:pPr>
              <w:rPr>
                <w:sz w:val="18"/>
                <w:szCs w:val="18"/>
              </w:rPr>
            </w:pPr>
            <w:r w:rsidRPr="00CF1F66">
              <w:rPr>
                <w:sz w:val="18"/>
                <w:szCs w:val="18"/>
              </w:rPr>
              <w:t>Ability to apply knowledge less secure</w:t>
            </w:r>
          </w:p>
        </w:tc>
        <w:tc>
          <w:tcPr>
            <w:tcW w:w="2155" w:type="dxa"/>
          </w:tcPr>
          <w:p w14:paraId="44942CFB" w14:textId="77777777" w:rsidR="005560A6" w:rsidRDefault="005560A6" w:rsidP="00995554">
            <w:pPr>
              <w:rPr>
                <w:sz w:val="18"/>
                <w:szCs w:val="18"/>
              </w:rPr>
            </w:pPr>
            <w:r w:rsidRPr="00731A8E">
              <w:rPr>
                <w:sz w:val="18"/>
                <w:szCs w:val="18"/>
              </w:rPr>
              <w:t xml:space="preserve">Limited or sporadic knowledge of research/scholarship </w:t>
            </w:r>
          </w:p>
          <w:p w14:paraId="038E77D2" w14:textId="77777777" w:rsidR="005560A6" w:rsidRDefault="005560A6" w:rsidP="00995554">
            <w:pPr>
              <w:rPr>
                <w:sz w:val="18"/>
                <w:szCs w:val="18"/>
              </w:rPr>
            </w:pPr>
          </w:p>
          <w:p w14:paraId="0B977694" w14:textId="77777777" w:rsidR="005560A6" w:rsidRDefault="005560A6" w:rsidP="00995554">
            <w:pPr>
              <w:rPr>
                <w:sz w:val="18"/>
                <w:szCs w:val="18"/>
              </w:rPr>
            </w:pPr>
            <w:r w:rsidRPr="00731A8E">
              <w:rPr>
                <w:sz w:val="18"/>
                <w:szCs w:val="18"/>
              </w:rPr>
              <w:t xml:space="preserve">Over-reliance on programme materials, little reading </w:t>
            </w:r>
          </w:p>
          <w:p w14:paraId="4CACC396" w14:textId="77777777" w:rsidR="005560A6" w:rsidRDefault="005560A6" w:rsidP="00995554">
            <w:pPr>
              <w:rPr>
                <w:sz w:val="18"/>
                <w:szCs w:val="18"/>
              </w:rPr>
            </w:pPr>
          </w:p>
          <w:p w14:paraId="1AD837B2" w14:textId="77777777" w:rsidR="005560A6" w:rsidRDefault="005560A6" w:rsidP="00995554">
            <w:pPr>
              <w:rPr>
                <w:sz w:val="18"/>
                <w:szCs w:val="18"/>
              </w:rPr>
            </w:pPr>
            <w:r w:rsidRPr="00731A8E">
              <w:rPr>
                <w:sz w:val="18"/>
                <w:szCs w:val="18"/>
              </w:rPr>
              <w:t xml:space="preserve">Frequent errors in the referencing </w:t>
            </w:r>
          </w:p>
          <w:p w14:paraId="73DD7836" w14:textId="77777777" w:rsidR="005560A6" w:rsidRDefault="005560A6" w:rsidP="00995554">
            <w:pPr>
              <w:rPr>
                <w:sz w:val="18"/>
                <w:szCs w:val="18"/>
              </w:rPr>
            </w:pPr>
          </w:p>
          <w:p w14:paraId="12599393" w14:textId="77777777" w:rsidR="005560A6" w:rsidRPr="006D2AAE" w:rsidRDefault="005560A6" w:rsidP="00995554">
            <w:pPr>
              <w:rPr>
                <w:sz w:val="18"/>
                <w:szCs w:val="18"/>
              </w:rPr>
            </w:pPr>
            <w:r w:rsidRPr="00731A8E">
              <w:rPr>
                <w:sz w:val="18"/>
                <w:szCs w:val="18"/>
              </w:rPr>
              <w:t>Limited knowledge of research processes but application largely unsuccessful</w:t>
            </w:r>
          </w:p>
        </w:tc>
        <w:tc>
          <w:tcPr>
            <w:tcW w:w="2155" w:type="dxa"/>
          </w:tcPr>
          <w:p w14:paraId="117F2DDF" w14:textId="77777777" w:rsidR="005560A6" w:rsidRDefault="005560A6" w:rsidP="00995554">
            <w:pPr>
              <w:rPr>
                <w:sz w:val="18"/>
                <w:szCs w:val="18"/>
              </w:rPr>
            </w:pPr>
            <w:r w:rsidRPr="00C84416">
              <w:rPr>
                <w:sz w:val="18"/>
                <w:szCs w:val="18"/>
              </w:rPr>
              <w:t xml:space="preserve">Little knowledge of research/scholarship </w:t>
            </w:r>
          </w:p>
          <w:p w14:paraId="570F71B8" w14:textId="77777777" w:rsidR="005560A6" w:rsidRDefault="005560A6" w:rsidP="00995554">
            <w:pPr>
              <w:rPr>
                <w:sz w:val="18"/>
                <w:szCs w:val="18"/>
              </w:rPr>
            </w:pPr>
          </w:p>
          <w:p w14:paraId="068A720B" w14:textId="77777777" w:rsidR="005560A6" w:rsidRDefault="005560A6" w:rsidP="00995554">
            <w:pPr>
              <w:rPr>
                <w:sz w:val="18"/>
                <w:szCs w:val="18"/>
              </w:rPr>
            </w:pPr>
            <w:r w:rsidRPr="00C84416">
              <w:rPr>
                <w:sz w:val="18"/>
                <w:szCs w:val="18"/>
              </w:rPr>
              <w:t xml:space="preserve">Reading and investigation negligible </w:t>
            </w:r>
          </w:p>
          <w:p w14:paraId="0845CD71" w14:textId="77777777" w:rsidR="005560A6" w:rsidRDefault="005560A6" w:rsidP="00995554">
            <w:pPr>
              <w:rPr>
                <w:sz w:val="18"/>
                <w:szCs w:val="18"/>
              </w:rPr>
            </w:pPr>
          </w:p>
          <w:p w14:paraId="78E7196D" w14:textId="77777777" w:rsidR="005560A6" w:rsidRDefault="005560A6" w:rsidP="00995554">
            <w:pPr>
              <w:rPr>
                <w:sz w:val="18"/>
                <w:szCs w:val="18"/>
              </w:rPr>
            </w:pPr>
            <w:r w:rsidRPr="00C84416">
              <w:rPr>
                <w:sz w:val="18"/>
                <w:szCs w:val="18"/>
              </w:rPr>
              <w:t xml:space="preserve">Frequent errors in the referencing </w:t>
            </w:r>
          </w:p>
          <w:p w14:paraId="54C75F56" w14:textId="77777777" w:rsidR="005560A6" w:rsidRDefault="005560A6" w:rsidP="00995554">
            <w:pPr>
              <w:rPr>
                <w:sz w:val="18"/>
                <w:szCs w:val="18"/>
              </w:rPr>
            </w:pPr>
          </w:p>
          <w:p w14:paraId="7FA14014" w14:textId="77777777" w:rsidR="005560A6" w:rsidRPr="006D2AAE" w:rsidRDefault="005560A6" w:rsidP="00995554">
            <w:pPr>
              <w:rPr>
                <w:sz w:val="18"/>
                <w:szCs w:val="18"/>
              </w:rPr>
            </w:pPr>
            <w:r w:rsidRPr="00C84416">
              <w:rPr>
                <w:sz w:val="18"/>
                <w:szCs w:val="18"/>
              </w:rPr>
              <w:t>Very limited knowledge of research processes but failure to apply knowledge</w:t>
            </w:r>
          </w:p>
        </w:tc>
      </w:tr>
      <w:tr w:rsidR="005560A6" w14:paraId="6538652B" w14:textId="77777777" w:rsidTr="00995554">
        <w:trPr>
          <w:cantSplit/>
          <w:trHeight w:val="3117"/>
        </w:trPr>
        <w:tc>
          <w:tcPr>
            <w:tcW w:w="742" w:type="dxa"/>
            <w:textDirection w:val="btLr"/>
          </w:tcPr>
          <w:p w14:paraId="506A5E83" w14:textId="77777777" w:rsidR="005560A6" w:rsidRPr="00B300FF" w:rsidRDefault="005560A6" w:rsidP="00995554">
            <w:pPr>
              <w:ind w:left="113" w:right="113"/>
              <w:jc w:val="center"/>
            </w:pPr>
            <w:r w:rsidRPr="00B300FF">
              <w:lastRenderedPageBreak/>
              <w:t>Structured argument and critical</w:t>
            </w:r>
            <w:r>
              <w:t xml:space="preserve"> </w:t>
            </w:r>
            <w:r w:rsidRPr="00B300FF">
              <w:t>evaluation</w:t>
            </w:r>
          </w:p>
          <w:p w14:paraId="1BB8A3C1" w14:textId="77777777" w:rsidR="005560A6" w:rsidRPr="00E91475" w:rsidRDefault="005560A6" w:rsidP="00995554">
            <w:pPr>
              <w:ind w:left="113" w:right="113"/>
              <w:jc w:val="center"/>
            </w:pPr>
          </w:p>
        </w:tc>
        <w:tc>
          <w:tcPr>
            <w:tcW w:w="2155" w:type="dxa"/>
          </w:tcPr>
          <w:p w14:paraId="156EE6A0" w14:textId="77777777" w:rsidR="005560A6" w:rsidRPr="001F5D90" w:rsidRDefault="005560A6" w:rsidP="00995554">
            <w:pPr>
              <w:rPr>
                <w:sz w:val="18"/>
                <w:szCs w:val="18"/>
              </w:rPr>
            </w:pPr>
            <w:r w:rsidRPr="001F5D90">
              <w:rPr>
                <w:sz w:val="18"/>
                <w:szCs w:val="18"/>
              </w:rPr>
              <w:t>Further to the 70%-79% band, work in the 80%-100% bands would extend beyond that expected at Level 5 and include new insights informed through critical evaluation</w:t>
            </w:r>
          </w:p>
        </w:tc>
        <w:tc>
          <w:tcPr>
            <w:tcW w:w="2155" w:type="dxa"/>
          </w:tcPr>
          <w:p w14:paraId="5A9254DA" w14:textId="77777777" w:rsidR="005560A6" w:rsidRPr="001F5D90" w:rsidRDefault="005560A6" w:rsidP="00995554">
            <w:pPr>
              <w:rPr>
                <w:sz w:val="18"/>
                <w:szCs w:val="18"/>
              </w:rPr>
            </w:pPr>
            <w:r w:rsidRPr="001F5D90">
              <w:rPr>
                <w:sz w:val="18"/>
                <w:szCs w:val="18"/>
              </w:rPr>
              <w:t xml:space="preserve">Appropriate and sometimes innovative solutions are offered to problems </w:t>
            </w:r>
          </w:p>
          <w:p w14:paraId="3ACE0909" w14:textId="77777777" w:rsidR="005560A6" w:rsidRPr="001F5D90" w:rsidRDefault="005560A6" w:rsidP="00995554">
            <w:pPr>
              <w:rPr>
                <w:sz w:val="18"/>
                <w:szCs w:val="18"/>
              </w:rPr>
            </w:pPr>
          </w:p>
          <w:p w14:paraId="0D3D6FF2" w14:textId="77777777" w:rsidR="005560A6" w:rsidRPr="001F5D90" w:rsidRDefault="005560A6" w:rsidP="00995554">
            <w:pPr>
              <w:rPr>
                <w:sz w:val="18"/>
                <w:szCs w:val="18"/>
              </w:rPr>
            </w:pPr>
            <w:r w:rsidRPr="001F5D90">
              <w:rPr>
                <w:sz w:val="18"/>
                <w:szCs w:val="18"/>
              </w:rPr>
              <w:t xml:space="preserve">Critical understanding </w:t>
            </w:r>
          </w:p>
          <w:p w14:paraId="08FC49F2" w14:textId="77777777" w:rsidR="005560A6" w:rsidRPr="001F5D90" w:rsidRDefault="005560A6" w:rsidP="00995554">
            <w:pPr>
              <w:rPr>
                <w:sz w:val="18"/>
                <w:szCs w:val="18"/>
              </w:rPr>
            </w:pPr>
          </w:p>
          <w:p w14:paraId="51AD70C6" w14:textId="77777777" w:rsidR="005560A6" w:rsidRPr="001F5D90" w:rsidRDefault="005560A6" w:rsidP="00995554">
            <w:pPr>
              <w:rPr>
                <w:sz w:val="18"/>
                <w:szCs w:val="18"/>
              </w:rPr>
            </w:pPr>
            <w:r w:rsidRPr="001F5D90">
              <w:rPr>
                <w:sz w:val="18"/>
                <w:szCs w:val="18"/>
              </w:rPr>
              <w:t xml:space="preserve">Arguments well developed, sustained and substantiated </w:t>
            </w:r>
          </w:p>
          <w:p w14:paraId="05CC4E0D" w14:textId="77777777" w:rsidR="005560A6" w:rsidRPr="001F5D90" w:rsidRDefault="005560A6" w:rsidP="00995554">
            <w:pPr>
              <w:rPr>
                <w:sz w:val="18"/>
                <w:szCs w:val="18"/>
              </w:rPr>
            </w:pPr>
          </w:p>
          <w:p w14:paraId="09DAEE57" w14:textId="77777777" w:rsidR="005560A6" w:rsidRPr="001F5D90" w:rsidRDefault="005560A6" w:rsidP="00995554">
            <w:pPr>
              <w:rPr>
                <w:sz w:val="18"/>
                <w:szCs w:val="18"/>
              </w:rPr>
            </w:pPr>
            <w:r w:rsidRPr="001F5D90">
              <w:rPr>
                <w:sz w:val="18"/>
                <w:szCs w:val="18"/>
              </w:rPr>
              <w:t xml:space="preserve">Assumptions challenged </w:t>
            </w:r>
          </w:p>
          <w:p w14:paraId="2EF63A20" w14:textId="77777777" w:rsidR="005560A6" w:rsidRPr="001F5D90" w:rsidRDefault="005560A6" w:rsidP="00995554">
            <w:pPr>
              <w:rPr>
                <w:sz w:val="18"/>
                <w:szCs w:val="18"/>
              </w:rPr>
            </w:pPr>
          </w:p>
          <w:p w14:paraId="3720B225" w14:textId="77777777" w:rsidR="005560A6" w:rsidRPr="001F5D90" w:rsidRDefault="005560A6" w:rsidP="00995554">
            <w:pPr>
              <w:rPr>
                <w:sz w:val="18"/>
                <w:szCs w:val="18"/>
              </w:rPr>
            </w:pPr>
            <w:r w:rsidRPr="001F5D90">
              <w:rPr>
                <w:sz w:val="18"/>
                <w:szCs w:val="18"/>
              </w:rPr>
              <w:t xml:space="preserve">Recognition of the complexities of academic debate </w:t>
            </w:r>
          </w:p>
          <w:p w14:paraId="7C5F0B15" w14:textId="77777777" w:rsidR="005560A6" w:rsidRPr="001F5D90" w:rsidRDefault="005560A6" w:rsidP="00995554">
            <w:pPr>
              <w:rPr>
                <w:sz w:val="18"/>
                <w:szCs w:val="18"/>
              </w:rPr>
            </w:pPr>
          </w:p>
          <w:p w14:paraId="65391612" w14:textId="77777777" w:rsidR="005560A6" w:rsidRPr="001F5D90" w:rsidRDefault="005560A6" w:rsidP="00995554">
            <w:pPr>
              <w:rPr>
                <w:sz w:val="18"/>
                <w:szCs w:val="18"/>
              </w:rPr>
            </w:pPr>
            <w:r w:rsidRPr="001F5D90">
              <w:rPr>
                <w:sz w:val="18"/>
                <w:szCs w:val="18"/>
              </w:rPr>
              <w:t>Strong evidence of effective reflection on student’s practice and consideration for future development</w:t>
            </w:r>
          </w:p>
        </w:tc>
        <w:tc>
          <w:tcPr>
            <w:tcW w:w="2155" w:type="dxa"/>
          </w:tcPr>
          <w:p w14:paraId="5A108AAD" w14:textId="77777777" w:rsidR="005560A6" w:rsidRDefault="005560A6" w:rsidP="00995554">
            <w:pPr>
              <w:rPr>
                <w:sz w:val="18"/>
                <w:szCs w:val="18"/>
              </w:rPr>
            </w:pPr>
            <w:r w:rsidRPr="001F5D90">
              <w:rPr>
                <w:sz w:val="18"/>
                <w:szCs w:val="18"/>
              </w:rPr>
              <w:t xml:space="preserve">Appropriate judgements and solutions offered to problems </w:t>
            </w:r>
          </w:p>
          <w:p w14:paraId="47A4FC65" w14:textId="77777777" w:rsidR="005560A6" w:rsidRDefault="005560A6" w:rsidP="00995554">
            <w:pPr>
              <w:rPr>
                <w:sz w:val="18"/>
                <w:szCs w:val="18"/>
              </w:rPr>
            </w:pPr>
          </w:p>
          <w:p w14:paraId="1F737799" w14:textId="77777777" w:rsidR="005560A6" w:rsidRDefault="005560A6" w:rsidP="00995554">
            <w:pPr>
              <w:rPr>
                <w:sz w:val="18"/>
                <w:szCs w:val="18"/>
              </w:rPr>
            </w:pPr>
            <w:r w:rsidRPr="001F5D90">
              <w:rPr>
                <w:sz w:val="18"/>
                <w:szCs w:val="18"/>
              </w:rPr>
              <w:t xml:space="preserve">Evaluation of </w:t>
            </w:r>
            <w:proofErr w:type="gramStart"/>
            <w:r w:rsidRPr="001F5D90">
              <w:rPr>
                <w:sz w:val="18"/>
                <w:szCs w:val="18"/>
              </w:rPr>
              <w:t>problem solving</w:t>
            </w:r>
            <w:proofErr w:type="gramEnd"/>
            <w:r w:rsidRPr="001F5D90">
              <w:rPr>
                <w:sz w:val="18"/>
                <w:szCs w:val="18"/>
              </w:rPr>
              <w:t xml:space="preserve"> approaches </w:t>
            </w:r>
          </w:p>
          <w:p w14:paraId="2BBFF84F" w14:textId="77777777" w:rsidR="005560A6" w:rsidRDefault="005560A6" w:rsidP="00995554">
            <w:pPr>
              <w:rPr>
                <w:sz w:val="18"/>
                <w:szCs w:val="18"/>
              </w:rPr>
            </w:pPr>
          </w:p>
          <w:p w14:paraId="7EA5AC5D" w14:textId="77777777" w:rsidR="005560A6" w:rsidRDefault="005560A6" w:rsidP="00995554">
            <w:pPr>
              <w:rPr>
                <w:sz w:val="18"/>
                <w:szCs w:val="18"/>
              </w:rPr>
            </w:pPr>
            <w:r w:rsidRPr="001F5D90">
              <w:rPr>
                <w:sz w:val="18"/>
                <w:szCs w:val="18"/>
              </w:rPr>
              <w:t xml:space="preserve">Critical understanding </w:t>
            </w:r>
          </w:p>
          <w:p w14:paraId="34D2586F" w14:textId="77777777" w:rsidR="005560A6" w:rsidRDefault="005560A6" w:rsidP="00995554">
            <w:pPr>
              <w:rPr>
                <w:sz w:val="18"/>
                <w:szCs w:val="18"/>
              </w:rPr>
            </w:pPr>
          </w:p>
          <w:p w14:paraId="04975C7D" w14:textId="77777777" w:rsidR="005560A6" w:rsidRDefault="005560A6" w:rsidP="00995554">
            <w:pPr>
              <w:rPr>
                <w:sz w:val="18"/>
                <w:szCs w:val="18"/>
              </w:rPr>
            </w:pPr>
            <w:r w:rsidRPr="001F5D90">
              <w:rPr>
                <w:sz w:val="18"/>
                <w:szCs w:val="18"/>
              </w:rPr>
              <w:t xml:space="preserve">Arguments clearly considered and substantiated </w:t>
            </w:r>
          </w:p>
          <w:p w14:paraId="3DC3E9CC" w14:textId="77777777" w:rsidR="005560A6" w:rsidRDefault="005560A6" w:rsidP="00995554">
            <w:pPr>
              <w:rPr>
                <w:sz w:val="18"/>
                <w:szCs w:val="18"/>
              </w:rPr>
            </w:pPr>
          </w:p>
          <w:p w14:paraId="1FED0E67" w14:textId="77777777" w:rsidR="005560A6" w:rsidRPr="001F5D90" w:rsidRDefault="005560A6" w:rsidP="00995554">
            <w:pPr>
              <w:rPr>
                <w:sz w:val="18"/>
                <w:szCs w:val="18"/>
              </w:rPr>
            </w:pPr>
            <w:r w:rsidRPr="001F5D90">
              <w:rPr>
                <w:sz w:val="18"/>
                <w:szCs w:val="18"/>
              </w:rPr>
              <w:t>Ability to reflect on student’s practice and plan future development</w:t>
            </w:r>
          </w:p>
        </w:tc>
        <w:tc>
          <w:tcPr>
            <w:tcW w:w="2155" w:type="dxa"/>
          </w:tcPr>
          <w:p w14:paraId="644E5058" w14:textId="77777777" w:rsidR="005560A6" w:rsidRDefault="005560A6" w:rsidP="00995554">
            <w:pPr>
              <w:rPr>
                <w:sz w:val="18"/>
                <w:szCs w:val="18"/>
              </w:rPr>
            </w:pPr>
            <w:r w:rsidRPr="00867BC6">
              <w:rPr>
                <w:sz w:val="18"/>
                <w:szCs w:val="18"/>
              </w:rPr>
              <w:t xml:space="preserve">Satisfactory ability to solve problems </w:t>
            </w:r>
          </w:p>
          <w:p w14:paraId="2B6D3263" w14:textId="77777777" w:rsidR="005560A6" w:rsidRDefault="005560A6" w:rsidP="00995554">
            <w:pPr>
              <w:rPr>
                <w:sz w:val="18"/>
                <w:szCs w:val="18"/>
              </w:rPr>
            </w:pPr>
          </w:p>
          <w:p w14:paraId="1732C174" w14:textId="77777777" w:rsidR="005560A6" w:rsidRDefault="005560A6" w:rsidP="00995554">
            <w:pPr>
              <w:rPr>
                <w:sz w:val="18"/>
                <w:szCs w:val="18"/>
              </w:rPr>
            </w:pPr>
            <w:r w:rsidRPr="00867BC6">
              <w:rPr>
                <w:sz w:val="18"/>
                <w:szCs w:val="18"/>
              </w:rPr>
              <w:t xml:space="preserve">Critical understanding </w:t>
            </w:r>
          </w:p>
          <w:p w14:paraId="11344F8B" w14:textId="77777777" w:rsidR="005560A6" w:rsidRDefault="005560A6" w:rsidP="00995554">
            <w:pPr>
              <w:rPr>
                <w:sz w:val="18"/>
                <w:szCs w:val="18"/>
              </w:rPr>
            </w:pPr>
          </w:p>
          <w:p w14:paraId="1EDC3727" w14:textId="77777777" w:rsidR="005560A6" w:rsidRDefault="005560A6" w:rsidP="00995554">
            <w:pPr>
              <w:rPr>
                <w:sz w:val="18"/>
                <w:szCs w:val="18"/>
              </w:rPr>
            </w:pPr>
            <w:r w:rsidRPr="00867BC6">
              <w:rPr>
                <w:sz w:val="18"/>
                <w:szCs w:val="18"/>
              </w:rPr>
              <w:t xml:space="preserve">Descriptive and factual presentation favoured </w:t>
            </w:r>
          </w:p>
          <w:p w14:paraId="013C9ABB" w14:textId="77777777" w:rsidR="005560A6" w:rsidRDefault="005560A6" w:rsidP="00995554">
            <w:pPr>
              <w:rPr>
                <w:sz w:val="18"/>
                <w:szCs w:val="18"/>
              </w:rPr>
            </w:pPr>
          </w:p>
          <w:p w14:paraId="0D0896F5" w14:textId="77777777" w:rsidR="005560A6" w:rsidRDefault="005560A6" w:rsidP="00995554">
            <w:pPr>
              <w:rPr>
                <w:sz w:val="18"/>
                <w:szCs w:val="18"/>
              </w:rPr>
            </w:pPr>
            <w:r w:rsidRPr="00867BC6">
              <w:rPr>
                <w:sz w:val="18"/>
                <w:szCs w:val="18"/>
              </w:rPr>
              <w:t xml:space="preserve">Arguments substantiated </w:t>
            </w:r>
          </w:p>
          <w:p w14:paraId="1D93F020" w14:textId="77777777" w:rsidR="005560A6" w:rsidRDefault="005560A6" w:rsidP="00995554">
            <w:pPr>
              <w:rPr>
                <w:sz w:val="18"/>
                <w:szCs w:val="18"/>
              </w:rPr>
            </w:pPr>
          </w:p>
          <w:p w14:paraId="4F6FC6AA" w14:textId="77777777" w:rsidR="005560A6" w:rsidRDefault="005560A6" w:rsidP="00995554">
            <w:pPr>
              <w:rPr>
                <w:sz w:val="18"/>
                <w:szCs w:val="18"/>
              </w:rPr>
            </w:pPr>
            <w:r w:rsidRPr="00867BC6">
              <w:rPr>
                <w:sz w:val="18"/>
                <w:szCs w:val="18"/>
              </w:rPr>
              <w:t xml:space="preserve">Some ability to reflect </w:t>
            </w:r>
          </w:p>
          <w:p w14:paraId="0E255173" w14:textId="77777777" w:rsidR="005560A6" w:rsidRDefault="005560A6" w:rsidP="00995554">
            <w:pPr>
              <w:rPr>
                <w:sz w:val="18"/>
                <w:szCs w:val="18"/>
              </w:rPr>
            </w:pPr>
          </w:p>
          <w:p w14:paraId="48B250F0" w14:textId="77777777" w:rsidR="005560A6" w:rsidRPr="001F5D90" w:rsidRDefault="005560A6" w:rsidP="00995554">
            <w:pPr>
              <w:rPr>
                <w:sz w:val="18"/>
                <w:szCs w:val="18"/>
              </w:rPr>
            </w:pPr>
            <w:r w:rsidRPr="00867BC6">
              <w:rPr>
                <w:sz w:val="18"/>
                <w:szCs w:val="18"/>
              </w:rPr>
              <w:t>Implications for future development may be underestimated</w:t>
            </w:r>
          </w:p>
        </w:tc>
        <w:tc>
          <w:tcPr>
            <w:tcW w:w="2155" w:type="dxa"/>
          </w:tcPr>
          <w:p w14:paraId="7BD7EECF" w14:textId="77777777" w:rsidR="005560A6" w:rsidRDefault="005560A6" w:rsidP="00995554">
            <w:pPr>
              <w:rPr>
                <w:sz w:val="18"/>
                <w:szCs w:val="18"/>
              </w:rPr>
            </w:pPr>
            <w:r w:rsidRPr="002F1D8C">
              <w:rPr>
                <w:sz w:val="18"/>
                <w:szCs w:val="18"/>
              </w:rPr>
              <w:t xml:space="preserve">Basic ability to solve problems </w:t>
            </w:r>
          </w:p>
          <w:p w14:paraId="25F1836C" w14:textId="77777777" w:rsidR="005560A6" w:rsidRDefault="005560A6" w:rsidP="00995554">
            <w:pPr>
              <w:rPr>
                <w:sz w:val="18"/>
                <w:szCs w:val="18"/>
              </w:rPr>
            </w:pPr>
          </w:p>
          <w:p w14:paraId="3D4B8267" w14:textId="77777777" w:rsidR="005560A6" w:rsidRDefault="005560A6" w:rsidP="00995554">
            <w:pPr>
              <w:rPr>
                <w:sz w:val="18"/>
                <w:szCs w:val="18"/>
              </w:rPr>
            </w:pPr>
            <w:r w:rsidRPr="002F1D8C">
              <w:rPr>
                <w:sz w:val="18"/>
                <w:szCs w:val="18"/>
              </w:rPr>
              <w:t xml:space="preserve">Critical understanding </w:t>
            </w:r>
          </w:p>
          <w:p w14:paraId="14D67DCA" w14:textId="77777777" w:rsidR="005560A6" w:rsidRDefault="005560A6" w:rsidP="00995554">
            <w:pPr>
              <w:rPr>
                <w:sz w:val="18"/>
                <w:szCs w:val="18"/>
              </w:rPr>
            </w:pPr>
          </w:p>
          <w:p w14:paraId="03A47618" w14:textId="77777777" w:rsidR="005560A6" w:rsidRDefault="005560A6" w:rsidP="00995554">
            <w:pPr>
              <w:rPr>
                <w:sz w:val="18"/>
                <w:szCs w:val="18"/>
              </w:rPr>
            </w:pPr>
            <w:r w:rsidRPr="002F1D8C">
              <w:rPr>
                <w:sz w:val="18"/>
                <w:szCs w:val="18"/>
              </w:rPr>
              <w:t xml:space="preserve">Descriptive and factual presentation favoured </w:t>
            </w:r>
          </w:p>
          <w:p w14:paraId="575323AD" w14:textId="77777777" w:rsidR="005560A6" w:rsidRDefault="005560A6" w:rsidP="00995554">
            <w:pPr>
              <w:rPr>
                <w:sz w:val="18"/>
                <w:szCs w:val="18"/>
              </w:rPr>
            </w:pPr>
          </w:p>
          <w:p w14:paraId="2B8C7D17" w14:textId="77777777" w:rsidR="005560A6" w:rsidRDefault="005560A6" w:rsidP="00995554">
            <w:pPr>
              <w:rPr>
                <w:sz w:val="18"/>
                <w:szCs w:val="18"/>
              </w:rPr>
            </w:pPr>
            <w:r w:rsidRPr="002F1D8C">
              <w:rPr>
                <w:sz w:val="18"/>
                <w:szCs w:val="18"/>
              </w:rPr>
              <w:t xml:space="preserve">Arguments substantiated but under-developed </w:t>
            </w:r>
          </w:p>
          <w:p w14:paraId="47A79BA5" w14:textId="77777777" w:rsidR="005560A6" w:rsidRDefault="005560A6" w:rsidP="00995554">
            <w:pPr>
              <w:rPr>
                <w:sz w:val="18"/>
                <w:szCs w:val="18"/>
              </w:rPr>
            </w:pPr>
          </w:p>
          <w:p w14:paraId="040ADCF1" w14:textId="77777777" w:rsidR="005560A6" w:rsidRPr="001F5D90" w:rsidRDefault="005560A6" w:rsidP="00995554">
            <w:pPr>
              <w:rPr>
                <w:sz w:val="18"/>
                <w:szCs w:val="18"/>
              </w:rPr>
            </w:pPr>
            <w:r w:rsidRPr="002F1D8C">
              <w:rPr>
                <w:sz w:val="18"/>
                <w:szCs w:val="18"/>
              </w:rPr>
              <w:t>Limited and superficial reflection with little con</w:t>
            </w:r>
          </w:p>
        </w:tc>
        <w:tc>
          <w:tcPr>
            <w:tcW w:w="2155" w:type="dxa"/>
          </w:tcPr>
          <w:p w14:paraId="2FCAAE6B" w14:textId="77777777" w:rsidR="005560A6" w:rsidRDefault="005560A6" w:rsidP="00995554">
            <w:pPr>
              <w:rPr>
                <w:sz w:val="18"/>
                <w:szCs w:val="18"/>
              </w:rPr>
            </w:pPr>
            <w:r w:rsidRPr="00B9302D">
              <w:rPr>
                <w:sz w:val="18"/>
                <w:szCs w:val="18"/>
              </w:rPr>
              <w:t xml:space="preserve">Little evidence of ability to solve problems </w:t>
            </w:r>
          </w:p>
          <w:p w14:paraId="0D920070" w14:textId="77777777" w:rsidR="005560A6" w:rsidRDefault="005560A6" w:rsidP="00995554">
            <w:pPr>
              <w:rPr>
                <w:sz w:val="18"/>
                <w:szCs w:val="18"/>
              </w:rPr>
            </w:pPr>
          </w:p>
          <w:p w14:paraId="352779B1" w14:textId="77777777" w:rsidR="005560A6" w:rsidRDefault="005560A6" w:rsidP="00995554">
            <w:pPr>
              <w:rPr>
                <w:sz w:val="18"/>
                <w:szCs w:val="18"/>
              </w:rPr>
            </w:pPr>
            <w:r w:rsidRPr="00B9302D">
              <w:rPr>
                <w:sz w:val="18"/>
                <w:szCs w:val="18"/>
              </w:rPr>
              <w:t xml:space="preserve">Little critical understanding </w:t>
            </w:r>
          </w:p>
          <w:p w14:paraId="46744D33" w14:textId="77777777" w:rsidR="005560A6" w:rsidRDefault="005560A6" w:rsidP="00995554">
            <w:pPr>
              <w:rPr>
                <w:sz w:val="18"/>
                <w:szCs w:val="18"/>
              </w:rPr>
            </w:pPr>
          </w:p>
          <w:p w14:paraId="76C26575" w14:textId="77777777" w:rsidR="005560A6" w:rsidRDefault="005560A6" w:rsidP="00995554">
            <w:pPr>
              <w:rPr>
                <w:sz w:val="18"/>
                <w:szCs w:val="18"/>
              </w:rPr>
            </w:pPr>
            <w:r w:rsidRPr="00B9302D">
              <w:rPr>
                <w:sz w:val="18"/>
                <w:szCs w:val="18"/>
              </w:rPr>
              <w:t xml:space="preserve">Arguments rarely substantiated </w:t>
            </w:r>
          </w:p>
          <w:p w14:paraId="1ABB21BB" w14:textId="77777777" w:rsidR="005560A6" w:rsidRDefault="005560A6" w:rsidP="00995554">
            <w:pPr>
              <w:rPr>
                <w:sz w:val="18"/>
                <w:szCs w:val="18"/>
              </w:rPr>
            </w:pPr>
          </w:p>
          <w:p w14:paraId="1809CFE3" w14:textId="77777777" w:rsidR="005560A6" w:rsidRDefault="005560A6" w:rsidP="00995554">
            <w:pPr>
              <w:rPr>
                <w:sz w:val="18"/>
                <w:szCs w:val="18"/>
              </w:rPr>
            </w:pPr>
            <w:r w:rsidRPr="00B9302D">
              <w:rPr>
                <w:sz w:val="18"/>
                <w:szCs w:val="18"/>
              </w:rPr>
              <w:t xml:space="preserve">Largely descriptive </w:t>
            </w:r>
          </w:p>
          <w:p w14:paraId="4B78FFD8" w14:textId="77777777" w:rsidR="005560A6" w:rsidRDefault="005560A6" w:rsidP="00995554">
            <w:pPr>
              <w:rPr>
                <w:sz w:val="18"/>
                <w:szCs w:val="18"/>
              </w:rPr>
            </w:pPr>
          </w:p>
          <w:p w14:paraId="7BFBED23" w14:textId="77777777" w:rsidR="005560A6" w:rsidRPr="001F5D90" w:rsidRDefault="005560A6" w:rsidP="00995554">
            <w:pPr>
              <w:rPr>
                <w:sz w:val="18"/>
                <w:szCs w:val="18"/>
              </w:rPr>
            </w:pPr>
            <w:r w:rsidRPr="00B9302D">
              <w:rPr>
                <w:sz w:val="18"/>
                <w:szCs w:val="18"/>
              </w:rPr>
              <w:t>Self-evaluation and reflections are extremely limited</w:t>
            </w:r>
          </w:p>
        </w:tc>
        <w:tc>
          <w:tcPr>
            <w:tcW w:w="2155" w:type="dxa"/>
          </w:tcPr>
          <w:p w14:paraId="0AC55898" w14:textId="77777777" w:rsidR="005560A6" w:rsidRDefault="005560A6" w:rsidP="00995554">
            <w:pPr>
              <w:rPr>
                <w:sz w:val="18"/>
                <w:szCs w:val="18"/>
              </w:rPr>
            </w:pPr>
            <w:r w:rsidRPr="00C84416">
              <w:rPr>
                <w:sz w:val="18"/>
                <w:szCs w:val="18"/>
              </w:rPr>
              <w:t xml:space="preserve">Little ability to describe and report </w:t>
            </w:r>
          </w:p>
          <w:p w14:paraId="4FE482E1" w14:textId="77777777" w:rsidR="005560A6" w:rsidRDefault="005560A6" w:rsidP="00995554">
            <w:pPr>
              <w:rPr>
                <w:sz w:val="18"/>
                <w:szCs w:val="18"/>
              </w:rPr>
            </w:pPr>
          </w:p>
          <w:p w14:paraId="0C7DCC68" w14:textId="77777777" w:rsidR="005560A6" w:rsidRDefault="005560A6" w:rsidP="00995554">
            <w:pPr>
              <w:rPr>
                <w:sz w:val="18"/>
                <w:szCs w:val="18"/>
              </w:rPr>
            </w:pPr>
            <w:r w:rsidRPr="00C84416">
              <w:rPr>
                <w:sz w:val="18"/>
                <w:szCs w:val="18"/>
              </w:rPr>
              <w:t xml:space="preserve">Little ability to solve problems </w:t>
            </w:r>
          </w:p>
          <w:p w14:paraId="51175D04" w14:textId="77777777" w:rsidR="005560A6" w:rsidRDefault="005560A6" w:rsidP="00995554">
            <w:pPr>
              <w:rPr>
                <w:sz w:val="18"/>
                <w:szCs w:val="18"/>
              </w:rPr>
            </w:pPr>
          </w:p>
          <w:p w14:paraId="085834E1" w14:textId="77777777" w:rsidR="005560A6" w:rsidRDefault="005560A6" w:rsidP="00995554">
            <w:pPr>
              <w:rPr>
                <w:sz w:val="18"/>
                <w:szCs w:val="18"/>
              </w:rPr>
            </w:pPr>
            <w:r w:rsidRPr="00C84416">
              <w:rPr>
                <w:sz w:val="18"/>
                <w:szCs w:val="18"/>
              </w:rPr>
              <w:t xml:space="preserve">Little critical understanding </w:t>
            </w:r>
          </w:p>
          <w:p w14:paraId="3AF147B9" w14:textId="77777777" w:rsidR="005560A6" w:rsidRDefault="005560A6" w:rsidP="00995554">
            <w:pPr>
              <w:rPr>
                <w:sz w:val="18"/>
                <w:szCs w:val="18"/>
              </w:rPr>
            </w:pPr>
          </w:p>
          <w:p w14:paraId="55594F95" w14:textId="77777777" w:rsidR="005560A6" w:rsidRDefault="005560A6" w:rsidP="00995554">
            <w:pPr>
              <w:rPr>
                <w:sz w:val="18"/>
                <w:szCs w:val="18"/>
              </w:rPr>
            </w:pPr>
            <w:r w:rsidRPr="00C84416">
              <w:rPr>
                <w:sz w:val="18"/>
                <w:szCs w:val="18"/>
              </w:rPr>
              <w:t xml:space="preserve">Self-evaluation and reflections on the students’ own practice are negligible or absent </w:t>
            </w:r>
          </w:p>
          <w:p w14:paraId="5E4EFCFD" w14:textId="77777777" w:rsidR="005560A6" w:rsidRDefault="005560A6" w:rsidP="00995554">
            <w:pPr>
              <w:rPr>
                <w:sz w:val="18"/>
                <w:szCs w:val="18"/>
              </w:rPr>
            </w:pPr>
          </w:p>
          <w:p w14:paraId="174C6B67" w14:textId="77777777" w:rsidR="005560A6" w:rsidRDefault="005560A6" w:rsidP="00995554">
            <w:pPr>
              <w:rPr>
                <w:sz w:val="18"/>
                <w:szCs w:val="18"/>
              </w:rPr>
            </w:pPr>
            <w:r w:rsidRPr="00C84416">
              <w:rPr>
                <w:sz w:val="18"/>
                <w:szCs w:val="18"/>
              </w:rPr>
              <w:t xml:space="preserve">Very poor communication (1-19%) </w:t>
            </w:r>
          </w:p>
          <w:p w14:paraId="69C0FAB3" w14:textId="77777777" w:rsidR="005560A6" w:rsidRDefault="005560A6" w:rsidP="00995554">
            <w:pPr>
              <w:rPr>
                <w:sz w:val="18"/>
                <w:szCs w:val="18"/>
              </w:rPr>
            </w:pPr>
          </w:p>
          <w:p w14:paraId="2B5E8C48" w14:textId="77777777" w:rsidR="005560A6" w:rsidRPr="001F5D90" w:rsidRDefault="005560A6" w:rsidP="00995554">
            <w:pPr>
              <w:rPr>
                <w:sz w:val="18"/>
                <w:szCs w:val="18"/>
              </w:rPr>
            </w:pPr>
            <w:r w:rsidRPr="00C84416">
              <w:rPr>
                <w:sz w:val="18"/>
                <w:szCs w:val="18"/>
              </w:rPr>
              <w:t>No evidence of analysis, synthesis, critical evaluation and reflection (1-19%)</w:t>
            </w:r>
          </w:p>
        </w:tc>
      </w:tr>
    </w:tbl>
    <w:p w14:paraId="3F8E199C" w14:textId="77777777" w:rsidR="005560A6" w:rsidRDefault="005560A6" w:rsidP="005560A6">
      <w:pPr>
        <w:rPr>
          <w:i/>
          <w:iCs/>
          <w:color w:val="FF0000"/>
        </w:rPr>
      </w:pPr>
    </w:p>
    <w:p w14:paraId="49793A3B" w14:textId="77777777" w:rsidR="005560A6" w:rsidRDefault="005560A6" w:rsidP="005560A6">
      <w:pPr>
        <w:rPr>
          <w:i/>
          <w:iCs/>
          <w:color w:val="FF0000"/>
        </w:rPr>
      </w:pPr>
    </w:p>
    <w:p w14:paraId="4ABBCAFD" w14:textId="77777777" w:rsidR="005560A6" w:rsidRDefault="005560A6" w:rsidP="005560A6">
      <w:pPr>
        <w:rPr>
          <w:color w:val="133350"/>
        </w:rPr>
      </w:pPr>
    </w:p>
    <w:p w14:paraId="216738C8" w14:textId="77777777" w:rsidR="005560A6" w:rsidRDefault="005560A6" w:rsidP="005560A6">
      <w:pPr>
        <w:rPr>
          <w:color w:val="133350"/>
        </w:rPr>
        <w:sectPr w:rsidR="005560A6" w:rsidSect="005560A6">
          <w:pgSz w:w="16838" w:h="11906" w:orient="landscape"/>
          <w:pgMar w:top="720" w:right="825" w:bottom="720" w:left="402" w:header="708" w:footer="470" w:gutter="0"/>
          <w:cols w:space="708"/>
          <w:titlePg/>
          <w:docGrid w:linePitch="360"/>
        </w:sectPr>
      </w:pPr>
      <w:r>
        <w:rPr>
          <w:color w:val="133350"/>
        </w:rPr>
        <w:br w:type="page"/>
      </w:r>
    </w:p>
    <w:p w14:paraId="0FFA2794" w14:textId="77777777" w:rsidR="005560A6" w:rsidRPr="00917BD1" w:rsidRDefault="005560A6" w:rsidP="005560A6">
      <w:pPr>
        <w:rPr>
          <w:b/>
          <w:bCs/>
          <w:color w:val="002060"/>
        </w:rPr>
      </w:pPr>
      <w:r w:rsidRPr="00917BD1">
        <w:rPr>
          <w:b/>
          <w:bCs/>
          <w:color w:val="002060"/>
        </w:rPr>
        <w:lastRenderedPageBreak/>
        <w:t>Further Information</w:t>
      </w:r>
    </w:p>
    <w:p w14:paraId="0ACD00DB" w14:textId="77777777" w:rsidR="005560A6" w:rsidRPr="00917BD1" w:rsidRDefault="005560A6" w:rsidP="005560A6">
      <w:pPr>
        <w:rPr>
          <w:b/>
          <w:bCs/>
          <w:color w:val="002060"/>
        </w:rPr>
        <w:sectPr w:rsidR="005560A6" w:rsidRPr="00917BD1" w:rsidSect="005560A6">
          <w:type w:val="continuous"/>
          <w:pgSz w:w="11906" w:h="16838"/>
          <w:pgMar w:top="822" w:right="720" w:bottom="403" w:left="720" w:header="709" w:footer="471" w:gutter="0"/>
          <w:cols w:space="708"/>
          <w:titlePg/>
          <w:docGrid w:linePitch="360"/>
        </w:sectPr>
      </w:pPr>
    </w:p>
    <w:p w14:paraId="7524F11D" w14:textId="77777777" w:rsidR="00A65356" w:rsidRPr="00A65356" w:rsidRDefault="00A65356" w:rsidP="00A65356">
      <w:pPr>
        <w:sectPr w:rsidR="00A65356" w:rsidRPr="00A65356" w:rsidSect="00A65356">
          <w:type w:val="continuous"/>
          <w:pgSz w:w="11906" w:h="16838"/>
          <w:pgMar w:top="-402" w:right="720" w:bottom="825" w:left="720" w:header="708" w:footer="470" w:gutter="0"/>
          <w:cols w:space="720"/>
        </w:sectPr>
      </w:pPr>
      <w:bookmarkStart w:id="6" w:name="_Toc64989628"/>
    </w:p>
    <w:p w14:paraId="2542CBE4" w14:textId="77777777" w:rsidR="00A65356" w:rsidRPr="00A65356" w:rsidRDefault="00A65356" w:rsidP="00A65356">
      <w:pPr>
        <w:rPr>
          <w:b/>
          <w:bCs/>
        </w:rPr>
      </w:pPr>
      <w:bookmarkStart w:id="7" w:name="_Toc203573730"/>
      <w:bookmarkStart w:id="8" w:name="_Toc203649289"/>
      <w:r w:rsidRPr="00A65356">
        <w:rPr>
          <w:b/>
          <w:bCs/>
        </w:rPr>
        <w:t>Who can answer questions about my assessment?</w:t>
      </w:r>
      <w:bookmarkEnd w:id="6"/>
      <w:bookmarkEnd w:id="7"/>
      <w:bookmarkEnd w:id="8"/>
    </w:p>
    <w:p w14:paraId="0E94A21A" w14:textId="77777777" w:rsidR="00A65356" w:rsidRPr="00A65356" w:rsidRDefault="00A65356" w:rsidP="00A65356"/>
    <w:p w14:paraId="771B82BA" w14:textId="77777777" w:rsidR="00A65356" w:rsidRPr="00A65356" w:rsidRDefault="00A65356" w:rsidP="00A65356">
      <w:r w:rsidRPr="00A65356">
        <w:t xml:space="preserve">Questions about the assessment should be directed to the staff member who has set the task/assessment brief. This will usually be the Module Leader. They will be happy to answer any queries you have. </w:t>
      </w:r>
    </w:p>
    <w:p w14:paraId="75731E1E" w14:textId="77777777" w:rsidR="00A65356" w:rsidRPr="00A65356" w:rsidRDefault="00A65356" w:rsidP="00A65356"/>
    <w:p w14:paraId="5C574B2D" w14:textId="77777777" w:rsidR="00A65356" w:rsidRPr="00A65356" w:rsidRDefault="00A65356" w:rsidP="00A65356">
      <w:r w:rsidRPr="00A65356">
        <w:t xml:space="preserve">Staff members can often provide feedback on an assignment plan but cannot review any drafts of your work prior to submission. The only exception to this rule is for Dissertation Supervisors to provide feedback on a draft of your dissertation. </w:t>
      </w:r>
    </w:p>
    <w:p w14:paraId="1BEBD4F1" w14:textId="77777777" w:rsidR="00A65356" w:rsidRPr="00A65356" w:rsidRDefault="00A65356" w:rsidP="00A65356"/>
    <w:p w14:paraId="4154E1FD" w14:textId="77777777" w:rsidR="00A65356" w:rsidRPr="00A65356" w:rsidRDefault="00A65356" w:rsidP="00A65356">
      <w:pPr>
        <w:rPr>
          <w:b/>
          <w:bCs/>
        </w:rPr>
      </w:pPr>
      <w:bookmarkStart w:id="9" w:name="_Toc64989629"/>
      <w:bookmarkStart w:id="10" w:name="_Toc203573731"/>
      <w:bookmarkStart w:id="11" w:name="_Toc203649290"/>
      <w:r w:rsidRPr="00A65356">
        <w:rPr>
          <w:b/>
          <w:bCs/>
        </w:rPr>
        <w:t>Referencing and independent learning</w:t>
      </w:r>
      <w:bookmarkEnd w:id="9"/>
      <w:bookmarkEnd w:id="10"/>
      <w:bookmarkEnd w:id="11"/>
    </w:p>
    <w:p w14:paraId="706E88D7" w14:textId="77777777" w:rsidR="00A65356" w:rsidRPr="00A65356" w:rsidRDefault="00A65356" w:rsidP="00A65356"/>
    <w:p w14:paraId="5B848974" w14:textId="77777777" w:rsidR="00A65356" w:rsidRPr="00A65356" w:rsidRDefault="00A65356" w:rsidP="00A65356">
      <w:r w:rsidRPr="00A65356">
        <w:t>Please ensure you reference a range of credible sources, with due attention to the academic literature in the area. The time spent on research and reading from good quality sources will be reflected in the quality of your submitted work.</w:t>
      </w:r>
    </w:p>
    <w:p w14:paraId="069A0FF8" w14:textId="77777777" w:rsidR="00A65356" w:rsidRPr="00A65356" w:rsidRDefault="00A65356" w:rsidP="00A65356"/>
    <w:p w14:paraId="5F6354FD" w14:textId="77777777" w:rsidR="00A65356" w:rsidRPr="00A65356" w:rsidRDefault="00A65356" w:rsidP="00A65356">
      <w:r w:rsidRPr="00A65356">
        <w:t>Remember that what you get out of university depends on what you put in. Your teaching sessions typically represent between 10% and 30% of the time you are expected to study for your degree. A 20-credit module represents 200 hours of study time. The rest of your time should be taken up by self-directed study.</w:t>
      </w:r>
    </w:p>
    <w:p w14:paraId="00C05B16" w14:textId="77777777" w:rsidR="00A65356" w:rsidRPr="00A65356" w:rsidRDefault="00A65356" w:rsidP="00A65356"/>
    <w:p w14:paraId="6E73010E" w14:textId="77777777" w:rsidR="00A65356" w:rsidRPr="00A65356" w:rsidRDefault="00A65356" w:rsidP="00A65356">
      <w:r w:rsidRPr="00A65356">
        <w:t>Unless stated otherwise you must use the</w:t>
      </w:r>
      <w:r w:rsidRPr="00A65356">
        <w:rPr>
          <w:b/>
          <w:bCs/>
        </w:rPr>
        <w:t xml:space="preserve"> HARVARD</w:t>
      </w:r>
      <w:r w:rsidRPr="00A65356">
        <w:t xml:space="preserve"> referencing system. Further guidance on referencing can be found in the Study Smart area on Moodle and </w:t>
      </w:r>
      <w:hyperlink r:id="rId27" w:history="1">
        <w:r w:rsidRPr="00A65356">
          <w:rPr>
            <w:rStyle w:val="Hyperlink"/>
          </w:rPr>
          <w:t>using Cite Them Right</w:t>
        </w:r>
      </w:hyperlink>
      <w:r w:rsidRPr="00A65356">
        <w:t xml:space="preserve"> (use your university login details to access the site). Correct referencing is an easy way to improve your marks and essential in achieving higher grades on most assessments. </w:t>
      </w:r>
    </w:p>
    <w:p w14:paraId="4CFC5A6A" w14:textId="77777777" w:rsidR="00A65356" w:rsidRPr="00A65356" w:rsidRDefault="00A65356" w:rsidP="00A65356">
      <w:pPr>
        <w:rPr>
          <w:b/>
          <w:bCs/>
        </w:rPr>
      </w:pPr>
    </w:p>
    <w:p w14:paraId="08258248" w14:textId="77777777" w:rsidR="00A65356" w:rsidRPr="00A65356" w:rsidRDefault="00A65356" w:rsidP="00A65356">
      <w:pPr>
        <w:rPr>
          <w:b/>
          <w:bCs/>
        </w:rPr>
      </w:pPr>
      <w:bookmarkStart w:id="12" w:name="_Toc203573732"/>
      <w:bookmarkStart w:id="13" w:name="_Toc203649291"/>
      <w:r w:rsidRPr="00A65356">
        <w:rPr>
          <w:b/>
          <w:bCs/>
        </w:rPr>
        <w:t>Technical submission problems</w:t>
      </w:r>
      <w:bookmarkEnd w:id="12"/>
      <w:bookmarkEnd w:id="13"/>
    </w:p>
    <w:p w14:paraId="2203BB9B" w14:textId="77777777" w:rsidR="00A65356" w:rsidRPr="00A65356" w:rsidRDefault="00A65356" w:rsidP="00A65356">
      <w:pPr>
        <w:rPr>
          <w:b/>
          <w:bCs/>
        </w:rPr>
      </w:pPr>
    </w:p>
    <w:p w14:paraId="0440ECAC" w14:textId="77777777" w:rsidR="00A65356" w:rsidRPr="00A65356" w:rsidRDefault="00A65356" w:rsidP="00A65356">
      <w:r w:rsidRPr="00A65356">
        <w:t xml:space="preserve">It is strongly advised that you submit your work at least 24 hours before the deadline to allow time to resolve any </w:t>
      </w:r>
      <w:proofErr w:type="gramStart"/>
      <w:r w:rsidRPr="00A65356">
        <w:t>last minute</w:t>
      </w:r>
      <w:proofErr w:type="gramEnd"/>
      <w:r w:rsidRPr="00A65356">
        <w:t xml:space="preserve"> problems you might have. If you are having issues with IT or Turnitin you should contact the IT Helpdesk on (+44) 2920 417000. You may require evidence of the Helpdesk call if you are trying to demonstrate that a fault with Moodle or Turnitin was the cause of a late submission. </w:t>
      </w:r>
    </w:p>
    <w:p w14:paraId="49C44146" w14:textId="77777777" w:rsidR="00A65356" w:rsidRPr="00A65356" w:rsidRDefault="00A65356" w:rsidP="00A65356"/>
    <w:p w14:paraId="0908FC84" w14:textId="77777777" w:rsidR="00A65356" w:rsidRPr="00A65356" w:rsidRDefault="00A65356" w:rsidP="00A65356">
      <w:pPr>
        <w:rPr>
          <w:b/>
          <w:bCs/>
        </w:rPr>
      </w:pPr>
      <w:bookmarkStart w:id="14" w:name="_Toc203649292"/>
      <w:r w:rsidRPr="00A65356">
        <w:rPr>
          <w:b/>
          <w:bCs/>
        </w:rPr>
        <w:t>Late submission and mitigating circumstances</w:t>
      </w:r>
      <w:bookmarkEnd w:id="14"/>
    </w:p>
    <w:p w14:paraId="38CBFE83" w14:textId="77777777" w:rsidR="00A65356" w:rsidRPr="00A65356" w:rsidRDefault="00A65356" w:rsidP="00A65356"/>
    <w:p w14:paraId="04EFC807" w14:textId="77777777" w:rsidR="00A65356" w:rsidRPr="00A65356" w:rsidRDefault="00A65356" w:rsidP="00A65356">
      <w:r w:rsidRPr="00A65356">
        <w:t xml:space="preserve">If you are experiencing personal difficulties which are impacting your ability to engage with assessment, there are a range of support options available, including via your Personal Academic </w:t>
      </w:r>
      <w:r w:rsidRPr="00A65356">
        <w:t xml:space="preserve">Tutor, the </w:t>
      </w:r>
      <w:hyperlink r:id="rId28" w:history="1">
        <w:r w:rsidRPr="00A65356">
          <w:rPr>
            <w:rStyle w:val="Hyperlink"/>
          </w:rPr>
          <w:t>Mitigating Circumstances</w:t>
        </w:r>
      </w:hyperlink>
      <w:r w:rsidRPr="00A65356">
        <w:t xml:space="preserve"> procedure and the </w:t>
      </w:r>
      <w:hyperlink r:id="rId29" w:history="1">
        <w:r w:rsidRPr="00A65356">
          <w:rPr>
            <w:rStyle w:val="Hyperlink"/>
          </w:rPr>
          <w:t>Support to Study procedure</w:t>
        </w:r>
      </w:hyperlink>
      <w:r w:rsidRPr="00A65356">
        <w:t>.</w:t>
      </w:r>
    </w:p>
    <w:p w14:paraId="7DD95F40" w14:textId="77777777" w:rsidR="00A65356" w:rsidRPr="00A65356" w:rsidRDefault="00A65356" w:rsidP="00A65356"/>
    <w:p w14:paraId="1728089F" w14:textId="77777777" w:rsidR="00A65356" w:rsidRPr="00A65356" w:rsidRDefault="00A65356" w:rsidP="00A65356">
      <w:r w:rsidRPr="00A65356">
        <w:t>The Mitigating Circumstances policy and procedure sets out when and how students can:</w:t>
      </w:r>
    </w:p>
    <w:p w14:paraId="75DF84AA" w14:textId="77777777" w:rsidR="00A65356" w:rsidRPr="00A65356" w:rsidRDefault="00A65356" w:rsidP="00A65356">
      <w:r w:rsidRPr="00A65356">
        <w:t>Submit eligible assessments late but have it recorded as ‘on time’, up to four times per level of study.</w:t>
      </w:r>
    </w:p>
    <w:p w14:paraId="1AF163D9" w14:textId="77777777" w:rsidR="00A65356" w:rsidRPr="00A65356" w:rsidRDefault="00A65356" w:rsidP="00A65356">
      <w:r w:rsidRPr="00A65356">
        <w:t xml:space="preserve">Self-declare significant exceptional circumstances </w:t>
      </w:r>
      <w:proofErr w:type="gramStart"/>
      <w:r w:rsidRPr="00A65356">
        <w:t>in order to</w:t>
      </w:r>
      <w:proofErr w:type="gramEnd"/>
      <w:r w:rsidRPr="00A65356">
        <w:t xml:space="preserve"> defer the assessment to the next submission opportunity.</w:t>
      </w:r>
    </w:p>
    <w:p w14:paraId="39903980" w14:textId="77777777" w:rsidR="00A65356" w:rsidRPr="00A65356" w:rsidRDefault="00A65356" w:rsidP="00A65356"/>
    <w:p w14:paraId="6CFAA9C8" w14:textId="77777777" w:rsidR="00A65356" w:rsidRPr="00A65356" w:rsidRDefault="00A65356" w:rsidP="00A65356">
      <w:r w:rsidRPr="00A65356">
        <w:t xml:space="preserve">More information about Late Submission and Mitigating Circumstances is available on </w:t>
      </w:r>
      <w:hyperlink r:id="rId30" w:history="1">
        <w:proofErr w:type="spellStart"/>
        <w:r w:rsidRPr="00A65356">
          <w:rPr>
            <w:rStyle w:val="Hyperlink"/>
          </w:rPr>
          <w:t>MetCentral</w:t>
        </w:r>
        <w:proofErr w:type="spellEnd"/>
      </w:hyperlink>
      <w:r w:rsidRPr="00A65356">
        <w:t>.</w:t>
      </w:r>
    </w:p>
    <w:p w14:paraId="67504607" w14:textId="77777777" w:rsidR="00A65356" w:rsidRPr="00A65356" w:rsidRDefault="00A65356" w:rsidP="00A65356"/>
    <w:p w14:paraId="0D9B7BCC" w14:textId="77777777" w:rsidR="00A65356" w:rsidRPr="00A65356" w:rsidRDefault="00A65356" w:rsidP="00A65356">
      <w:r w:rsidRPr="00A65356">
        <w:t>Students with a disability or chronic illness should contact the University’s Student Wellbeing Team to discuss any appropriate reasonable adjustments which may be made to their learning and assessments.</w:t>
      </w:r>
    </w:p>
    <w:p w14:paraId="20E90140" w14:textId="77777777" w:rsidR="00A65356" w:rsidRPr="00A65356" w:rsidRDefault="00A65356" w:rsidP="00A65356">
      <w:bookmarkStart w:id="15" w:name="_Toc203573734"/>
    </w:p>
    <w:p w14:paraId="25E1BA4F" w14:textId="77777777" w:rsidR="00A65356" w:rsidRPr="00A65356" w:rsidRDefault="00A65356" w:rsidP="00A65356">
      <w:pPr>
        <w:rPr>
          <w:b/>
          <w:bCs/>
        </w:rPr>
      </w:pPr>
      <w:bookmarkStart w:id="16" w:name="_Toc203649293"/>
      <w:r w:rsidRPr="00A65356">
        <w:rPr>
          <w:b/>
          <w:bCs/>
        </w:rPr>
        <w:t>Academic Misconduct</w:t>
      </w:r>
      <w:bookmarkEnd w:id="15"/>
      <w:bookmarkEnd w:id="16"/>
    </w:p>
    <w:p w14:paraId="5FB53C2B" w14:textId="77777777" w:rsidR="00A65356" w:rsidRPr="00A65356" w:rsidRDefault="00A65356" w:rsidP="00A65356"/>
    <w:p w14:paraId="46D224CC" w14:textId="77777777" w:rsidR="00A65356" w:rsidRPr="00A65356" w:rsidRDefault="00A65356" w:rsidP="00A65356">
      <w:r w:rsidRPr="00A65356">
        <w:t xml:space="preserve">Cardiff Met takes issues of academic misconduct </w:t>
      </w:r>
      <w:r w:rsidRPr="00A65356">
        <w:rPr>
          <w:b/>
          <w:bCs/>
        </w:rPr>
        <w:t>extremely seriously.</w:t>
      </w:r>
      <w:r w:rsidRPr="00A65356">
        <w:t xml:space="preserve"> The University has procedures and penalties for dealing with academic misconduct. These are explained in full in the University's Academic Misconduct regulations and procedures under </w:t>
      </w:r>
      <w:hyperlink r:id="rId31" w:history="1">
        <w:r w:rsidRPr="00A65356">
          <w:rPr>
            <w:rStyle w:val="Hyperlink"/>
          </w:rPr>
          <w:t>Volume 1, Section 8</w:t>
        </w:r>
      </w:hyperlink>
      <w:r w:rsidRPr="00A65356">
        <w:t xml:space="preserve"> of the Academic Handbook. The Module Leader reserves the right to interview students regarding any aspect of their work submitted for assessment. </w:t>
      </w:r>
    </w:p>
    <w:p w14:paraId="06DA8486" w14:textId="77777777" w:rsidR="00A65356" w:rsidRPr="00A65356" w:rsidRDefault="00A65356" w:rsidP="00A65356">
      <w:pPr>
        <w:rPr>
          <w:b/>
          <w:bCs/>
        </w:rPr>
      </w:pPr>
    </w:p>
    <w:p w14:paraId="081AB710" w14:textId="77777777" w:rsidR="00A65356" w:rsidRPr="00A65356" w:rsidRDefault="00A65356" w:rsidP="00A65356">
      <w:r w:rsidRPr="00A65356">
        <w:t>Types of Academic Misconduct, include:</w:t>
      </w:r>
    </w:p>
    <w:p w14:paraId="03EDA500" w14:textId="77777777" w:rsidR="00A65356" w:rsidRPr="00A65356" w:rsidRDefault="00A65356" w:rsidP="00A65356">
      <w:pPr>
        <w:rPr>
          <w:b/>
          <w:bCs/>
        </w:rPr>
      </w:pPr>
    </w:p>
    <w:p w14:paraId="4EDFAFB7" w14:textId="77777777" w:rsidR="00A65356" w:rsidRPr="00A65356" w:rsidRDefault="00A65356" w:rsidP="00A65356">
      <w:r w:rsidRPr="00A65356">
        <w:rPr>
          <w:b/>
          <w:bCs/>
        </w:rPr>
        <w:t xml:space="preserve">Plagiarism, </w:t>
      </w:r>
      <w:r w:rsidRPr="00A65356">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664DA97" w14:textId="77777777" w:rsidR="00A65356" w:rsidRPr="00A65356" w:rsidRDefault="00A65356" w:rsidP="00A65356">
      <w:r w:rsidRPr="00A65356">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1622CE44" w14:textId="77777777" w:rsidR="00A65356" w:rsidRPr="00A65356" w:rsidRDefault="00A65356" w:rsidP="00A65356">
      <w:r w:rsidRPr="00A65356">
        <w:t>Use of another person’s words or ideas that have been slightly changed or paraphrased to make it look different from the original.</w:t>
      </w:r>
    </w:p>
    <w:p w14:paraId="504FC079" w14:textId="77777777" w:rsidR="00A65356" w:rsidRPr="00A65356" w:rsidRDefault="00A65356" w:rsidP="00A65356">
      <w:r w:rsidRPr="00A65356">
        <w:t xml:space="preserve">Summarising another person’s ideas, judgments, diagrams, figures, or computer programmes without reference to that person in the text and the source in a bibliography/reference list. </w:t>
      </w:r>
    </w:p>
    <w:p w14:paraId="1E97BD86" w14:textId="77777777" w:rsidR="00A65356" w:rsidRPr="00A65356" w:rsidRDefault="00A65356" w:rsidP="00A65356">
      <w:r w:rsidRPr="00A65356">
        <w:t xml:space="preserve">Use of assessment writing services, essay banks and/or any other similar agencies (NB. Students </w:t>
      </w:r>
      <w:r w:rsidRPr="00A65356">
        <w:lastRenderedPageBreak/>
        <w:t xml:space="preserve">are commonly being blackmailed after using essay mills). </w:t>
      </w:r>
    </w:p>
    <w:p w14:paraId="3E4E6FCF" w14:textId="77777777" w:rsidR="00A65356" w:rsidRPr="00A65356" w:rsidRDefault="00A65356" w:rsidP="00A65356">
      <w:r w:rsidRPr="00A65356">
        <w:t xml:space="preserve">Use of unacknowledged material downloaded from the Internet. </w:t>
      </w:r>
    </w:p>
    <w:p w14:paraId="62241F87" w14:textId="77777777" w:rsidR="00A65356" w:rsidRPr="00A65356" w:rsidRDefault="00A65356" w:rsidP="00A65356">
      <w:r w:rsidRPr="00A65356">
        <w:t xml:space="preserve">Re-use of one’s own material except as authorised by your degree programme. </w:t>
      </w:r>
    </w:p>
    <w:p w14:paraId="1EDA7B40" w14:textId="77777777" w:rsidR="00A65356" w:rsidRPr="00A65356" w:rsidRDefault="00A65356" w:rsidP="00A65356">
      <w:pPr>
        <w:rPr>
          <w:b/>
          <w:bCs/>
        </w:rPr>
      </w:pPr>
    </w:p>
    <w:p w14:paraId="3EB70DBB" w14:textId="77777777" w:rsidR="00A65356" w:rsidRPr="00A65356" w:rsidRDefault="00A65356" w:rsidP="00A65356">
      <w:r w:rsidRPr="00A65356">
        <w:rPr>
          <w:b/>
          <w:bCs/>
        </w:rPr>
        <w:t>Collusion</w:t>
      </w:r>
      <w:r w:rsidRPr="00A65356">
        <w:t>, which can be defined as when work that that has been undertaken with others is submitted and passed off as solely the work of one person. Modules will clearly identify where joint preparation and joint submission are permitted, in all other cases they are not.</w:t>
      </w:r>
    </w:p>
    <w:p w14:paraId="0F96A3B7" w14:textId="77777777" w:rsidR="00A65356" w:rsidRPr="00A65356" w:rsidRDefault="00A65356" w:rsidP="00A65356"/>
    <w:p w14:paraId="211362B9" w14:textId="77777777" w:rsidR="00A65356" w:rsidRPr="00A65356" w:rsidRDefault="00A65356" w:rsidP="00A65356">
      <w:r w:rsidRPr="00A65356">
        <w:rPr>
          <w:b/>
          <w:bCs/>
        </w:rPr>
        <w:t>Fabrication of data</w:t>
      </w:r>
      <w:r w:rsidRPr="00A65356">
        <w:t xml:space="preserve">, making false claims to have carried out experiments, observations, interviews or other forms of data collection and analysis, or acting dishonestly in any other way. </w:t>
      </w:r>
    </w:p>
    <w:p w14:paraId="7FBF125E" w14:textId="77777777" w:rsidR="00A65356" w:rsidRPr="00A65356" w:rsidRDefault="00A65356" w:rsidP="00A65356">
      <w:pPr>
        <w:rPr>
          <w:b/>
          <w:bCs/>
        </w:rPr>
      </w:pPr>
      <w:bookmarkStart w:id="17" w:name="_Toc64989632"/>
      <w:bookmarkStart w:id="18" w:name="_Toc203573735"/>
      <w:bookmarkStart w:id="19" w:name="_Toc203649294"/>
      <w:r w:rsidRPr="00A65356">
        <w:rPr>
          <w:b/>
          <w:bCs/>
        </w:rPr>
        <w:t>How is my work graded?</w:t>
      </w:r>
      <w:bookmarkEnd w:id="17"/>
      <w:bookmarkEnd w:id="18"/>
      <w:bookmarkEnd w:id="19"/>
    </w:p>
    <w:p w14:paraId="6030A512" w14:textId="77777777" w:rsidR="00A65356" w:rsidRPr="00A65356" w:rsidRDefault="00A65356" w:rsidP="00A65356"/>
    <w:p w14:paraId="4539865F" w14:textId="77777777" w:rsidR="00A65356" w:rsidRPr="00A65356" w:rsidRDefault="00A65356" w:rsidP="00A65356">
      <w:r w:rsidRPr="00A65356">
        <w:t xml:space="preserve">Assessment grading is subject to thorough quality control processes. You can view a summary of these processes on the </w:t>
      </w:r>
      <w:hyperlink r:id="rId32" w:history="1">
        <w:r w:rsidRPr="00A65356">
          <w:rPr>
            <w:rStyle w:val="Hyperlink"/>
          </w:rPr>
          <w:t>Assessment Explained Infographic</w:t>
        </w:r>
      </w:hyperlink>
      <w:r w:rsidRPr="00A65356">
        <w:t xml:space="preserve">. </w:t>
      </w:r>
    </w:p>
    <w:p w14:paraId="4AE4B464" w14:textId="77777777" w:rsidR="00A65356" w:rsidRPr="00A65356" w:rsidRDefault="00A65356" w:rsidP="00A65356"/>
    <w:p w14:paraId="42E93DEA" w14:textId="77777777" w:rsidR="00A65356" w:rsidRPr="00A65356" w:rsidRDefault="00A65356" w:rsidP="00A65356">
      <w:r w:rsidRPr="00A65356">
        <w:t xml:space="preserve">Grading of work at each level of Cardiff Met degree courses is benchmarked against a set of general requirements set out in </w:t>
      </w:r>
      <w:hyperlink r:id="rId33" w:history="1">
        <w:r w:rsidRPr="00A65356">
          <w:rPr>
            <w:rStyle w:val="Hyperlink"/>
          </w:rPr>
          <w:t>Volume 1, Section 4</w:t>
        </w:r>
      </w:hyperlink>
      <w:r w:rsidRPr="00A65356">
        <w:t xml:space="preserve"> of our Academic Handbook. A simplified version of these Grade Band Descriptors (GBDs) with short videos explaining some of the academic terminology used can be accessed for </w:t>
      </w:r>
      <w:hyperlink r:id="rId34" w:history="1">
        <w:r w:rsidRPr="00A65356">
          <w:rPr>
            <w:rStyle w:val="Hyperlink"/>
          </w:rPr>
          <w:t>Foundation</w:t>
        </w:r>
      </w:hyperlink>
      <w:r w:rsidRPr="00A65356">
        <w:t xml:space="preserve">, </w:t>
      </w:r>
      <w:hyperlink r:id="rId35" w:history="1">
        <w:r w:rsidRPr="00A65356">
          <w:rPr>
            <w:rStyle w:val="Hyperlink"/>
          </w:rPr>
          <w:t>1</w:t>
        </w:r>
        <w:r w:rsidRPr="00A65356">
          <w:rPr>
            <w:rStyle w:val="Hyperlink"/>
            <w:vertAlign w:val="superscript"/>
          </w:rPr>
          <w:t>st</w:t>
        </w:r>
        <w:r w:rsidRPr="00A65356">
          <w:rPr>
            <w:rStyle w:val="Hyperlink"/>
          </w:rPr>
          <w:t xml:space="preserve"> year</w:t>
        </w:r>
      </w:hyperlink>
      <w:r w:rsidRPr="00A65356">
        <w:t xml:space="preserve">, </w:t>
      </w:r>
      <w:hyperlink r:id="rId36" w:history="1">
        <w:r w:rsidRPr="00A65356">
          <w:rPr>
            <w:rStyle w:val="Hyperlink"/>
          </w:rPr>
          <w:t>2</w:t>
        </w:r>
        <w:r w:rsidRPr="00A65356">
          <w:rPr>
            <w:rStyle w:val="Hyperlink"/>
            <w:vertAlign w:val="superscript"/>
          </w:rPr>
          <w:t>nd</w:t>
        </w:r>
        <w:r w:rsidRPr="00A65356">
          <w:rPr>
            <w:rStyle w:val="Hyperlink"/>
          </w:rPr>
          <w:t xml:space="preserve"> year</w:t>
        </w:r>
      </w:hyperlink>
      <w:r w:rsidRPr="00A65356">
        <w:t xml:space="preserve"> and </w:t>
      </w:r>
      <w:hyperlink r:id="rId37" w:history="1">
        <w:r w:rsidRPr="00A65356">
          <w:rPr>
            <w:rStyle w:val="Hyperlink"/>
          </w:rPr>
          <w:t>3</w:t>
        </w:r>
        <w:r w:rsidRPr="00A65356">
          <w:rPr>
            <w:rStyle w:val="Hyperlink"/>
            <w:vertAlign w:val="superscript"/>
          </w:rPr>
          <w:t>rd</w:t>
        </w:r>
        <w:r w:rsidRPr="00A65356">
          <w:rPr>
            <w:rStyle w:val="Hyperlink"/>
          </w:rPr>
          <w:t xml:space="preserve"> year</w:t>
        </w:r>
      </w:hyperlink>
      <w:r w:rsidRPr="00A65356">
        <w:t xml:space="preserve"> undergraduate and </w:t>
      </w:r>
      <w:hyperlink r:id="rId38" w:history="1">
        <w:r w:rsidRPr="00A65356">
          <w:rPr>
            <w:rStyle w:val="Hyperlink"/>
          </w:rPr>
          <w:t>MSc programmes</w:t>
        </w:r>
      </w:hyperlink>
      <w:r w:rsidRPr="00A65356">
        <w:t xml:space="preserve">. </w:t>
      </w:r>
    </w:p>
    <w:p w14:paraId="08F90ED5" w14:textId="77777777" w:rsidR="00A65356" w:rsidRPr="00A65356" w:rsidRDefault="00A65356" w:rsidP="00A65356"/>
    <w:p w14:paraId="55BAA62B" w14:textId="77777777" w:rsidR="00A65356" w:rsidRPr="00A65356" w:rsidRDefault="00A65356" w:rsidP="00A65356">
      <w:r w:rsidRPr="00A65356">
        <w:t xml:space="preserve">We would strongly recommend looking at the </w:t>
      </w:r>
      <w:hyperlink r:id="rId39" w:history="1">
        <w:r w:rsidRPr="00A65356">
          <w:rPr>
            <w:rStyle w:val="Hyperlink"/>
          </w:rPr>
          <w:t>Study Smart</w:t>
        </w:r>
      </w:hyperlink>
      <w:r w:rsidRPr="00A65356">
        <w:t xml:space="preserve"> area of Moodle to find out more about assessments and key academic skills which can have a significant impact on your grades. Always check your work thoroughly before submission.</w:t>
      </w:r>
    </w:p>
    <w:p w14:paraId="7485A093" w14:textId="77777777" w:rsidR="00A65356" w:rsidRPr="00A65356" w:rsidRDefault="00A65356" w:rsidP="00A65356">
      <w:pPr>
        <w:sectPr w:rsidR="00A65356" w:rsidRPr="00A65356" w:rsidSect="00A65356">
          <w:type w:val="continuous"/>
          <w:pgSz w:w="11906" w:h="16838"/>
          <w:pgMar w:top="-780" w:right="720" w:bottom="720" w:left="720" w:header="708" w:footer="708" w:gutter="0"/>
          <w:cols w:num="2" w:sep="1" w:space="709"/>
        </w:sectPr>
      </w:pPr>
    </w:p>
    <w:p w14:paraId="456E2941" w14:textId="555FEFA8" w:rsidR="00A65356" w:rsidRPr="00A65356" w:rsidRDefault="00A65356" w:rsidP="00A65356">
      <w:r w:rsidRPr="00A65356">
        <w:rPr>
          <w:noProof/>
        </w:rPr>
        <mc:AlternateContent>
          <mc:Choice Requires="wpg">
            <w:drawing>
              <wp:anchor distT="0" distB="0" distL="114300" distR="114300" simplePos="0" relativeHeight="251662341" behindDoc="1" locked="1" layoutInCell="1" allowOverlap="1" wp14:anchorId="4142E81C" wp14:editId="5371F20E">
                <wp:simplePos x="0" y="0"/>
                <wp:positionH relativeFrom="column">
                  <wp:posOffset>-449580</wp:posOffset>
                </wp:positionH>
                <wp:positionV relativeFrom="page">
                  <wp:posOffset>8032750</wp:posOffset>
                </wp:positionV>
                <wp:extent cx="7574280" cy="2635250"/>
                <wp:effectExtent l="0" t="0" r="26670" b="12700"/>
                <wp:wrapNone/>
                <wp:docPr id="152930808"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280" cy="2634615"/>
                          <a:chOff x="0" y="0"/>
                          <a:chExt cx="7574280" cy="2636520"/>
                        </a:xfrm>
                      </wpg:grpSpPr>
                      <wps:wsp>
                        <wps:cNvPr id="1148166584" name="Rectangle 1148166584">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34359345" name="Picture 834359345">
                            <a:extLst>
                              <a:ext uri="{C183D7F6-B498-43B3-948B-1728B52AA6E4}">
                                <adec:decorative xmlns:adec="http://schemas.microsoft.com/office/drawing/2017/decorative" val="1"/>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AD9007A" id="Group 4" o:spid="_x0000_s1026" alt="&quot;&quot;" style="position:absolute;margin-left:-35.4pt;margin-top:632.5pt;width:596.4pt;height:207.5pt;z-index:-251654139;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">
                <v:rect id="Rectangle 1148166584"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" fillcolor="#0a2a3d" strokecolor="#1f3763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359345"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">
                  <v:imagedata r:id="rId41" o:title=""/>
                </v:shape>
                <w10:wrap anchory="page"/>
                <w10:anchorlock/>
              </v:group>
            </w:pict>
          </mc:Fallback>
        </mc:AlternateContent>
      </w:r>
    </w:p>
    <w:p w14:paraId="1E23AC30" w14:textId="77777777" w:rsidR="00A65356" w:rsidRPr="00A65356" w:rsidRDefault="00A65356" w:rsidP="005560A6"/>
    <w:sectPr w:rsidR="00A65356" w:rsidRPr="00A65356" w:rsidSect="00A65356">
      <w:type w:val="continuous"/>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DC2B1" w14:textId="77777777" w:rsidR="00CE5ECC" w:rsidRDefault="00CE5ECC" w:rsidP="003A1E95">
      <w:r>
        <w:separator/>
      </w:r>
    </w:p>
  </w:endnote>
  <w:endnote w:type="continuationSeparator" w:id="0">
    <w:p w14:paraId="1B840840" w14:textId="77777777" w:rsidR="00CE5ECC" w:rsidRDefault="00CE5ECC" w:rsidP="003A1E95">
      <w:r>
        <w:continuationSeparator/>
      </w:r>
    </w:p>
  </w:endnote>
  <w:endnote w:type="continuationNotice" w:id="1">
    <w:p w14:paraId="5205CABF" w14:textId="77777777" w:rsidR="00CE5ECC" w:rsidRDefault="00CE5E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charset w:val="4D"/>
    <w:family w:val="auto"/>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131446ED" w:rsidR="002F48F9" w:rsidRDefault="002F48F9" w:rsidP="00D41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EndPr>
      <w:rPr>
        <w:rStyle w:val="PageNumber"/>
      </w:rPr>
    </w:sdtEndPr>
    <w:sdtContent>
      <w:p w14:paraId="683A5A99" w14:textId="77777777" w:rsidR="002F48F9" w:rsidRDefault="002F48F9" w:rsidP="00D41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BC858" w14:textId="77777777" w:rsidR="00CE5ECC" w:rsidRDefault="00CE5ECC" w:rsidP="003A1E95">
      <w:r>
        <w:separator/>
      </w:r>
    </w:p>
  </w:footnote>
  <w:footnote w:type="continuationSeparator" w:id="0">
    <w:p w14:paraId="6EF19617" w14:textId="77777777" w:rsidR="00CE5ECC" w:rsidRDefault="00CE5ECC" w:rsidP="003A1E95">
      <w:r>
        <w:continuationSeparator/>
      </w:r>
    </w:p>
  </w:footnote>
  <w:footnote w:type="continuationNotice" w:id="1">
    <w:p w14:paraId="3F977099" w14:textId="77777777" w:rsidR="00CE5ECC" w:rsidRDefault="00CE5E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CB21"/>
    <w:multiLevelType w:val="hybridMultilevel"/>
    <w:tmpl w:val="27E28EF6"/>
    <w:lvl w:ilvl="0" w:tplc="1604F2BE">
      <w:start w:val="1"/>
      <w:numFmt w:val="bullet"/>
      <w:lvlText w:val="·"/>
      <w:lvlJc w:val="left"/>
      <w:pPr>
        <w:ind w:left="720" w:hanging="360"/>
      </w:pPr>
      <w:rPr>
        <w:rFonts w:ascii="Symbol" w:hAnsi="Symbol" w:hint="default"/>
      </w:rPr>
    </w:lvl>
    <w:lvl w:ilvl="1" w:tplc="063EBBB2">
      <w:start w:val="1"/>
      <w:numFmt w:val="bullet"/>
      <w:lvlText w:val="o"/>
      <w:lvlJc w:val="left"/>
      <w:pPr>
        <w:ind w:left="1440" w:hanging="360"/>
      </w:pPr>
      <w:rPr>
        <w:rFonts w:ascii="Courier New" w:hAnsi="Courier New" w:hint="default"/>
      </w:rPr>
    </w:lvl>
    <w:lvl w:ilvl="2" w:tplc="55807080">
      <w:start w:val="1"/>
      <w:numFmt w:val="bullet"/>
      <w:lvlText w:val=""/>
      <w:lvlJc w:val="left"/>
      <w:pPr>
        <w:ind w:left="2160" w:hanging="360"/>
      </w:pPr>
      <w:rPr>
        <w:rFonts w:ascii="Wingdings" w:hAnsi="Wingdings" w:hint="default"/>
      </w:rPr>
    </w:lvl>
    <w:lvl w:ilvl="3" w:tplc="6B424D52">
      <w:start w:val="1"/>
      <w:numFmt w:val="bullet"/>
      <w:lvlText w:val=""/>
      <w:lvlJc w:val="left"/>
      <w:pPr>
        <w:ind w:left="2880" w:hanging="360"/>
      </w:pPr>
      <w:rPr>
        <w:rFonts w:ascii="Symbol" w:hAnsi="Symbol" w:hint="default"/>
      </w:rPr>
    </w:lvl>
    <w:lvl w:ilvl="4" w:tplc="C3E48FA0">
      <w:start w:val="1"/>
      <w:numFmt w:val="bullet"/>
      <w:lvlText w:val="o"/>
      <w:lvlJc w:val="left"/>
      <w:pPr>
        <w:ind w:left="3600" w:hanging="360"/>
      </w:pPr>
      <w:rPr>
        <w:rFonts w:ascii="Courier New" w:hAnsi="Courier New" w:hint="default"/>
      </w:rPr>
    </w:lvl>
    <w:lvl w:ilvl="5" w:tplc="6348571C">
      <w:start w:val="1"/>
      <w:numFmt w:val="bullet"/>
      <w:lvlText w:val=""/>
      <w:lvlJc w:val="left"/>
      <w:pPr>
        <w:ind w:left="4320" w:hanging="360"/>
      </w:pPr>
      <w:rPr>
        <w:rFonts w:ascii="Wingdings" w:hAnsi="Wingdings" w:hint="default"/>
      </w:rPr>
    </w:lvl>
    <w:lvl w:ilvl="6" w:tplc="2B3E4DD2">
      <w:start w:val="1"/>
      <w:numFmt w:val="bullet"/>
      <w:lvlText w:val=""/>
      <w:lvlJc w:val="left"/>
      <w:pPr>
        <w:ind w:left="5040" w:hanging="360"/>
      </w:pPr>
      <w:rPr>
        <w:rFonts w:ascii="Symbol" w:hAnsi="Symbol" w:hint="default"/>
      </w:rPr>
    </w:lvl>
    <w:lvl w:ilvl="7" w:tplc="D7D6DCA4">
      <w:start w:val="1"/>
      <w:numFmt w:val="bullet"/>
      <w:lvlText w:val="o"/>
      <w:lvlJc w:val="left"/>
      <w:pPr>
        <w:ind w:left="5760" w:hanging="360"/>
      </w:pPr>
      <w:rPr>
        <w:rFonts w:ascii="Courier New" w:hAnsi="Courier New" w:hint="default"/>
      </w:rPr>
    </w:lvl>
    <w:lvl w:ilvl="8" w:tplc="008E93B6">
      <w:start w:val="1"/>
      <w:numFmt w:val="bullet"/>
      <w:lvlText w:val=""/>
      <w:lvlJc w:val="left"/>
      <w:pPr>
        <w:ind w:left="6480" w:hanging="360"/>
      </w:pPr>
      <w:rPr>
        <w:rFonts w:ascii="Wingdings" w:hAnsi="Wingdings" w:hint="default"/>
      </w:rPr>
    </w:lvl>
  </w:abstractNum>
  <w:abstractNum w:abstractNumId="1" w15:restartNumberingAfterBreak="0">
    <w:nsid w:val="024E2F75"/>
    <w:multiLevelType w:val="hybridMultilevel"/>
    <w:tmpl w:val="27A409C2"/>
    <w:lvl w:ilvl="0" w:tplc="B614BA44">
      <w:start w:val="1"/>
      <w:numFmt w:val="bullet"/>
      <w:lvlText w:val="·"/>
      <w:lvlJc w:val="left"/>
      <w:pPr>
        <w:ind w:left="720" w:hanging="360"/>
      </w:pPr>
      <w:rPr>
        <w:rFonts w:ascii="Symbol" w:hAnsi="Symbol" w:hint="default"/>
      </w:rPr>
    </w:lvl>
    <w:lvl w:ilvl="1" w:tplc="57CED78E">
      <w:start w:val="1"/>
      <w:numFmt w:val="bullet"/>
      <w:lvlText w:val="o"/>
      <w:lvlJc w:val="left"/>
      <w:pPr>
        <w:ind w:left="1440" w:hanging="360"/>
      </w:pPr>
      <w:rPr>
        <w:rFonts w:ascii="Courier New" w:hAnsi="Courier New" w:hint="default"/>
      </w:rPr>
    </w:lvl>
    <w:lvl w:ilvl="2" w:tplc="DB5032B0">
      <w:start w:val="1"/>
      <w:numFmt w:val="bullet"/>
      <w:lvlText w:val=""/>
      <w:lvlJc w:val="left"/>
      <w:pPr>
        <w:ind w:left="2160" w:hanging="360"/>
      </w:pPr>
      <w:rPr>
        <w:rFonts w:ascii="Wingdings" w:hAnsi="Wingdings" w:hint="default"/>
      </w:rPr>
    </w:lvl>
    <w:lvl w:ilvl="3" w:tplc="FCEECB22">
      <w:start w:val="1"/>
      <w:numFmt w:val="bullet"/>
      <w:lvlText w:val=""/>
      <w:lvlJc w:val="left"/>
      <w:pPr>
        <w:ind w:left="2880" w:hanging="360"/>
      </w:pPr>
      <w:rPr>
        <w:rFonts w:ascii="Symbol" w:hAnsi="Symbol" w:hint="default"/>
      </w:rPr>
    </w:lvl>
    <w:lvl w:ilvl="4" w:tplc="6024D79E">
      <w:start w:val="1"/>
      <w:numFmt w:val="bullet"/>
      <w:lvlText w:val="o"/>
      <w:lvlJc w:val="left"/>
      <w:pPr>
        <w:ind w:left="3600" w:hanging="360"/>
      </w:pPr>
      <w:rPr>
        <w:rFonts w:ascii="Courier New" w:hAnsi="Courier New" w:hint="default"/>
      </w:rPr>
    </w:lvl>
    <w:lvl w:ilvl="5" w:tplc="52CE2148">
      <w:start w:val="1"/>
      <w:numFmt w:val="bullet"/>
      <w:lvlText w:val=""/>
      <w:lvlJc w:val="left"/>
      <w:pPr>
        <w:ind w:left="4320" w:hanging="360"/>
      </w:pPr>
      <w:rPr>
        <w:rFonts w:ascii="Wingdings" w:hAnsi="Wingdings" w:hint="default"/>
      </w:rPr>
    </w:lvl>
    <w:lvl w:ilvl="6" w:tplc="092A0EAE">
      <w:start w:val="1"/>
      <w:numFmt w:val="bullet"/>
      <w:lvlText w:val=""/>
      <w:lvlJc w:val="left"/>
      <w:pPr>
        <w:ind w:left="5040" w:hanging="360"/>
      </w:pPr>
      <w:rPr>
        <w:rFonts w:ascii="Symbol" w:hAnsi="Symbol" w:hint="default"/>
      </w:rPr>
    </w:lvl>
    <w:lvl w:ilvl="7" w:tplc="A7BC55E4">
      <w:start w:val="1"/>
      <w:numFmt w:val="bullet"/>
      <w:lvlText w:val="o"/>
      <w:lvlJc w:val="left"/>
      <w:pPr>
        <w:ind w:left="5760" w:hanging="360"/>
      </w:pPr>
      <w:rPr>
        <w:rFonts w:ascii="Courier New" w:hAnsi="Courier New" w:hint="default"/>
      </w:rPr>
    </w:lvl>
    <w:lvl w:ilvl="8" w:tplc="98A6B9EA">
      <w:start w:val="1"/>
      <w:numFmt w:val="bullet"/>
      <w:lvlText w:val=""/>
      <w:lvlJc w:val="left"/>
      <w:pPr>
        <w:ind w:left="6480" w:hanging="360"/>
      </w:pPr>
      <w:rPr>
        <w:rFonts w:ascii="Wingdings" w:hAnsi="Wingdings" w:hint="default"/>
      </w:rPr>
    </w:lvl>
  </w:abstractNum>
  <w:abstractNum w:abstractNumId="2" w15:restartNumberingAfterBreak="0">
    <w:nsid w:val="04F65371"/>
    <w:multiLevelType w:val="hybridMultilevel"/>
    <w:tmpl w:val="9FEEF34A"/>
    <w:lvl w:ilvl="0" w:tplc="FE60606A">
      <w:start w:val="1"/>
      <w:numFmt w:val="bullet"/>
      <w:lvlText w:val="·"/>
      <w:lvlJc w:val="left"/>
      <w:pPr>
        <w:ind w:left="720" w:hanging="360"/>
      </w:pPr>
      <w:rPr>
        <w:rFonts w:ascii="Symbol" w:hAnsi="Symbol" w:hint="default"/>
      </w:rPr>
    </w:lvl>
    <w:lvl w:ilvl="1" w:tplc="432A09E2">
      <w:start w:val="1"/>
      <w:numFmt w:val="bullet"/>
      <w:lvlText w:val="o"/>
      <w:lvlJc w:val="left"/>
      <w:pPr>
        <w:ind w:left="1440" w:hanging="360"/>
      </w:pPr>
      <w:rPr>
        <w:rFonts w:ascii="Courier New" w:hAnsi="Courier New" w:hint="default"/>
      </w:rPr>
    </w:lvl>
    <w:lvl w:ilvl="2" w:tplc="9886E110">
      <w:start w:val="1"/>
      <w:numFmt w:val="bullet"/>
      <w:lvlText w:val=""/>
      <w:lvlJc w:val="left"/>
      <w:pPr>
        <w:ind w:left="2160" w:hanging="360"/>
      </w:pPr>
      <w:rPr>
        <w:rFonts w:ascii="Wingdings" w:hAnsi="Wingdings" w:hint="default"/>
      </w:rPr>
    </w:lvl>
    <w:lvl w:ilvl="3" w:tplc="CFCEBB26">
      <w:start w:val="1"/>
      <w:numFmt w:val="bullet"/>
      <w:lvlText w:val=""/>
      <w:lvlJc w:val="left"/>
      <w:pPr>
        <w:ind w:left="2880" w:hanging="360"/>
      </w:pPr>
      <w:rPr>
        <w:rFonts w:ascii="Symbol" w:hAnsi="Symbol" w:hint="default"/>
      </w:rPr>
    </w:lvl>
    <w:lvl w:ilvl="4" w:tplc="162CED94">
      <w:start w:val="1"/>
      <w:numFmt w:val="bullet"/>
      <w:lvlText w:val="o"/>
      <w:lvlJc w:val="left"/>
      <w:pPr>
        <w:ind w:left="3600" w:hanging="360"/>
      </w:pPr>
      <w:rPr>
        <w:rFonts w:ascii="Courier New" w:hAnsi="Courier New" w:hint="default"/>
      </w:rPr>
    </w:lvl>
    <w:lvl w:ilvl="5" w:tplc="0CA8D518">
      <w:start w:val="1"/>
      <w:numFmt w:val="bullet"/>
      <w:lvlText w:val=""/>
      <w:lvlJc w:val="left"/>
      <w:pPr>
        <w:ind w:left="4320" w:hanging="360"/>
      </w:pPr>
      <w:rPr>
        <w:rFonts w:ascii="Wingdings" w:hAnsi="Wingdings" w:hint="default"/>
      </w:rPr>
    </w:lvl>
    <w:lvl w:ilvl="6" w:tplc="805E1B1E">
      <w:start w:val="1"/>
      <w:numFmt w:val="bullet"/>
      <w:lvlText w:val=""/>
      <w:lvlJc w:val="left"/>
      <w:pPr>
        <w:ind w:left="5040" w:hanging="360"/>
      </w:pPr>
      <w:rPr>
        <w:rFonts w:ascii="Symbol" w:hAnsi="Symbol" w:hint="default"/>
      </w:rPr>
    </w:lvl>
    <w:lvl w:ilvl="7" w:tplc="A6AC7D3A">
      <w:start w:val="1"/>
      <w:numFmt w:val="bullet"/>
      <w:lvlText w:val="o"/>
      <w:lvlJc w:val="left"/>
      <w:pPr>
        <w:ind w:left="5760" w:hanging="360"/>
      </w:pPr>
      <w:rPr>
        <w:rFonts w:ascii="Courier New" w:hAnsi="Courier New" w:hint="default"/>
      </w:rPr>
    </w:lvl>
    <w:lvl w:ilvl="8" w:tplc="93CA176C">
      <w:start w:val="1"/>
      <w:numFmt w:val="bullet"/>
      <w:lvlText w:val=""/>
      <w:lvlJc w:val="left"/>
      <w:pPr>
        <w:ind w:left="6480" w:hanging="360"/>
      </w:pPr>
      <w:rPr>
        <w:rFonts w:ascii="Wingdings" w:hAnsi="Wingdings" w:hint="default"/>
      </w:rPr>
    </w:lvl>
  </w:abstractNum>
  <w:abstractNum w:abstractNumId="3" w15:restartNumberingAfterBreak="0">
    <w:nsid w:val="05A66875"/>
    <w:multiLevelType w:val="hybridMultilevel"/>
    <w:tmpl w:val="E0942546"/>
    <w:lvl w:ilvl="0" w:tplc="EB26C4DC">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C38F77"/>
    <w:multiLevelType w:val="hybridMultilevel"/>
    <w:tmpl w:val="EF123094"/>
    <w:lvl w:ilvl="0" w:tplc="FACAB9FC">
      <w:start w:val="1"/>
      <w:numFmt w:val="decimal"/>
      <w:lvlText w:val="%1."/>
      <w:lvlJc w:val="left"/>
      <w:pPr>
        <w:ind w:left="720" w:hanging="360"/>
      </w:pPr>
    </w:lvl>
    <w:lvl w:ilvl="1" w:tplc="6936AFF0">
      <w:start w:val="1"/>
      <w:numFmt w:val="lowerLetter"/>
      <w:lvlText w:val="%2."/>
      <w:lvlJc w:val="left"/>
      <w:pPr>
        <w:ind w:left="1440" w:hanging="360"/>
      </w:pPr>
    </w:lvl>
    <w:lvl w:ilvl="2" w:tplc="1A6AA27A">
      <w:start w:val="1"/>
      <w:numFmt w:val="lowerRoman"/>
      <w:lvlText w:val="%3."/>
      <w:lvlJc w:val="right"/>
      <w:pPr>
        <w:ind w:left="2160" w:hanging="180"/>
      </w:pPr>
    </w:lvl>
    <w:lvl w:ilvl="3" w:tplc="917E015A">
      <w:start w:val="1"/>
      <w:numFmt w:val="decimal"/>
      <w:lvlText w:val="%4."/>
      <w:lvlJc w:val="left"/>
      <w:pPr>
        <w:ind w:left="2880" w:hanging="360"/>
      </w:pPr>
    </w:lvl>
    <w:lvl w:ilvl="4" w:tplc="2B28E268">
      <w:start w:val="1"/>
      <w:numFmt w:val="lowerLetter"/>
      <w:lvlText w:val="%5."/>
      <w:lvlJc w:val="left"/>
      <w:pPr>
        <w:ind w:left="3600" w:hanging="360"/>
      </w:pPr>
    </w:lvl>
    <w:lvl w:ilvl="5" w:tplc="39E0B8C8">
      <w:start w:val="1"/>
      <w:numFmt w:val="lowerRoman"/>
      <w:lvlText w:val="%6."/>
      <w:lvlJc w:val="right"/>
      <w:pPr>
        <w:ind w:left="4320" w:hanging="180"/>
      </w:pPr>
    </w:lvl>
    <w:lvl w:ilvl="6" w:tplc="71A8D00A">
      <w:start w:val="1"/>
      <w:numFmt w:val="decimal"/>
      <w:lvlText w:val="%7."/>
      <w:lvlJc w:val="left"/>
      <w:pPr>
        <w:ind w:left="5040" w:hanging="360"/>
      </w:pPr>
    </w:lvl>
    <w:lvl w:ilvl="7" w:tplc="A86CAC92">
      <w:start w:val="1"/>
      <w:numFmt w:val="lowerLetter"/>
      <w:lvlText w:val="%8."/>
      <w:lvlJc w:val="left"/>
      <w:pPr>
        <w:ind w:left="5760" w:hanging="360"/>
      </w:pPr>
    </w:lvl>
    <w:lvl w:ilvl="8" w:tplc="CFEE89A4">
      <w:start w:val="1"/>
      <w:numFmt w:val="lowerRoman"/>
      <w:lvlText w:val="%9."/>
      <w:lvlJc w:val="right"/>
      <w:pPr>
        <w:ind w:left="6480" w:hanging="180"/>
      </w:pPr>
    </w:lvl>
  </w:abstractNum>
  <w:abstractNum w:abstractNumId="5" w15:restartNumberingAfterBreak="0">
    <w:nsid w:val="0ACD06E5"/>
    <w:multiLevelType w:val="hybridMultilevel"/>
    <w:tmpl w:val="3A3A0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B1C453"/>
    <w:multiLevelType w:val="hybridMultilevel"/>
    <w:tmpl w:val="8E6AE114"/>
    <w:lvl w:ilvl="0" w:tplc="3864CC3C">
      <w:start w:val="1"/>
      <w:numFmt w:val="bullet"/>
      <w:lvlText w:val="·"/>
      <w:lvlJc w:val="left"/>
      <w:pPr>
        <w:ind w:left="720" w:hanging="360"/>
      </w:pPr>
      <w:rPr>
        <w:rFonts w:ascii="Symbol" w:hAnsi="Symbol" w:hint="default"/>
      </w:rPr>
    </w:lvl>
    <w:lvl w:ilvl="1" w:tplc="BC2C9640">
      <w:start w:val="1"/>
      <w:numFmt w:val="bullet"/>
      <w:lvlText w:val="o"/>
      <w:lvlJc w:val="left"/>
      <w:pPr>
        <w:ind w:left="1440" w:hanging="360"/>
      </w:pPr>
      <w:rPr>
        <w:rFonts w:ascii="Courier New" w:hAnsi="Courier New" w:hint="default"/>
      </w:rPr>
    </w:lvl>
    <w:lvl w:ilvl="2" w:tplc="B4E08B04">
      <w:start w:val="1"/>
      <w:numFmt w:val="bullet"/>
      <w:lvlText w:val=""/>
      <w:lvlJc w:val="left"/>
      <w:pPr>
        <w:ind w:left="2160" w:hanging="360"/>
      </w:pPr>
      <w:rPr>
        <w:rFonts w:ascii="Wingdings" w:hAnsi="Wingdings" w:hint="default"/>
      </w:rPr>
    </w:lvl>
    <w:lvl w:ilvl="3" w:tplc="B3CE7344">
      <w:start w:val="1"/>
      <w:numFmt w:val="bullet"/>
      <w:lvlText w:val=""/>
      <w:lvlJc w:val="left"/>
      <w:pPr>
        <w:ind w:left="2880" w:hanging="360"/>
      </w:pPr>
      <w:rPr>
        <w:rFonts w:ascii="Symbol" w:hAnsi="Symbol" w:hint="default"/>
      </w:rPr>
    </w:lvl>
    <w:lvl w:ilvl="4" w:tplc="97366752">
      <w:start w:val="1"/>
      <w:numFmt w:val="bullet"/>
      <w:lvlText w:val="o"/>
      <w:lvlJc w:val="left"/>
      <w:pPr>
        <w:ind w:left="3600" w:hanging="360"/>
      </w:pPr>
      <w:rPr>
        <w:rFonts w:ascii="Courier New" w:hAnsi="Courier New" w:hint="default"/>
      </w:rPr>
    </w:lvl>
    <w:lvl w:ilvl="5" w:tplc="0D783262">
      <w:start w:val="1"/>
      <w:numFmt w:val="bullet"/>
      <w:lvlText w:val=""/>
      <w:lvlJc w:val="left"/>
      <w:pPr>
        <w:ind w:left="4320" w:hanging="360"/>
      </w:pPr>
      <w:rPr>
        <w:rFonts w:ascii="Wingdings" w:hAnsi="Wingdings" w:hint="default"/>
      </w:rPr>
    </w:lvl>
    <w:lvl w:ilvl="6" w:tplc="5270F900">
      <w:start w:val="1"/>
      <w:numFmt w:val="bullet"/>
      <w:lvlText w:val=""/>
      <w:lvlJc w:val="left"/>
      <w:pPr>
        <w:ind w:left="5040" w:hanging="360"/>
      </w:pPr>
      <w:rPr>
        <w:rFonts w:ascii="Symbol" w:hAnsi="Symbol" w:hint="default"/>
      </w:rPr>
    </w:lvl>
    <w:lvl w:ilvl="7" w:tplc="40CA120E">
      <w:start w:val="1"/>
      <w:numFmt w:val="bullet"/>
      <w:lvlText w:val="o"/>
      <w:lvlJc w:val="left"/>
      <w:pPr>
        <w:ind w:left="5760" w:hanging="360"/>
      </w:pPr>
      <w:rPr>
        <w:rFonts w:ascii="Courier New" w:hAnsi="Courier New" w:hint="default"/>
      </w:rPr>
    </w:lvl>
    <w:lvl w:ilvl="8" w:tplc="EA1E0204">
      <w:start w:val="1"/>
      <w:numFmt w:val="bullet"/>
      <w:lvlText w:val=""/>
      <w:lvlJc w:val="left"/>
      <w:pPr>
        <w:ind w:left="6480" w:hanging="360"/>
      </w:pPr>
      <w:rPr>
        <w:rFonts w:ascii="Wingdings" w:hAnsi="Wingdings" w:hint="default"/>
      </w:rPr>
    </w:lvl>
  </w:abstractNum>
  <w:abstractNum w:abstractNumId="8" w15:restartNumberingAfterBreak="0">
    <w:nsid w:val="115D1C52"/>
    <w:multiLevelType w:val="hybridMultilevel"/>
    <w:tmpl w:val="0D42FA7A"/>
    <w:lvl w:ilvl="0" w:tplc="C838C6AA">
      <w:start w:val="1"/>
      <w:numFmt w:val="bullet"/>
      <w:lvlText w:val="·"/>
      <w:lvlJc w:val="left"/>
      <w:pPr>
        <w:ind w:left="720" w:hanging="360"/>
      </w:pPr>
      <w:rPr>
        <w:rFonts w:ascii="Symbol" w:hAnsi="Symbol" w:hint="default"/>
      </w:rPr>
    </w:lvl>
    <w:lvl w:ilvl="1" w:tplc="DF36959A">
      <w:start w:val="1"/>
      <w:numFmt w:val="bullet"/>
      <w:lvlText w:val="o"/>
      <w:lvlJc w:val="left"/>
      <w:pPr>
        <w:ind w:left="1440" w:hanging="360"/>
      </w:pPr>
      <w:rPr>
        <w:rFonts w:ascii="Courier New" w:hAnsi="Courier New" w:hint="default"/>
      </w:rPr>
    </w:lvl>
    <w:lvl w:ilvl="2" w:tplc="C9F8E202">
      <w:start w:val="1"/>
      <w:numFmt w:val="bullet"/>
      <w:lvlText w:val=""/>
      <w:lvlJc w:val="left"/>
      <w:pPr>
        <w:ind w:left="2160" w:hanging="360"/>
      </w:pPr>
      <w:rPr>
        <w:rFonts w:ascii="Wingdings" w:hAnsi="Wingdings" w:hint="default"/>
      </w:rPr>
    </w:lvl>
    <w:lvl w:ilvl="3" w:tplc="202A4A30">
      <w:start w:val="1"/>
      <w:numFmt w:val="bullet"/>
      <w:lvlText w:val=""/>
      <w:lvlJc w:val="left"/>
      <w:pPr>
        <w:ind w:left="2880" w:hanging="360"/>
      </w:pPr>
      <w:rPr>
        <w:rFonts w:ascii="Symbol" w:hAnsi="Symbol" w:hint="default"/>
      </w:rPr>
    </w:lvl>
    <w:lvl w:ilvl="4" w:tplc="6EEE0DD0">
      <w:start w:val="1"/>
      <w:numFmt w:val="bullet"/>
      <w:lvlText w:val="o"/>
      <w:lvlJc w:val="left"/>
      <w:pPr>
        <w:ind w:left="3600" w:hanging="360"/>
      </w:pPr>
      <w:rPr>
        <w:rFonts w:ascii="Courier New" w:hAnsi="Courier New" w:hint="default"/>
      </w:rPr>
    </w:lvl>
    <w:lvl w:ilvl="5" w:tplc="37ECB290">
      <w:start w:val="1"/>
      <w:numFmt w:val="bullet"/>
      <w:lvlText w:val=""/>
      <w:lvlJc w:val="left"/>
      <w:pPr>
        <w:ind w:left="4320" w:hanging="360"/>
      </w:pPr>
      <w:rPr>
        <w:rFonts w:ascii="Wingdings" w:hAnsi="Wingdings" w:hint="default"/>
      </w:rPr>
    </w:lvl>
    <w:lvl w:ilvl="6" w:tplc="DA908970">
      <w:start w:val="1"/>
      <w:numFmt w:val="bullet"/>
      <w:lvlText w:val=""/>
      <w:lvlJc w:val="left"/>
      <w:pPr>
        <w:ind w:left="5040" w:hanging="360"/>
      </w:pPr>
      <w:rPr>
        <w:rFonts w:ascii="Symbol" w:hAnsi="Symbol" w:hint="default"/>
      </w:rPr>
    </w:lvl>
    <w:lvl w:ilvl="7" w:tplc="1E0E798C">
      <w:start w:val="1"/>
      <w:numFmt w:val="bullet"/>
      <w:lvlText w:val="o"/>
      <w:lvlJc w:val="left"/>
      <w:pPr>
        <w:ind w:left="5760" w:hanging="360"/>
      </w:pPr>
      <w:rPr>
        <w:rFonts w:ascii="Courier New" w:hAnsi="Courier New" w:hint="default"/>
      </w:rPr>
    </w:lvl>
    <w:lvl w:ilvl="8" w:tplc="59C2B978">
      <w:start w:val="1"/>
      <w:numFmt w:val="bullet"/>
      <w:lvlText w:val=""/>
      <w:lvlJc w:val="left"/>
      <w:pPr>
        <w:ind w:left="6480" w:hanging="360"/>
      </w:pPr>
      <w:rPr>
        <w:rFonts w:ascii="Wingdings" w:hAnsi="Wingdings" w:hint="default"/>
      </w:rPr>
    </w:lvl>
  </w:abstractNum>
  <w:abstractNum w:abstractNumId="9" w15:restartNumberingAfterBreak="0">
    <w:nsid w:val="1445561E"/>
    <w:multiLevelType w:val="hybridMultilevel"/>
    <w:tmpl w:val="14C8BEB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273909"/>
    <w:multiLevelType w:val="hybridMultilevel"/>
    <w:tmpl w:val="E70C4A16"/>
    <w:lvl w:ilvl="0" w:tplc="8EB065EA">
      <w:start w:val="1"/>
      <w:numFmt w:val="bullet"/>
      <w:lvlText w:val=""/>
      <w:lvlJc w:val="left"/>
      <w:pPr>
        <w:ind w:left="720" w:hanging="360"/>
      </w:pPr>
      <w:rPr>
        <w:rFonts w:ascii="Symbol" w:hAnsi="Symbol" w:hint="default"/>
      </w:rPr>
    </w:lvl>
    <w:lvl w:ilvl="1" w:tplc="52F8787C">
      <w:start w:val="1"/>
      <w:numFmt w:val="bullet"/>
      <w:lvlText w:val="o"/>
      <w:lvlJc w:val="left"/>
      <w:pPr>
        <w:ind w:left="1440" w:hanging="360"/>
      </w:pPr>
      <w:rPr>
        <w:rFonts w:ascii="Courier New" w:hAnsi="Courier New" w:hint="default"/>
      </w:rPr>
    </w:lvl>
    <w:lvl w:ilvl="2" w:tplc="C50AC072">
      <w:start w:val="1"/>
      <w:numFmt w:val="bullet"/>
      <w:lvlText w:val=""/>
      <w:lvlJc w:val="left"/>
      <w:pPr>
        <w:ind w:left="2160" w:hanging="360"/>
      </w:pPr>
      <w:rPr>
        <w:rFonts w:ascii="Wingdings" w:hAnsi="Wingdings" w:hint="default"/>
      </w:rPr>
    </w:lvl>
    <w:lvl w:ilvl="3" w:tplc="8A5E9C86">
      <w:start w:val="1"/>
      <w:numFmt w:val="bullet"/>
      <w:lvlText w:val=""/>
      <w:lvlJc w:val="left"/>
      <w:pPr>
        <w:ind w:left="2880" w:hanging="360"/>
      </w:pPr>
      <w:rPr>
        <w:rFonts w:ascii="Symbol" w:hAnsi="Symbol" w:hint="default"/>
      </w:rPr>
    </w:lvl>
    <w:lvl w:ilvl="4" w:tplc="36E8E32E">
      <w:start w:val="1"/>
      <w:numFmt w:val="bullet"/>
      <w:lvlText w:val="o"/>
      <w:lvlJc w:val="left"/>
      <w:pPr>
        <w:ind w:left="3600" w:hanging="360"/>
      </w:pPr>
      <w:rPr>
        <w:rFonts w:ascii="Courier New" w:hAnsi="Courier New" w:hint="default"/>
      </w:rPr>
    </w:lvl>
    <w:lvl w:ilvl="5" w:tplc="DB82856E">
      <w:start w:val="1"/>
      <w:numFmt w:val="bullet"/>
      <w:lvlText w:val=""/>
      <w:lvlJc w:val="left"/>
      <w:pPr>
        <w:ind w:left="4320" w:hanging="360"/>
      </w:pPr>
      <w:rPr>
        <w:rFonts w:ascii="Wingdings" w:hAnsi="Wingdings" w:hint="default"/>
      </w:rPr>
    </w:lvl>
    <w:lvl w:ilvl="6" w:tplc="75BC24FC">
      <w:start w:val="1"/>
      <w:numFmt w:val="bullet"/>
      <w:lvlText w:val=""/>
      <w:lvlJc w:val="left"/>
      <w:pPr>
        <w:ind w:left="5040" w:hanging="360"/>
      </w:pPr>
      <w:rPr>
        <w:rFonts w:ascii="Symbol" w:hAnsi="Symbol" w:hint="default"/>
      </w:rPr>
    </w:lvl>
    <w:lvl w:ilvl="7" w:tplc="45820F16">
      <w:start w:val="1"/>
      <w:numFmt w:val="bullet"/>
      <w:lvlText w:val="o"/>
      <w:lvlJc w:val="left"/>
      <w:pPr>
        <w:ind w:left="5760" w:hanging="360"/>
      </w:pPr>
      <w:rPr>
        <w:rFonts w:ascii="Courier New" w:hAnsi="Courier New" w:hint="default"/>
      </w:rPr>
    </w:lvl>
    <w:lvl w:ilvl="8" w:tplc="1CF43AA2">
      <w:start w:val="1"/>
      <w:numFmt w:val="bullet"/>
      <w:lvlText w:val=""/>
      <w:lvlJc w:val="left"/>
      <w:pPr>
        <w:ind w:left="6480" w:hanging="360"/>
      </w:pPr>
      <w:rPr>
        <w:rFonts w:ascii="Wingdings" w:hAnsi="Wingdings" w:hint="default"/>
      </w:rPr>
    </w:lvl>
  </w:abstractNum>
  <w:abstractNum w:abstractNumId="11" w15:restartNumberingAfterBreak="0">
    <w:nsid w:val="1BBD8EDE"/>
    <w:multiLevelType w:val="hybridMultilevel"/>
    <w:tmpl w:val="752EE428"/>
    <w:lvl w:ilvl="0" w:tplc="92DC7460">
      <w:start w:val="1"/>
      <w:numFmt w:val="bullet"/>
      <w:lvlText w:val="·"/>
      <w:lvlJc w:val="left"/>
      <w:pPr>
        <w:ind w:left="720" w:hanging="360"/>
      </w:pPr>
      <w:rPr>
        <w:rFonts w:ascii="Symbol" w:hAnsi="Symbol" w:hint="default"/>
      </w:rPr>
    </w:lvl>
    <w:lvl w:ilvl="1" w:tplc="FDD8E458">
      <w:start w:val="1"/>
      <w:numFmt w:val="bullet"/>
      <w:lvlText w:val="o"/>
      <w:lvlJc w:val="left"/>
      <w:pPr>
        <w:ind w:left="1440" w:hanging="360"/>
      </w:pPr>
      <w:rPr>
        <w:rFonts w:ascii="Courier New" w:hAnsi="Courier New" w:hint="default"/>
      </w:rPr>
    </w:lvl>
    <w:lvl w:ilvl="2" w:tplc="AC20BD52">
      <w:start w:val="1"/>
      <w:numFmt w:val="bullet"/>
      <w:lvlText w:val=""/>
      <w:lvlJc w:val="left"/>
      <w:pPr>
        <w:ind w:left="2160" w:hanging="360"/>
      </w:pPr>
      <w:rPr>
        <w:rFonts w:ascii="Wingdings" w:hAnsi="Wingdings" w:hint="default"/>
      </w:rPr>
    </w:lvl>
    <w:lvl w:ilvl="3" w:tplc="7F56A152">
      <w:start w:val="1"/>
      <w:numFmt w:val="bullet"/>
      <w:lvlText w:val=""/>
      <w:lvlJc w:val="left"/>
      <w:pPr>
        <w:ind w:left="2880" w:hanging="360"/>
      </w:pPr>
      <w:rPr>
        <w:rFonts w:ascii="Symbol" w:hAnsi="Symbol" w:hint="default"/>
      </w:rPr>
    </w:lvl>
    <w:lvl w:ilvl="4" w:tplc="4F981134">
      <w:start w:val="1"/>
      <w:numFmt w:val="bullet"/>
      <w:lvlText w:val="o"/>
      <w:lvlJc w:val="left"/>
      <w:pPr>
        <w:ind w:left="3600" w:hanging="360"/>
      </w:pPr>
      <w:rPr>
        <w:rFonts w:ascii="Courier New" w:hAnsi="Courier New" w:hint="default"/>
      </w:rPr>
    </w:lvl>
    <w:lvl w:ilvl="5" w:tplc="618A7854">
      <w:start w:val="1"/>
      <w:numFmt w:val="bullet"/>
      <w:lvlText w:val=""/>
      <w:lvlJc w:val="left"/>
      <w:pPr>
        <w:ind w:left="4320" w:hanging="360"/>
      </w:pPr>
      <w:rPr>
        <w:rFonts w:ascii="Wingdings" w:hAnsi="Wingdings" w:hint="default"/>
      </w:rPr>
    </w:lvl>
    <w:lvl w:ilvl="6" w:tplc="AA8AFE00">
      <w:start w:val="1"/>
      <w:numFmt w:val="bullet"/>
      <w:lvlText w:val=""/>
      <w:lvlJc w:val="left"/>
      <w:pPr>
        <w:ind w:left="5040" w:hanging="360"/>
      </w:pPr>
      <w:rPr>
        <w:rFonts w:ascii="Symbol" w:hAnsi="Symbol" w:hint="default"/>
      </w:rPr>
    </w:lvl>
    <w:lvl w:ilvl="7" w:tplc="D0E693E0">
      <w:start w:val="1"/>
      <w:numFmt w:val="bullet"/>
      <w:lvlText w:val="o"/>
      <w:lvlJc w:val="left"/>
      <w:pPr>
        <w:ind w:left="5760" w:hanging="360"/>
      </w:pPr>
      <w:rPr>
        <w:rFonts w:ascii="Courier New" w:hAnsi="Courier New" w:hint="default"/>
      </w:rPr>
    </w:lvl>
    <w:lvl w:ilvl="8" w:tplc="5C22E0EA">
      <w:start w:val="1"/>
      <w:numFmt w:val="bullet"/>
      <w:lvlText w:val=""/>
      <w:lvlJc w:val="left"/>
      <w:pPr>
        <w:ind w:left="6480" w:hanging="360"/>
      </w:pPr>
      <w:rPr>
        <w:rFonts w:ascii="Wingdings" w:hAnsi="Wingdings" w:hint="default"/>
      </w:rPr>
    </w:lvl>
  </w:abstractNum>
  <w:abstractNum w:abstractNumId="12" w15:restartNumberingAfterBreak="0">
    <w:nsid w:val="204A0451"/>
    <w:multiLevelType w:val="hybridMultilevel"/>
    <w:tmpl w:val="36664300"/>
    <w:lvl w:ilvl="0" w:tplc="DC2862D8">
      <w:start w:val="1"/>
      <w:numFmt w:val="bullet"/>
      <w:lvlText w:val="·"/>
      <w:lvlJc w:val="left"/>
      <w:pPr>
        <w:ind w:left="720" w:hanging="360"/>
      </w:pPr>
      <w:rPr>
        <w:rFonts w:ascii="Symbol" w:hAnsi="Symbol" w:hint="default"/>
      </w:rPr>
    </w:lvl>
    <w:lvl w:ilvl="1" w:tplc="86ECA6BC">
      <w:start w:val="1"/>
      <w:numFmt w:val="bullet"/>
      <w:lvlText w:val="o"/>
      <w:lvlJc w:val="left"/>
      <w:pPr>
        <w:ind w:left="1440" w:hanging="360"/>
      </w:pPr>
      <w:rPr>
        <w:rFonts w:ascii="Courier New" w:hAnsi="Courier New" w:hint="default"/>
      </w:rPr>
    </w:lvl>
    <w:lvl w:ilvl="2" w:tplc="01E031F0">
      <w:start w:val="1"/>
      <w:numFmt w:val="bullet"/>
      <w:lvlText w:val=""/>
      <w:lvlJc w:val="left"/>
      <w:pPr>
        <w:ind w:left="2160" w:hanging="360"/>
      </w:pPr>
      <w:rPr>
        <w:rFonts w:ascii="Wingdings" w:hAnsi="Wingdings" w:hint="default"/>
      </w:rPr>
    </w:lvl>
    <w:lvl w:ilvl="3" w:tplc="2C869106">
      <w:start w:val="1"/>
      <w:numFmt w:val="bullet"/>
      <w:lvlText w:val=""/>
      <w:lvlJc w:val="left"/>
      <w:pPr>
        <w:ind w:left="2880" w:hanging="360"/>
      </w:pPr>
      <w:rPr>
        <w:rFonts w:ascii="Symbol" w:hAnsi="Symbol" w:hint="default"/>
      </w:rPr>
    </w:lvl>
    <w:lvl w:ilvl="4" w:tplc="2FE83C0A">
      <w:start w:val="1"/>
      <w:numFmt w:val="bullet"/>
      <w:lvlText w:val="o"/>
      <w:lvlJc w:val="left"/>
      <w:pPr>
        <w:ind w:left="3600" w:hanging="360"/>
      </w:pPr>
      <w:rPr>
        <w:rFonts w:ascii="Courier New" w:hAnsi="Courier New" w:hint="default"/>
      </w:rPr>
    </w:lvl>
    <w:lvl w:ilvl="5" w:tplc="DDE644F2">
      <w:start w:val="1"/>
      <w:numFmt w:val="bullet"/>
      <w:lvlText w:val=""/>
      <w:lvlJc w:val="left"/>
      <w:pPr>
        <w:ind w:left="4320" w:hanging="360"/>
      </w:pPr>
      <w:rPr>
        <w:rFonts w:ascii="Wingdings" w:hAnsi="Wingdings" w:hint="default"/>
      </w:rPr>
    </w:lvl>
    <w:lvl w:ilvl="6" w:tplc="570E063C">
      <w:start w:val="1"/>
      <w:numFmt w:val="bullet"/>
      <w:lvlText w:val=""/>
      <w:lvlJc w:val="left"/>
      <w:pPr>
        <w:ind w:left="5040" w:hanging="360"/>
      </w:pPr>
      <w:rPr>
        <w:rFonts w:ascii="Symbol" w:hAnsi="Symbol" w:hint="default"/>
      </w:rPr>
    </w:lvl>
    <w:lvl w:ilvl="7" w:tplc="7B18E536">
      <w:start w:val="1"/>
      <w:numFmt w:val="bullet"/>
      <w:lvlText w:val="o"/>
      <w:lvlJc w:val="left"/>
      <w:pPr>
        <w:ind w:left="5760" w:hanging="360"/>
      </w:pPr>
      <w:rPr>
        <w:rFonts w:ascii="Courier New" w:hAnsi="Courier New" w:hint="default"/>
      </w:rPr>
    </w:lvl>
    <w:lvl w:ilvl="8" w:tplc="014C0F20">
      <w:start w:val="1"/>
      <w:numFmt w:val="bullet"/>
      <w:lvlText w:val=""/>
      <w:lvlJc w:val="left"/>
      <w:pPr>
        <w:ind w:left="6480" w:hanging="360"/>
      </w:pPr>
      <w:rPr>
        <w:rFonts w:ascii="Wingdings" w:hAnsi="Wingdings" w:hint="default"/>
      </w:rPr>
    </w:lvl>
  </w:abstractNum>
  <w:abstractNum w:abstractNumId="13"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004C26"/>
    <w:multiLevelType w:val="hybridMultilevel"/>
    <w:tmpl w:val="BD76E51A"/>
    <w:lvl w:ilvl="0" w:tplc="ACFE08C2">
      <w:start w:val="3"/>
      <w:numFmt w:val="decimal"/>
      <w:lvlText w:val="%1."/>
      <w:lvlJc w:val="left"/>
      <w:pPr>
        <w:ind w:left="720" w:hanging="360"/>
      </w:pPr>
    </w:lvl>
    <w:lvl w:ilvl="1" w:tplc="69927C80">
      <w:start w:val="1"/>
      <w:numFmt w:val="lowerLetter"/>
      <w:lvlText w:val="%2."/>
      <w:lvlJc w:val="left"/>
      <w:pPr>
        <w:ind w:left="1440" w:hanging="360"/>
      </w:pPr>
    </w:lvl>
    <w:lvl w:ilvl="2" w:tplc="A2C87AA4">
      <w:start w:val="1"/>
      <w:numFmt w:val="lowerRoman"/>
      <w:lvlText w:val="%3."/>
      <w:lvlJc w:val="right"/>
      <w:pPr>
        <w:ind w:left="2160" w:hanging="180"/>
      </w:pPr>
    </w:lvl>
    <w:lvl w:ilvl="3" w:tplc="83DC0CCA">
      <w:start w:val="1"/>
      <w:numFmt w:val="decimal"/>
      <w:lvlText w:val="%4."/>
      <w:lvlJc w:val="left"/>
      <w:pPr>
        <w:ind w:left="2880" w:hanging="360"/>
      </w:pPr>
    </w:lvl>
    <w:lvl w:ilvl="4" w:tplc="225A1B0A">
      <w:start w:val="1"/>
      <w:numFmt w:val="lowerLetter"/>
      <w:lvlText w:val="%5."/>
      <w:lvlJc w:val="left"/>
      <w:pPr>
        <w:ind w:left="3600" w:hanging="360"/>
      </w:pPr>
    </w:lvl>
    <w:lvl w:ilvl="5" w:tplc="CDF01792">
      <w:start w:val="1"/>
      <w:numFmt w:val="lowerRoman"/>
      <w:lvlText w:val="%6."/>
      <w:lvlJc w:val="right"/>
      <w:pPr>
        <w:ind w:left="4320" w:hanging="180"/>
      </w:pPr>
    </w:lvl>
    <w:lvl w:ilvl="6" w:tplc="7AD6F896">
      <w:start w:val="1"/>
      <w:numFmt w:val="decimal"/>
      <w:lvlText w:val="%7."/>
      <w:lvlJc w:val="left"/>
      <w:pPr>
        <w:ind w:left="5040" w:hanging="360"/>
      </w:pPr>
    </w:lvl>
    <w:lvl w:ilvl="7" w:tplc="5480278A">
      <w:start w:val="1"/>
      <w:numFmt w:val="lowerLetter"/>
      <w:lvlText w:val="%8."/>
      <w:lvlJc w:val="left"/>
      <w:pPr>
        <w:ind w:left="5760" w:hanging="360"/>
      </w:pPr>
    </w:lvl>
    <w:lvl w:ilvl="8" w:tplc="1E76FCFC">
      <w:start w:val="1"/>
      <w:numFmt w:val="lowerRoman"/>
      <w:lvlText w:val="%9."/>
      <w:lvlJc w:val="right"/>
      <w:pPr>
        <w:ind w:left="6480" w:hanging="180"/>
      </w:pPr>
    </w:lvl>
  </w:abstractNum>
  <w:abstractNum w:abstractNumId="17" w15:restartNumberingAfterBreak="0">
    <w:nsid w:val="2FC857AF"/>
    <w:multiLevelType w:val="hybridMultilevel"/>
    <w:tmpl w:val="CD44265C"/>
    <w:lvl w:ilvl="0" w:tplc="10BC3CEC">
      <w:start w:val="1"/>
      <w:numFmt w:val="bullet"/>
      <w:lvlText w:val="·"/>
      <w:lvlJc w:val="left"/>
      <w:pPr>
        <w:ind w:left="720" w:hanging="360"/>
      </w:pPr>
      <w:rPr>
        <w:rFonts w:ascii="Symbol" w:hAnsi="Symbol" w:hint="default"/>
      </w:rPr>
    </w:lvl>
    <w:lvl w:ilvl="1" w:tplc="9A66A176">
      <w:start w:val="1"/>
      <w:numFmt w:val="bullet"/>
      <w:lvlText w:val="o"/>
      <w:lvlJc w:val="left"/>
      <w:pPr>
        <w:ind w:left="1440" w:hanging="360"/>
      </w:pPr>
      <w:rPr>
        <w:rFonts w:ascii="Courier New" w:hAnsi="Courier New" w:hint="default"/>
      </w:rPr>
    </w:lvl>
    <w:lvl w:ilvl="2" w:tplc="C8C8479A">
      <w:start w:val="1"/>
      <w:numFmt w:val="bullet"/>
      <w:lvlText w:val=""/>
      <w:lvlJc w:val="left"/>
      <w:pPr>
        <w:ind w:left="2160" w:hanging="360"/>
      </w:pPr>
      <w:rPr>
        <w:rFonts w:ascii="Wingdings" w:hAnsi="Wingdings" w:hint="default"/>
      </w:rPr>
    </w:lvl>
    <w:lvl w:ilvl="3" w:tplc="43268F68">
      <w:start w:val="1"/>
      <w:numFmt w:val="bullet"/>
      <w:lvlText w:val=""/>
      <w:lvlJc w:val="left"/>
      <w:pPr>
        <w:ind w:left="2880" w:hanging="360"/>
      </w:pPr>
      <w:rPr>
        <w:rFonts w:ascii="Symbol" w:hAnsi="Symbol" w:hint="default"/>
      </w:rPr>
    </w:lvl>
    <w:lvl w:ilvl="4" w:tplc="11A08AEE">
      <w:start w:val="1"/>
      <w:numFmt w:val="bullet"/>
      <w:lvlText w:val="o"/>
      <w:lvlJc w:val="left"/>
      <w:pPr>
        <w:ind w:left="3600" w:hanging="360"/>
      </w:pPr>
      <w:rPr>
        <w:rFonts w:ascii="Courier New" w:hAnsi="Courier New" w:hint="default"/>
      </w:rPr>
    </w:lvl>
    <w:lvl w:ilvl="5" w:tplc="37C02466">
      <w:start w:val="1"/>
      <w:numFmt w:val="bullet"/>
      <w:lvlText w:val=""/>
      <w:lvlJc w:val="left"/>
      <w:pPr>
        <w:ind w:left="4320" w:hanging="360"/>
      </w:pPr>
      <w:rPr>
        <w:rFonts w:ascii="Wingdings" w:hAnsi="Wingdings" w:hint="default"/>
      </w:rPr>
    </w:lvl>
    <w:lvl w:ilvl="6" w:tplc="D7349150">
      <w:start w:val="1"/>
      <w:numFmt w:val="bullet"/>
      <w:lvlText w:val=""/>
      <w:lvlJc w:val="left"/>
      <w:pPr>
        <w:ind w:left="5040" w:hanging="360"/>
      </w:pPr>
      <w:rPr>
        <w:rFonts w:ascii="Symbol" w:hAnsi="Symbol" w:hint="default"/>
      </w:rPr>
    </w:lvl>
    <w:lvl w:ilvl="7" w:tplc="3AA42CB4">
      <w:start w:val="1"/>
      <w:numFmt w:val="bullet"/>
      <w:lvlText w:val="o"/>
      <w:lvlJc w:val="left"/>
      <w:pPr>
        <w:ind w:left="5760" w:hanging="360"/>
      </w:pPr>
      <w:rPr>
        <w:rFonts w:ascii="Courier New" w:hAnsi="Courier New" w:hint="default"/>
      </w:rPr>
    </w:lvl>
    <w:lvl w:ilvl="8" w:tplc="419EB5A2">
      <w:start w:val="1"/>
      <w:numFmt w:val="bullet"/>
      <w:lvlText w:val=""/>
      <w:lvlJc w:val="left"/>
      <w:pPr>
        <w:ind w:left="6480" w:hanging="360"/>
      </w:pPr>
      <w:rPr>
        <w:rFonts w:ascii="Wingdings" w:hAnsi="Wingdings" w:hint="default"/>
      </w:rPr>
    </w:lvl>
  </w:abstractNum>
  <w:abstractNum w:abstractNumId="18" w15:restartNumberingAfterBreak="0">
    <w:nsid w:val="300A7DDA"/>
    <w:multiLevelType w:val="hybridMultilevel"/>
    <w:tmpl w:val="CE368706"/>
    <w:lvl w:ilvl="0" w:tplc="85ACB624">
      <w:start w:val="1"/>
      <w:numFmt w:val="bullet"/>
      <w:lvlText w:val="·"/>
      <w:lvlJc w:val="left"/>
      <w:pPr>
        <w:ind w:left="720" w:hanging="360"/>
      </w:pPr>
      <w:rPr>
        <w:rFonts w:ascii="Symbol" w:hAnsi="Symbol" w:hint="default"/>
      </w:rPr>
    </w:lvl>
    <w:lvl w:ilvl="1" w:tplc="25605198">
      <w:start w:val="1"/>
      <w:numFmt w:val="bullet"/>
      <w:lvlText w:val="o"/>
      <w:lvlJc w:val="left"/>
      <w:pPr>
        <w:ind w:left="1440" w:hanging="360"/>
      </w:pPr>
      <w:rPr>
        <w:rFonts w:ascii="Courier New" w:hAnsi="Courier New" w:hint="default"/>
      </w:rPr>
    </w:lvl>
    <w:lvl w:ilvl="2" w:tplc="BC3838A4">
      <w:start w:val="1"/>
      <w:numFmt w:val="bullet"/>
      <w:lvlText w:val=""/>
      <w:lvlJc w:val="left"/>
      <w:pPr>
        <w:ind w:left="2160" w:hanging="360"/>
      </w:pPr>
      <w:rPr>
        <w:rFonts w:ascii="Wingdings" w:hAnsi="Wingdings" w:hint="default"/>
      </w:rPr>
    </w:lvl>
    <w:lvl w:ilvl="3" w:tplc="37263DAC">
      <w:start w:val="1"/>
      <w:numFmt w:val="bullet"/>
      <w:lvlText w:val=""/>
      <w:lvlJc w:val="left"/>
      <w:pPr>
        <w:ind w:left="2880" w:hanging="360"/>
      </w:pPr>
      <w:rPr>
        <w:rFonts w:ascii="Symbol" w:hAnsi="Symbol" w:hint="default"/>
      </w:rPr>
    </w:lvl>
    <w:lvl w:ilvl="4" w:tplc="451C8F86">
      <w:start w:val="1"/>
      <w:numFmt w:val="bullet"/>
      <w:lvlText w:val="o"/>
      <w:lvlJc w:val="left"/>
      <w:pPr>
        <w:ind w:left="3600" w:hanging="360"/>
      </w:pPr>
      <w:rPr>
        <w:rFonts w:ascii="Courier New" w:hAnsi="Courier New" w:hint="default"/>
      </w:rPr>
    </w:lvl>
    <w:lvl w:ilvl="5" w:tplc="A50C5F40">
      <w:start w:val="1"/>
      <w:numFmt w:val="bullet"/>
      <w:lvlText w:val=""/>
      <w:lvlJc w:val="left"/>
      <w:pPr>
        <w:ind w:left="4320" w:hanging="360"/>
      </w:pPr>
      <w:rPr>
        <w:rFonts w:ascii="Wingdings" w:hAnsi="Wingdings" w:hint="default"/>
      </w:rPr>
    </w:lvl>
    <w:lvl w:ilvl="6" w:tplc="B87280A0">
      <w:start w:val="1"/>
      <w:numFmt w:val="bullet"/>
      <w:lvlText w:val=""/>
      <w:lvlJc w:val="left"/>
      <w:pPr>
        <w:ind w:left="5040" w:hanging="360"/>
      </w:pPr>
      <w:rPr>
        <w:rFonts w:ascii="Symbol" w:hAnsi="Symbol" w:hint="default"/>
      </w:rPr>
    </w:lvl>
    <w:lvl w:ilvl="7" w:tplc="21E4A27C">
      <w:start w:val="1"/>
      <w:numFmt w:val="bullet"/>
      <w:lvlText w:val="o"/>
      <w:lvlJc w:val="left"/>
      <w:pPr>
        <w:ind w:left="5760" w:hanging="360"/>
      </w:pPr>
      <w:rPr>
        <w:rFonts w:ascii="Courier New" w:hAnsi="Courier New" w:hint="default"/>
      </w:rPr>
    </w:lvl>
    <w:lvl w:ilvl="8" w:tplc="139A58E0">
      <w:start w:val="1"/>
      <w:numFmt w:val="bullet"/>
      <w:lvlText w:val=""/>
      <w:lvlJc w:val="left"/>
      <w:pPr>
        <w:ind w:left="6480" w:hanging="360"/>
      </w:pPr>
      <w:rPr>
        <w:rFonts w:ascii="Wingdings" w:hAnsi="Wingdings" w:hint="default"/>
      </w:rPr>
    </w:lvl>
  </w:abstractNum>
  <w:abstractNum w:abstractNumId="19" w15:restartNumberingAfterBreak="0">
    <w:nsid w:val="31990980"/>
    <w:multiLevelType w:val="hybridMultilevel"/>
    <w:tmpl w:val="67DCD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21A9C0E"/>
    <w:multiLevelType w:val="hybridMultilevel"/>
    <w:tmpl w:val="A350AE2A"/>
    <w:lvl w:ilvl="0" w:tplc="38268522">
      <w:start w:val="1"/>
      <w:numFmt w:val="bullet"/>
      <w:lvlText w:val="·"/>
      <w:lvlJc w:val="left"/>
      <w:pPr>
        <w:ind w:left="720" w:hanging="360"/>
      </w:pPr>
      <w:rPr>
        <w:rFonts w:ascii="Symbol" w:hAnsi="Symbol" w:hint="default"/>
      </w:rPr>
    </w:lvl>
    <w:lvl w:ilvl="1" w:tplc="E452A212">
      <w:start w:val="1"/>
      <w:numFmt w:val="bullet"/>
      <w:lvlText w:val="o"/>
      <w:lvlJc w:val="left"/>
      <w:pPr>
        <w:ind w:left="1440" w:hanging="360"/>
      </w:pPr>
      <w:rPr>
        <w:rFonts w:ascii="Courier New" w:hAnsi="Courier New" w:hint="default"/>
      </w:rPr>
    </w:lvl>
    <w:lvl w:ilvl="2" w:tplc="025864BA">
      <w:start w:val="1"/>
      <w:numFmt w:val="bullet"/>
      <w:lvlText w:val=""/>
      <w:lvlJc w:val="left"/>
      <w:pPr>
        <w:ind w:left="2160" w:hanging="360"/>
      </w:pPr>
      <w:rPr>
        <w:rFonts w:ascii="Wingdings" w:hAnsi="Wingdings" w:hint="default"/>
      </w:rPr>
    </w:lvl>
    <w:lvl w:ilvl="3" w:tplc="940E854E">
      <w:start w:val="1"/>
      <w:numFmt w:val="bullet"/>
      <w:lvlText w:val=""/>
      <w:lvlJc w:val="left"/>
      <w:pPr>
        <w:ind w:left="2880" w:hanging="360"/>
      </w:pPr>
      <w:rPr>
        <w:rFonts w:ascii="Symbol" w:hAnsi="Symbol" w:hint="default"/>
      </w:rPr>
    </w:lvl>
    <w:lvl w:ilvl="4" w:tplc="62DC11A8">
      <w:start w:val="1"/>
      <w:numFmt w:val="bullet"/>
      <w:lvlText w:val="o"/>
      <w:lvlJc w:val="left"/>
      <w:pPr>
        <w:ind w:left="3600" w:hanging="360"/>
      </w:pPr>
      <w:rPr>
        <w:rFonts w:ascii="Courier New" w:hAnsi="Courier New" w:hint="default"/>
      </w:rPr>
    </w:lvl>
    <w:lvl w:ilvl="5" w:tplc="A344F80E">
      <w:start w:val="1"/>
      <w:numFmt w:val="bullet"/>
      <w:lvlText w:val=""/>
      <w:lvlJc w:val="left"/>
      <w:pPr>
        <w:ind w:left="4320" w:hanging="360"/>
      </w:pPr>
      <w:rPr>
        <w:rFonts w:ascii="Wingdings" w:hAnsi="Wingdings" w:hint="default"/>
      </w:rPr>
    </w:lvl>
    <w:lvl w:ilvl="6" w:tplc="ED0EC0AC">
      <w:start w:val="1"/>
      <w:numFmt w:val="bullet"/>
      <w:lvlText w:val=""/>
      <w:lvlJc w:val="left"/>
      <w:pPr>
        <w:ind w:left="5040" w:hanging="360"/>
      </w:pPr>
      <w:rPr>
        <w:rFonts w:ascii="Symbol" w:hAnsi="Symbol" w:hint="default"/>
      </w:rPr>
    </w:lvl>
    <w:lvl w:ilvl="7" w:tplc="34D88E6C">
      <w:start w:val="1"/>
      <w:numFmt w:val="bullet"/>
      <w:lvlText w:val="o"/>
      <w:lvlJc w:val="left"/>
      <w:pPr>
        <w:ind w:left="5760" w:hanging="360"/>
      </w:pPr>
      <w:rPr>
        <w:rFonts w:ascii="Courier New" w:hAnsi="Courier New" w:hint="default"/>
      </w:rPr>
    </w:lvl>
    <w:lvl w:ilvl="8" w:tplc="64D82286">
      <w:start w:val="1"/>
      <w:numFmt w:val="bullet"/>
      <w:lvlText w:val=""/>
      <w:lvlJc w:val="left"/>
      <w:pPr>
        <w:ind w:left="6480" w:hanging="360"/>
      </w:pPr>
      <w:rPr>
        <w:rFonts w:ascii="Wingdings" w:hAnsi="Wingdings" w:hint="default"/>
      </w:rPr>
    </w:lvl>
  </w:abstractNum>
  <w:abstractNum w:abstractNumId="21" w15:restartNumberingAfterBreak="0">
    <w:nsid w:val="371F6424"/>
    <w:multiLevelType w:val="hybridMultilevel"/>
    <w:tmpl w:val="E83E5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23" w15:restartNumberingAfterBreak="0">
    <w:nsid w:val="3C553CCE"/>
    <w:multiLevelType w:val="hybridMultilevel"/>
    <w:tmpl w:val="4024F74A"/>
    <w:lvl w:ilvl="0" w:tplc="83FA82A0">
      <w:start w:val="1"/>
      <w:numFmt w:val="bullet"/>
      <w:lvlText w:val="·"/>
      <w:lvlJc w:val="left"/>
      <w:pPr>
        <w:ind w:left="720" w:hanging="360"/>
      </w:pPr>
      <w:rPr>
        <w:rFonts w:ascii="Symbol" w:hAnsi="Symbol" w:hint="default"/>
      </w:rPr>
    </w:lvl>
    <w:lvl w:ilvl="1" w:tplc="C4D007B6">
      <w:start w:val="1"/>
      <w:numFmt w:val="bullet"/>
      <w:lvlText w:val="o"/>
      <w:lvlJc w:val="left"/>
      <w:pPr>
        <w:ind w:left="1440" w:hanging="360"/>
      </w:pPr>
      <w:rPr>
        <w:rFonts w:ascii="Courier New" w:hAnsi="Courier New" w:hint="default"/>
      </w:rPr>
    </w:lvl>
    <w:lvl w:ilvl="2" w:tplc="2E144448">
      <w:start w:val="1"/>
      <w:numFmt w:val="bullet"/>
      <w:lvlText w:val=""/>
      <w:lvlJc w:val="left"/>
      <w:pPr>
        <w:ind w:left="2160" w:hanging="360"/>
      </w:pPr>
      <w:rPr>
        <w:rFonts w:ascii="Wingdings" w:hAnsi="Wingdings" w:hint="default"/>
      </w:rPr>
    </w:lvl>
    <w:lvl w:ilvl="3" w:tplc="E51E42E6">
      <w:start w:val="1"/>
      <w:numFmt w:val="bullet"/>
      <w:lvlText w:val=""/>
      <w:lvlJc w:val="left"/>
      <w:pPr>
        <w:ind w:left="2880" w:hanging="360"/>
      </w:pPr>
      <w:rPr>
        <w:rFonts w:ascii="Symbol" w:hAnsi="Symbol" w:hint="default"/>
      </w:rPr>
    </w:lvl>
    <w:lvl w:ilvl="4" w:tplc="F628E22C">
      <w:start w:val="1"/>
      <w:numFmt w:val="bullet"/>
      <w:lvlText w:val="o"/>
      <w:lvlJc w:val="left"/>
      <w:pPr>
        <w:ind w:left="3600" w:hanging="360"/>
      </w:pPr>
      <w:rPr>
        <w:rFonts w:ascii="Courier New" w:hAnsi="Courier New" w:hint="default"/>
      </w:rPr>
    </w:lvl>
    <w:lvl w:ilvl="5" w:tplc="5CE406A8">
      <w:start w:val="1"/>
      <w:numFmt w:val="bullet"/>
      <w:lvlText w:val=""/>
      <w:lvlJc w:val="left"/>
      <w:pPr>
        <w:ind w:left="4320" w:hanging="360"/>
      </w:pPr>
      <w:rPr>
        <w:rFonts w:ascii="Wingdings" w:hAnsi="Wingdings" w:hint="default"/>
      </w:rPr>
    </w:lvl>
    <w:lvl w:ilvl="6" w:tplc="DAAA34A8">
      <w:start w:val="1"/>
      <w:numFmt w:val="bullet"/>
      <w:lvlText w:val=""/>
      <w:lvlJc w:val="left"/>
      <w:pPr>
        <w:ind w:left="5040" w:hanging="360"/>
      </w:pPr>
      <w:rPr>
        <w:rFonts w:ascii="Symbol" w:hAnsi="Symbol" w:hint="default"/>
      </w:rPr>
    </w:lvl>
    <w:lvl w:ilvl="7" w:tplc="85105D02">
      <w:start w:val="1"/>
      <w:numFmt w:val="bullet"/>
      <w:lvlText w:val="o"/>
      <w:lvlJc w:val="left"/>
      <w:pPr>
        <w:ind w:left="5760" w:hanging="360"/>
      </w:pPr>
      <w:rPr>
        <w:rFonts w:ascii="Courier New" w:hAnsi="Courier New" w:hint="default"/>
      </w:rPr>
    </w:lvl>
    <w:lvl w:ilvl="8" w:tplc="7BE0C908">
      <w:start w:val="1"/>
      <w:numFmt w:val="bullet"/>
      <w:lvlText w:val=""/>
      <w:lvlJc w:val="left"/>
      <w:pPr>
        <w:ind w:left="6480" w:hanging="360"/>
      </w:pPr>
      <w:rPr>
        <w:rFonts w:ascii="Wingdings" w:hAnsi="Wingdings" w:hint="default"/>
      </w:rPr>
    </w:lvl>
  </w:abstractNum>
  <w:abstractNum w:abstractNumId="24" w15:restartNumberingAfterBreak="0">
    <w:nsid w:val="3D1B95D0"/>
    <w:multiLevelType w:val="hybridMultilevel"/>
    <w:tmpl w:val="106C7A64"/>
    <w:lvl w:ilvl="0" w:tplc="D944A5CE">
      <w:start w:val="1"/>
      <w:numFmt w:val="bullet"/>
      <w:lvlText w:val=""/>
      <w:lvlJc w:val="left"/>
      <w:pPr>
        <w:ind w:left="720" w:hanging="360"/>
      </w:pPr>
      <w:rPr>
        <w:rFonts w:ascii="Symbol" w:hAnsi="Symbol" w:hint="default"/>
      </w:rPr>
    </w:lvl>
    <w:lvl w:ilvl="1" w:tplc="543288AC">
      <w:start w:val="1"/>
      <w:numFmt w:val="bullet"/>
      <w:lvlText w:val="o"/>
      <w:lvlJc w:val="left"/>
      <w:pPr>
        <w:ind w:left="1440" w:hanging="360"/>
      </w:pPr>
      <w:rPr>
        <w:rFonts w:ascii="Courier New" w:hAnsi="Courier New" w:hint="default"/>
      </w:rPr>
    </w:lvl>
    <w:lvl w:ilvl="2" w:tplc="D8561302">
      <w:start w:val="1"/>
      <w:numFmt w:val="bullet"/>
      <w:lvlText w:val=""/>
      <w:lvlJc w:val="left"/>
      <w:pPr>
        <w:ind w:left="2160" w:hanging="360"/>
      </w:pPr>
      <w:rPr>
        <w:rFonts w:ascii="Wingdings" w:hAnsi="Wingdings" w:hint="default"/>
      </w:rPr>
    </w:lvl>
    <w:lvl w:ilvl="3" w:tplc="7174C972">
      <w:start w:val="1"/>
      <w:numFmt w:val="bullet"/>
      <w:lvlText w:val=""/>
      <w:lvlJc w:val="left"/>
      <w:pPr>
        <w:ind w:left="2880" w:hanging="360"/>
      </w:pPr>
      <w:rPr>
        <w:rFonts w:ascii="Symbol" w:hAnsi="Symbol" w:hint="default"/>
      </w:rPr>
    </w:lvl>
    <w:lvl w:ilvl="4" w:tplc="D4FEBD16">
      <w:start w:val="1"/>
      <w:numFmt w:val="bullet"/>
      <w:lvlText w:val="o"/>
      <w:lvlJc w:val="left"/>
      <w:pPr>
        <w:ind w:left="3600" w:hanging="360"/>
      </w:pPr>
      <w:rPr>
        <w:rFonts w:ascii="Courier New" w:hAnsi="Courier New" w:hint="default"/>
      </w:rPr>
    </w:lvl>
    <w:lvl w:ilvl="5" w:tplc="A448DEDA">
      <w:start w:val="1"/>
      <w:numFmt w:val="bullet"/>
      <w:lvlText w:val=""/>
      <w:lvlJc w:val="left"/>
      <w:pPr>
        <w:ind w:left="4320" w:hanging="360"/>
      </w:pPr>
      <w:rPr>
        <w:rFonts w:ascii="Wingdings" w:hAnsi="Wingdings" w:hint="default"/>
      </w:rPr>
    </w:lvl>
    <w:lvl w:ilvl="6" w:tplc="EAAC5A92">
      <w:start w:val="1"/>
      <w:numFmt w:val="bullet"/>
      <w:lvlText w:val=""/>
      <w:lvlJc w:val="left"/>
      <w:pPr>
        <w:ind w:left="5040" w:hanging="360"/>
      </w:pPr>
      <w:rPr>
        <w:rFonts w:ascii="Symbol" w:hAnsi="Symbol" w:hint="default"/>
      </w:rPr>
    </w:lvl>
    <w:lvl w:ilvl="7" w:tplc="F9BA1C88">
      <w:start w:val="1"/>
      <w:numFmt w:val="bullet"/>
      <w:lvlText w:val="o"/>
      <w:lvlJc w:val="left"/>
      <w:pPr>
        <w:ind w:left="5760" w:hanging="360"/>
      </w:pPr>
      <w:rPr>
        <w:rFonts w:ascii="Courier New" w:hAnsi="Courier New" w:hint="default"/>
      </w:rPr>
    </w:lvl>
    <w:lvl w:ilvl="8" w:tplc="CC767080">
      <w:start w:val="1"/>
      <w:numFmt w:val="bullet"/>
      <w:lvlText w:val=""/>
      <w:lvlJc w:val="left"/>
      <w:pPr>
        <w:ind w:left="6480" w:hanging="360"/>
      </w:pPr>
      <w:rPr>
        <w:rFonts w:ascii="Wingdings" w:hAnsi="Wingdings" w:hint="default"/>
      </w:rPr>
    </w:lvl>
  </w:abstractNum>
  <w:abstractNum w:abstractNumId="25" w15:restartNumberingAfterBreak="0">
    <w:nsid w:val="3ED72A47"/>
    <w:multiLevelType w:val="hybridMultilevel"/>
    <w:tmpl w:val="76226A94"/>
    <w:lvl w:ilvl="0" w:tplc="335A86E4">
      <w:start w:val="1"/>
      <w:numFmt w:val="bullet"/>
      <w:lvlText w:val="·"/>
      <w:lvlJc w:val="left"/>
      <w:pPr>
        <w:ind w:left="720" w:hanging="360"/>
      </w:pPr>
      <w:rPr>
        <w:rFonts w:ascii="Symbol" w:hAnsi="Symbol" w:hint="default"/>
      </w:rPr>
    </w:lvl>
    <w:lvl w:ilvl="1" w:tplc="751C44C0">
      <w:start w:val="1"/>
      <w:numFmt w:val="bullet"/>
      <w:lvlText w:val="o"/>
      <w:lvlJc w:val="left"/>
      <w:pPr>
        <w:ind w:left="1440" w:hanging="360"/>
      </w:pPr>
      <w:rPr>
        <w:rFonts w:ascii="Courier New" w:hAnsi="Courier New" w:hint="default"/>
      </w:rPr>
    </w:lvl>
    <w:lvl w:ilvl="2" w:tplc="F3EAE686">
      <w:start w:val="1"/>
      <w:numFmt w:val="bullet"/>
      <w:lvlText w:val=""/>
      <w:lvlJc w:val="left"/>
      <w:pPr>
        <w:ind w:left="2160" w:hanging="360"/>
      </w:pPr>
      <w:rPr>
        <w:rFonts w:ascii="Wingdings" w:hAnsi="Wingdings" w:hint="default"/>
      </w:rPr>
    </w:lvl>
    <w:lvl w:ilvl="3" w:tplc="2F4AB2B0">
      <w:start w:val="1"/>
      <w:numFmt w:val="bullet"/>
      <w:lvlText w:val=""/>
      <w:lvlJc w:val="left"/>
      <w:pPr>
        <w:ind w:left="2880" w:hanging="360"/>
      </w:pPr>
      <w:rPr>
        <w:rFonts w:ascii="Symbol" w:hAnsi="Symbol" w:hint="default"/>
      </w:rPr>
    </w:lvl>
    <w:lvl w:ilvl="4" w:tplc="7DE8C9C4">
      <w:start w:val="1"/>
      <w:numFmt w:val="bullet"/>
      <w:lvlText w:val="o"/>
      <w:lvlJc w:val="left"/>
      <w:pPr>
        <w:ind w:left="3600" w:hanging="360"/>
      </w:pPr>
      <w:rPr>
        <w:rFonts w:ascii="Courier New" w:hAnsi="Courier New" w:hint="default"/>
      </w:rPr>
    </w:lvl>
    <w:lvl w:ilvl="5" w:tplc="FC527E24">
      <w:start w:val="1"/>
      <w:numFmt w:val="bullet"/>
      <w:lvlText w:val=""/>
      <w:lvlJc w:val="left"/>
      <w:pPr>
        <w:ind w:left="4320" w:hanging="360"/>
      </w:pPr>
      <w:rPr>
        <w:rFonts w:ascii="Wingdings" w:hAnsi="Wingdings" w:hint="default"/>
      </w:rPr>
    </w:lvl>
    <w:lvl w:ilvl="6" w:tplc="8DB6E786">
      <w:start w:val="1"/>
      <w:numFmt w:val="bullet"/>
      <w:lvlText w:val=""/>
      <w:lvlJc w:val="left"/>
      <w:pPr>
        <w:ind w:left="5040" w:hanging="360"/>
      </w:pPr>
      <w:rPr>
        <w:rFonts w:ascii="Symbol" w:hAnsi="Symbol" w:hint="default"/>
      </w:rPr>
    </w:lvl>
    <w:lvl w:ilvl="7" w:tplc="C078395C">
      <w:start w:val="1"/>
      <w:numFmt w:val="bullet"/>
      <w:lvlText w:val="o"/>
      <w:lvlJc w:val="left"/>
      <w:pPr>
        <w:ind w:left="5760" w:hanging="360"/>
      </w:pPr>
      <w:rPr>
        <w:rFonts w:ascii="Courier New" w:hAnsi="Courier New" w:hint="default"/>
      </w:rPr>
    </w:lvl>
    <w:lvl w:ilvl="8" w:tplc="D1D68CF0">
      <w:start w:val="1"/>
      <w:numFmt w:val="bullet"/>
      <w:lvlText w:val=""/>
      <w:lvlJc w:val="left"/>
      <w:pPr>
        <w:ind w:left="6480" w:hanging="360"/>
      </w:pPr>
      <w:rPr>
        <w:rFonts w:ascii="Wingdings" w:hAnsi="Wingdings" w:hint="default"/>
      </w:rPr>
    </w:lvl>
  </w:abstractNum>
  <w:abstractNum w:abstractNumId="26" w15:restartNumberingAfterBreak="0">
    <w:nsid w:val="3F0592CF"/>
    <w:multiLevelType w:val="hybridMultilevel"/>
    <w:tmpl w:val="A4EC60F2"/>
    <w:lvl w:ilvl="0" w:tplc="9AB0CBB6">
      <w:start w:val="1"/>
      <w:numFmt w:val="bullet"/>
      <w:lvlText w:val="·"/>
      <w:lvlJc w:val="left"/>
      <w:pPr>
        <w:ind w:left="720" w:hanging="360"/>
      </w:pPr>
      <w:rPr>
        <w:rFonts w:ascii="Symbol" w:hAnsi="Symbol" w:hint="default"/>
      </w:rPr>
    </w:lvl>
    <w:lvl w:ilvl="1" w:tplc="BBCE826C">
      <w:start w:val="1"/>
      <w:numFmt w:val="bullet"/>
      <w:lvlText w:val="o"/>
      <w:lvlJc w:val="left"/>
      <w:pPr>
        <w:ind w:left="1440" w:hanging="360"/>
      </w:pPr>
      <w:rPr>
        <w:rFonts w:ascii="Courier New" w:hAnsi="Courier New" w:hint="default"/>
      </w:rPr>
    </w:lvl>
    <w:lvl w:ilvl="2" w:tplc="D7C2E83E">
      <w:start w:val="1"/>
      <w:numFmt w:val="bullet"/>
      <w:lvlText w:val=""/>
      <w:lvlJc w:val="left"/>
      <w:pPr>
        <w:ind w:left="2160" w:hanging="360"/>
      </w:pPr>
      <w:rPr>
        <w:rFonts w:ascii="Wingdings" w:hAnsi="Wingdings" w:hint="default"/>
      </w:rPr>
    </w:lvl>
    <w:lvl w:ilvl="3" w:tplc="315C2342">
      <w:start w:val="1"/>
      <w:numFmt w:val="bullet"/>
      <w:lvlText w:val=""/>
      <w:lvlJc w:val="left"/>
      <w:pPr>
        <w:ind w:left="2880" w:hanging="360"/>
      </w:pPr>
      <w:rPr>
        <w:rFonts w:ascii="Symbol" w:hAnsi="Symbol" w:hint="default"/>
      </w:rPr>
    </w:lvl>
    <w:lvl w:ilvl="4" w:tplc="F508F466">
      <w:start w:val="1"/>
      <w:numFmt w:val="bullet"/>
      <w:lvlText w:val="o"/>
      <w:lvlJc w:val="left"/>
      <w:pPr>
        <w:ind w:left="3600" w:hanging="360"/>
      </w:pPr>
      <w:rPr>
        <w:rFonts w:ascii="Courier New" w:hAnsi="Courier New" w:hint="default"/>
      </w:rPr>
    </w:lvl>
    <w:lvl w:ilvl="5" w:tplc="77186568">
      <w:start w:val="1"/>
      <w:numFmt w:val="bullet"/>
      <w:lvlText w:val=""/>
      <w:lvlJc w:val="left"/>
      <w:pPr>
        <w:ind w:left="4320" w:hanging="360"/>
      </w:pPr>
      <w:rPr>
        <w:rFonts w:ascii="Wingdings" w:hAnsi="Wingdings" w:hint="default"/>
      </w:rPr>
    </w:lvl>
    <w:lvl w:ilvl="6" w:tplc="B3486AAE">
      <w:start w:val="1"/>
      <w:numFmt w:val="bullet"/>
      <w:lvlText w:val=""/>
      <w:lvlJc w:val="left"/>
      <w:pPr>
        <w:ind w:left="5040" w:hanging="360"/>
      </w:pPr>
      <w:rPr>
        <w:rFonts w:ascii="Symbol" w:hAnsi="Symbol" w:hint="default"/>
      </w:rPr>
    </w:lvl>
    <w:lvl w:ilvl="7" w:tplc="FCDA0558">
      <w:start w:val="1"/>
      <w:numFmt w:val="bullet"/>
      <w:lvlText w:val="o"/>
      <w:lvlJc w:val="left"/>
      <w:pPr>
        <w:ind w:left="5760" w:hanging="360"/>
      </w:pPr>
      <w:rPr>
        <w:rFonts w:ascii="Courier New" w:hAnsi="Courier New" w:hint="default"/>
      </w:rPr>
    </w:lvl>
    <w:lvl w:ilvl="8" w:tplc="72FE0BFE">
      <w:start w:val="1"/>
      <w:numFmt w:val="bullet"/>
      <w:lvlText w:val=""/>
      <w:lvlJc w:val="left"/>
      <w:pPr>
        <w:ind w:left="6480" w:hanging="360"/>
      </w:pPr>
      <w:rPr>
        <w:rFonts w:ascii="Wingdings" w:hAnsi="Wingdings" w:hint="default"/>
      </w:rPr>
    </w:lvl>
  </w:abstractNum>
  <w:abstractNum w:abstractNumId="27" w15:restartNumberingAfterBreak="0">
    <w:nsid w:val="420BA479"/>
    <w:multiLevelType w:val="hybridMultilevel"/>
    <w:tmpl w:val="14602CE6"/>
    <w:lvl w:ilvl="0" w:tplc="DE1C64A2">
      <w:start w:val="1"/>
      <w:numFmt w:val="bullet"/>
      <w:lvlText w:val="·"/>
      <w:lvlJc w:val="left"/>
      <w:pPr>
        <w:ind w:left="720" w:hanging="360"/>
      </w:pPr>
      <w:rPr>
        <w:rFonts w:ascii="Symbol" w:hAnsi="Symbol" w:hint="default"/>
      </w:rPr>
    </w:lvl>
    <w:lvl w:ilvl="1" w:tplc="24624342">
      <w:start w:val="1"/>
      <w:numFmt w:val="bullet"/>
      <w:lvlText w:val="o"/>
      <w:lvlJc w:val="left"/>
      <w:pPr>
        <w:ind w:left="1440" w:hanging="360"/>
      </w:pPr>
      <w:rPr>
        <w:rFonts w:ascii="Courier New" w:hAnsi="Courier New" w:hint="default"/>
      </w:rPr>
    </w:lvl>
    <w:lvl w:ilvl="2" w:tplc="9B967566">
      <w:start w:val="1"/>
      <w:numFmt w:val="bullet"/>
      <w:lvlText w:val=""/>
      <w:lvlJc w:val="left"/>
      <w:pPr>
        <w:ind w:left="2160" w:hanging="360"/>
      </w:pPr>
      <w:rPr>
        <w:rFonts w:ascii="Wingdings" w:hAnsi="Wingdings" w:hint="default"/>
      </w:rPr>
    </w:lvl>
    <w:lvl w:ilvl="3" w:tplc="526AFDC4">
      <w:start w:val="1"/>
      <w:numFmt w:val="bullet"/>
      <w:lvlText w:val=""/>
      <w:lvlJc w:val="left"/>
      <w:pPr>
        <w:ind w:left="2880" w:hanging="360"/>
      </w:pPr>
      <w:rPr>
        <w:rFonts w:ascii="Symbol" w:hAnsi="Symbol" w:hint="default"/>
      </w:rPr>
    </w:lvl>
    <w:lvl w:ilvl="4" w:tplc="CACEC05E">
      <w:start w:val="1"/>
      <w:numFmt w:val="bullet"/>
      <w:lvlText w:val="o"/>
      <w:lvlJc w:val="left"/>
      <w:pPr>
        <w:ind w:left="3600" w:hanging="360"/>
      </w:pPr>
      <w:rPr>
        <w:rFonts w:ascii="Courier New" w:hAnsi="Courier New" w:hint="default"/>
      </w:rPr>
    </w:lvl>
    <w:lvl w:ilvl="5" w:tplc="46F22E04">
      <w:start w:val="1"/>
      <w:numFmt w:val="bullet"/>
      <w:lvlText w:val=""/>
      <w:lvlJc w:val="left"/>
      <w:pPr>
        <w:ind w:left="4320" w:hanging="360"/>
      </w:pPr>
      <w:rPr>
        <w:rFonts w:ascii="Wingdings" w:hAnsi="Wingdings" w:hint="default"/>
      </w:rPr>
    </w:lvl>
    <w:lvl w:ilvl="6" w:tplc="ACB4E9F0">
      <w:start w:val="1"/>
      <w:numFmt w:val="bullet"/>
      <w:lvlText w:val=""/>
      <w:lvlJc w:val="left"/>
      <w:pPr>
        <w:ind w:left="5040" w:hanging="360"/>
      </w:pPr>
      <w:rPr>
        <w:rFonts w:ascii="Symbol" w:hAnsi="Symbol" w:hint="default"/>
      </w:rPr>
    </w:lvl>
    <w:lvl w:ilvl="7" w:tplc="61C8CBFA">
      <w:start w:val="1"/>
      <w:numFmt w:val="bullet"/>
      <w:lvlText w:val="o"/>
      <w:lvlJc w:val="left"/>
      <w:pPr>
        <w:ind w:left="5760" w:hanging="360"/>
      </w:pPr>
      <w:rPr>
        <w:rFonts w:ascii="Courier New" w:hAnsi="Courier New" w:hint="default"/>
      </w:rPr>
    </w:lvl>
    <w:lvl w:ilvl="8" w:tplc="DC7C14EC">
      <w:start w:val="1"/>
      <w:numFmt w:val="bullet"/>
      <w:lvlText w:val=""/>
      <w:lvlJc w:val="left"/>
      <w:pPr>
        <w:ind w:left="6480" w:hanging="360"/>
      </w:pPr>
      <w:rPr>
        <w:rFonts w:ascii="Wingdings" w:hAnsi="Wingdings" w:hint="default"/>
      </w:rPr>
    </w:lvl>
  </w:abstractNum>
  <w:abstractNum w:abstractNumId="28" w15:restartNumberingAfterBreak="0">
    <w:nsid w:val="4767D78F"/>
    <w:multiLevelType w:val="hybridMultilevel"/>
    <w:tmpl w:val="D42E6AB4"/>
    <w:lvl w:ilvl="0" w:tplc="0C5EE1C8">
      <w:start w:val="1"/>
      <w:numFmt w:val="bullet"/>
      <w:lvlText w:val="·"/>
      <w:lvlJc w:val="left"/>
      <w:pPr>
        <w:ind w:left="720" w:hanging="360"/>
      </w:pPr>
      <w:rPr>
        <w:rFonts w:ascii="Symbol" w:hAnsi="Symbol" w:hint="default"/>
      </w:rPr>
    </w:lvl>
    <w:lvl w:ilvl="1" w:tplc="6B92304C">
      <w:start w:val="1"/>
      <w:numFmt w:val="bullet"/>
      <w:lvlText w:val="o"/>
      <w:lvlJc w:val="left"/>
      <w:pPr>
        <w:ind w:left="1440" w:hanging="360"/>
      </w:pPr>
      <w:rPr>
        <w:rFonts w:ascii="Courier New" w:hAnsi="Courier New" w:hint="default"/>
      </w:rPr>
    </w:lvl>
    <w:lvl w:ilvl="2" w:tplc="4E76750C">
      <w:start w:val="1"/>
      <w:numFmt w:val="bullet"/>
      <w:lvlText w:val=""/>
      <w:lvlJc w:val="left"/>
      <w:pPr>
        <w:ind w:left="2160" w:hanging="360"/>
      </w:pPr>
      <w:rPr>
        <w:rFonts w:ascii="Wingdings" w:hAnsi="Wingdings" w:hint="default"/>
      </w:rPr>
    </w:lvl>
    <w:lvl w:ilvl="3" w:tplc="DD6877DC">
      <w:start w:val="1"/>
      <w:numFmt w:val="bullet"/>
      <w:lvlText w:val=""/>
      <w:lvlJc w:val="left"/>
      <w:pPr>
        <w:ind w:left="2880" w:hanging="360"/>
      </w:pPr>
      <w:rPr>
        <w:rFonts w:ascii="Symbol" w:hAnsi="Symbol" w:hint="default"/>
      </w:rPr>
    </w:lvl>
    <w:lvl w:ilvl="4" w:tplc="D2AC9B1C">
      <w:start w:val="1"/>
      <w:numFmt w:val="bullet"/>
      <w:lvlText w:val="o"/>
      <w:lvlJc w:val="left"/>
      <w:pPr>
        <w:ind w:left="3600" w:hanging="360"/>
      </w:pPr>
      <w:rPr>
        <w:rFonts w:ascii="Courier New" w:hAnsi="Courier New" w:hint="default"/>
      </w:rPr>
    </w:lvl>
    <w:lvl w:ilvl="5" w:tplc="09E04CA2">
      <w:start w:val="1"/>
      <w:numFmt w:val="bullet"/>
      <w:lvlText w:val=""/>
      <w:lvlJc w:val="left"/>
      <w:pPr>
        <w:ind w:left="4320" w:hanging="360"/>
      </w:pPr>
      <w:rPr>
        <w:rFonts w:ascii="Wingdings" w:hAnsi="Wingdings" w:hint="default"/>
      </w:rPr>
    </w:lvl>
    <w:lvl w:ilvl="6" w:tplc="6374B0DE">
      <w:start w:val="1"/>
      <w:numFmt w:val="bullet"/>
      <w:lvlText w:val=""/>
      <w:lvlJc w:val="left"/>
      <w:pPr>
        <w:ind w:left="5040" w:hanging="360"/>
      </w:pPr>
      <w:rPr>
        <w:rFonts w:ascii="Symbol" w:hAnsi="Symbol" w:hint="default"/>
      </w:rPr>
    </w:lvl>
    <w:lvl w:ilvl="7" w:tplc="CBCCCA04">
      <w:start w:val="1"/>
      <w:numFmt w:val="bullet"/>
      <w:lvlText w:val="o"/>
      <w:lvlJc w:val="left"/>
      <w:pPr>
        <w:ind w:left="5760" w:hanging="360"/>
      </w:pPr>
      <w:rPr>
        <w:rFonts w:ascii="Courier New" w:hAnsi="Courier New" w:hint="default"/>
      </w:rPr>
    </w:lvl>
    <w:lvl w:ilvl="8" w:tplc="81D07416">
      <w:start w:val="1"/>
      <w:numFmt w:val="bullet"/>
      <w:lvlText w:val=""/>
      <w:lvlJc w:val="left"/>
      <w:pPr>
        <w:ind w:left="6480" w:hanging="360"/>
      </w:pPr>
      <w:rPr>
        <w:rFonts w:ascii="Wingdings" w:hAnsi="Wingdings" w:hint="default"/>
      </w:rPr>
    </w:lvl>
  </w:abstractNum>
  <w:abstractNum w:abstractNumId="29" w15:restartNumberingAfterBreak="0">
    <w:nsid w:val="50578427"/>
    <w:multiLevelType w:val="hybridMultilevel"/>
    <w:tmpl w:val="3E2A3372"/>
    <w:lvl w:ilvl="0" w:tplc="2576A8D8">
      <w:start w:val="1"/>
      <w:numFmt w:val="bullet"/>
      <w:lvlText w:val="·"/>
      <w:lvlJc w:val="left"/>
      <w:pPr>
        <w:ind w:left="720" w:hanging="360"/>
      </w:pPr>
      <w:rPr>
        <w:rFonts w:ascii="Symbol" w:hAnsi="Symbol" w:hint="default"/>
      </w:rPr>
    </w:lvl>
    <w:lvl w:ilvl="1" w:tplc="F16E9CB2">
      <w:start w:val="1"/>
      <w:numFmt w:val="bullet"/>
      <w:lvlText w:val="o"/>
      <w:lvlJc w:val="left"/>
      <w:pPr>
        <w:ind w:left="1440" w:hanging="360"/>
      </w:pPr>
      <w:rPr>
        <w:rFonts w:ascii="Courier New" w:hAnsi="Courier New" w:hint="default"/>
      </w:rPr>
    </w:lvl>
    <w:lvl w:ilvl="2" w:tplc="C7F209EC">
      <w:start w:val="1"/>
      <w:numFmt w:val="bullet"/>
      <w:lvlText w:val=""/>
      <w:lvlJc w:val="left"/>
      <w:pPr>
        <w:ind w:left="2160" w:hanging="360"/>
      </w:pPr>
      <w:rPr>
        <w:rFonts w:ascii="Wingdings" w:hAnsi="Wingdings" w:hint="default"/>
      </w:rPr>
    </w:lvl>
    <w:lvl w:ilvl="3" w:tplc="25C8D79E">
      <w:start w:val="1"/>
      <w:numFmt w:val="bullet"/>
      <w:lvlText w:val=""/>
      <w:lvlJc w:val="left"/>
      <w:pPr>
        <w:ind w:left="2880" w:hanging="360"/>
      </w:pPr>
      <w:rPr>
        <w:rFonts w:ascii="Symbol" w:hAnsi="Symbol" w:hint="default"/>
      </w:rPr>
    </w:lvl>
    <w:lvl w:ilvl="4" w:tplc="609216FE">
      <w:start w:val="1"/>
      <w:numFmt w:val="bullet"/>
      <w:lvlText w:val="o"/>
      <w:lvlJc w:val="left"/>
      <w:pPr>
        <w:ind w:left="3600" w:hanging="360"/>
      </w:pPr>
      <w:rPr>
        <w:rFonts w:ascii="Courier New" w:hAnsi="Courier New" w:hint="default"/>
      </w:rPr>
    </w:lvl>
    <w:lvl w:ilvl="5" w:tplc="68FE7A40">
      <w:start w:val="1"/>
      <w:numFmt w:val="bullet"/>
      <w:lvlText w:val=""/>
      <w:lvlJc w:val="left"/>
      <w:pPr>
        <w:ind w:left="4320" w:hanging="360"/>
      </w:pPr>
      <w:rPr>
        <w:rFonts w:ascii="Wingdings" w:hAnsi="Wingdings" w:hint="default"/>
      </w:rPr>
    </w:lvl>
    <w:lvl w:ilvl="6" w:tplc="4B2AD9F8">
      <w:start w:val="1"/>
      <w:numFmt w:val="bullet"/>
      <w:lvlText w:val=""/>
      <w:lvlJc w:val="left"/>
      <w:pPr>
        <w:ind w:left="5040" w:hanging="360"/>
      </w:pPr>
      <w:rPr>
        <w:rFonts w:ascii="Symbol" w:hAnsi="Symbol" w:hint="default"/>
      </w:rPr>
    </w:lvl>
    <w:lvl w:ilvl="7" w:tplc="AA90E564">
      <w:start w:val="1"/>
      <w:numFmt w:val="bullet"/>
      <w:lvlText w:val="o"/>
      <w:lvlJc w:val="left"/>
      <w:pPr>
        <w:ind w:left="5760" w:hanging="360"/>
      </w:pPr>
      <w:rPr>
        <w:rFonts w:ascii="Courier New" w:hAnsi="Courier New" w:hint="default"/>
      </w:rPr>
    </w:lvl>
    <w:lvl w:ilvl="8" w:tplc="DEE0B848">
      <w:start w:val="1"/>
      <w:numFmt w:val="bullet"/>
      <w:lvlText w:val=""/>
      <w:lvlJc w:val="left"/>
      <w:pPr>
        <w:ind w:left="6480" w:hanging="360"/>
      </w:pPr>
      <w:rPr>
        <w:rFonts w:ascii="Wingdings" w:hAnsi="Wingdings" w:hint="default"/>
      </w:rPr>
    </w:lvl>
  </w:abstractNum>
  <w:abstractNum w:abstractNumId="30" w15:restartNumberingAfterBreak="0">
    <w:nsid w:val="51B93788"/>
    <w:multiLevelType w:val="hybridMultilevel"/>
    <w:tmpl w:val="9A6CC906"/>
    <w:lvl w:ilvl="0" w:tplc="8EA01A2C">
      <w:start w:val="1"/>
      <w:numFmt w:val="bullet"/>
      <w:lvlText w:val="·"/>
      <w:lvlJc w:val="left"/>
      <w:pPr>
        <w:ind w:left="720" w:hanging="360"/>
      </w:pPr>
      <w:rPr>
        <w:rFonts w:ascii="Symbol" w:hAnsi="Symbol" w:hint="default"/>
      </w:rPr>
    </w:lvl>
    <w:lvl w:ilvl="1" w:tplc="6226A0BC">
      <w:start w:val="1"/>
      <w:numFmt w:val="bullet"/>
      <w:lvlText w:val="o"/>
      <w:lvlJc w:val="left"/>
      <w:pPr>
        <w:ind w:left="1440" w:hanging="360"/>
      </w:pPr>
      <w:rPr>
        <w:rFonts w:ascii="Courier New" w:hAnsi="Courier New" w:hint="default"/>
      </w:rPr>
    </w:lvl>
    <w:lvl w:ilvl="2" w:tplc="D53A9C54">
      <w:start w:val="1"/>
      <w:numFmt w:val="bullet"/>
      <w:lvlText w:val=""/>
      <w:lvlJc w:val="left"/>
      <w:pPr>
        <w:ind w:left="2160" w:hanging="360"/>
      </w:pPr>
      <w:rPr>
        <w:rFonts w:ascii="Wingdings" w:hAnsi="Wingdings" w:hint="default"/>
      </w:rPr>
    </w:lvl>
    <w:lvl w:ilvl="3" w:tplc="C2D29390">
      <w:start w:val="1"/>
      <w:numFmt w:val="bullet"/>
      <w:lvlText w:val=""/>
      <w:lvlJc w:val="left"/>
      <w:pPr>
        <w:ind w:left="2880" w:hanging="360"/>
      </w:pPr>
      <w:rPr>
        <w:rFonts w:ascii="Symbol" w:hAnsi="Symbol" w:hint="default"/>
      </w:rPr>
    </w:lvl>
    <w:lvl w:ilvl="4" w:tplc="66FE93F4">
      <w:start w:val="1"/>
      <w:numFmt w:val="bullet"/>
      <w:lvlText w:val="o"/>
      <w:lvlJc w:val="left"/>
      <w:pPr>
        <w:ind w:left="3600" w:hanging="360"/>
      </w:pPr>
      <w:rPr>
        <w:rFonts w:ascii="Courier New" w:hAnsi="Courier New" w:hint="default"/>
      </w:rPr>
    </w:lvl>
    <w:lvl w:ilvl="5" w:tplc="7ECE28C2">
      <w:start w:val="1"/>
      <w:numFmt w:val="bullet"/>
      <w:lvlText w:val=""/>
      <w:lvlJc w:val="left"/>
      <w:pPr>
        <w:ind w:left="4320" w:hanging="360"/>
      </w:pPr>
      <w:rPr>
        <w:rFonts w:ascii="Wingdings" w:hAnsi="Wingdings" w:hint="default"/>
      </w:rPr>
    </w:lvl>
    <w:lvl w:ilvl="6" w:tplc="F1EED4FC">
      <w:start w:val="1"/>
      <w:numFmt w:val="bullet"/>
      <w:lvlText w:val=""/>
      <w:lvlJc w:val="left"/>
      <w:pPr>
        <w:ind w:left="5040" w:hanging="360"/>
      </w:pPr>
      <w:rPr>
        <w:rFonts w:ascii="Symbol" w:hAnsi="Symbol" w:hint="default"/>
      </w:rPr>
    </w:lvl>
    <w:lvl w:ilvl="7" w:tplc="5E7C1DE8">
      <w:start w:val="1"/>
      <w:numFmt w:val="bullet"/>
      <w:lvlText w:val="o"/>
      <w:lvlJc w:val="left"/>
      <w:pPr>
        <w:ind w:left="5760" w:hanging="360"/>
      </w:pPr>
      <w:rPr>
        <w:rFonts w:ascii="Courier New" w:hAnsi="Courier New" w:hint="default"/>
      </w:rPr>
    </w:lvl>
    <w:lvl w:ilvl="8" w:tplc="C7F6CF14">
      <w:start w:val="1"/>
      <w:numFmt w:val="bullet"/>
      <w:lvlText w:val=""/>
      <w:lvlJc w:val="left"/>
      <w:pPr>
        <w:ind w:left="6480" w:hanging="360"/>
      </w:pPr>
      <w:rPr>
        <w:rFonts w:ascii="Wingdings" w:hAnsi="Wingdings" w:hint="default"/>
      </w:rPr>
    </w:lvl>
  </w:abstractNum>
  <w:abstractNum w:abstractNumId="31" w15:restartNumberingAfterBreak="0">
    <w:nsid w:val="53200236"/>
    <w:multiLevelType w:val="hybridMultilevel"/>
    <w:tmpl w:val="9BA232F4"/>
    <w:lvl w:ilvl="0" w:tplc="2BFE2918">
      <w:start w:val="2"/>
      <w:numFmt w:val="decimal"/>
      <w:lvlText w:val="%1."/>
      <w:lvlJc w:val="left"/>
      <w:pPr>
        <w:ind w:left="720" w:hanging="360"/>
      </w:pPr>
    </w:lvl>
    <w:lvl w:ilvl="1" w:tplc="D1D0929C">
      <w:start w:val="1"/>
      <w:numFmt w:val="lowerLetter"/>
      <w:lvlText w:val="%2."/>
      <w:lvlJc w:val="left"/>
      <w:pPr>
        <w:ind w:left="1440" w:hanging="360"/>
      </w:pPr>
    </w:lvl>
    <w:lvl w:ilvl="2" w:tplc="EC96E394">
      <w:start w:val="1"/>
      <w:numFmt w:val="lowerRoman"/>
      <w:lvlText w:val="%3."/>
      <w:lvlJc w:val="right"/>
      <w:pPr>
        <w:ind w:left="2160" w:hanging="180"/>
      </w:pPr>
    </w:lvl>
    <w:lvl w:ilvl="3" w:tplc="57BA1220">
      <w:start w:val="1"/>
      <w:numFmt w:val="decimal"/>
      <w:lvlText w:val="%4."/>
      <w:lvlJc w:val="left"/>
      <w:pPr>
        <w:ind w:left="2880" w:hanging="360"/>
      </w:pPr>
    </w:lvl>
    <w:lvl w:ilvl="4" w:tplc="DD524C34">
      <w:start w:val="1"/>
      <w:numFmt w:val="lowerLetter"/>
      <w:lvlText w:val="%5."/>
      <w:lvlJc w:val="left"/>
      <w:pPr>
        <w:ind w:left="3600" w:hanging="360"/>
      </w:pPr>
    </w:lvl>
    <w:lvl w:ilvl="5" w:tplc="E8D83312">
      <w:start w:val="1"/>
      <w:numFmt w:val="lowerRoman"/>
      <w:lvlText w:val="%6."/>
      <w:lvlJc w:val="right"/>
      <w:pPr>
        <w:ind w:left="4320" w:hanging="180"/>
      </w:pPr>
    </w:lvl>
    <w:lvl w:ilvl="6" w:tplc="812AA15E">
      <w:start w:val="1"/>
      <w:numFmt w:val="decimal"/>
      <w:lvlText w:val="%7."/>
      <w:lvlJc w:val="left"/>
      <w:pPr>
        <w:ind w:left="5040" w:hanging="360"/>
      </w:pPr>
    </w:lvl>
    <w:lvl w:ilvl="7" w:tplc="FECA1B5C">
      <w:start w:val="1"/>
      <w:numFmt w:val="lowerLetter"/>
      <w:lvlText w:val="%8."/>
      <w:lvlJc w:val="left"/>
      <w:pPr>
        <w:ind w:left="5760" w:hanging="360"/>
      </w:pPr>
    </w:lvl>
    <w:lvl w:ilvl="8" w:tplc="228A513E">
      <w:start w:val="1"/>
      <w:numFmt w:val="lowerRoman"/>
      <w:lvlText w:val="%9."/>
      <w:lvlJc w:val="right"/>
      <w:pPr>
        <w:ind w:left="6480" w:hanging="180"/>
      </w:pPr>
    </w:lvl>
  </w:abstractNum>
  <w:abstractNum w:abstractNumId="32" w15:restartNumberingAfterBreak="0">
    <w:nsid w:val="57CF633E"/>
    <w:multiLevelType w:val="hybridMultilevel"/>
    <w:tmpl w:val="2CB0D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F7A124"/>
    <w:multiLevelType w:val="hybridMultilevel"/>
    <w:tmpl w:val="B4D627F8"/>
    <w:lvl w:ilvl="0" w:tplc="C064731E">
      <w:start w:val="1"/>
      <w:numFmt w:val="bullet"/>
      <w:lvlText w:val="·"/>
      <w:lvlJc w:val="left"/>
      <w:pPr>
        <w:ind w:left="720" w:hanging="360"/>
      </w:pPr>
      <w:rPr>
        <w:rFonts w:ascii="Symbol" w:hAnsi="Symbol" w:hint="default"/>
      </w:rPr>
    </w:lvl>
    <w:lvl w:ilvl="1" w:tplc="E89C3AD0">
      <w:start w:val="1"/>
      <w:numFmt w:val="bullet"/>
      <w:lvlText w:val="o"/>
      <w:lvlJc w:val="left"/>
      <w:pPr>
        <w:ind w:left="1440" w:hanging="360"/>
      </w:pPr>
      <w:rPr>
        <w:rFonts w:ascii="Courier New" w:hAnsi="Courier New" w:hint="default"/>
      </w:rPr>
    </w:lvl>
    <w:lvl w:ilvl="2" w:tplc="9A704A24">
      <w:start w:val="1"/>
      <w:numFmt w:val="bullet"/>
      <w:lvlText w:val=""/>
      <w:lvlJc w:val="left"/>
      <w:pPr>
        <w:ind w:left="2160" w:hanging="360"/>
      </w:pPr>
      <w:rPr>
        <w:rFonts w:ascii="Wingdings" w:hAnsi="Wingdings" w:hint="default"/>
      </w:rPr>
    </w:lvl>
    <w:lvl w:ilvl="3" w:tplc="C8FA9428">
      <w:start w:val="1"/>
      <w:numFmt w:val="bullet"/>
      <w:lvlText w:val=""/>
      <w:lvlJc w:val="left"/>
      <w:pPr>
        <w:ind w:left="2880" w:hanging="360"/>
      </w:pPr>
      <w:rPr>
        <w:rFonts w:ascii="Symbol" w:hAnsi="Symbol" w:hint="default"/>
      </w:rPr>
    </w:lvl>
    <w:lvl w:ilvl="4" w:tplc="389895FA">
      <w:start w:val="1"/>
      <w:numFmt w:val="bullet"/>
      <w:lvlText w:val="o"/>
      <w:lvlJc w:val="left"/>
      <w:pPr>
        <w:ind w:left="3600" w:hanging="360"/>
      </w:pPr>
      <w:rPr>
        <w:rFonts w:ascii="Courier New" w:hAnsi="Courier New" w:hint="default"/>
      </w:rPr>
    </w:lvl>
    <w:lvl w:ilvl="5" w:tplc="3BFC893A">
      <w:start w:val="1"/>
      <w:numFmt w:val="bullet"/>
      <w:lvlText w:val=""/>
      <w:lvlJc w:val="left"/>
      <w:pPr>
        <w:ind w:left="4320" w:hanging="360"/>
      </w:pPr>
      <w:rPr>
        <w:rFonts w:ascii="Wingdings" w:hAnsi="Wingdings" w:hint="default"/>
      </w:rPr>
    </w:lvl>
    <w:lvl w:ilvl="6" w:tplc="EA264570">
      <w:start w:val="1"/>
      <w:numFmt w:val="bullet"/>
      <w:lvlText w:val=""/>
      <w:lvlJc w:val="left"/>
      <w:pPr>
        <w:ind w:left="5040" w:hanging="360"/>
      </w:pPr>
      <w:rPr>
        <w:rFonts w:ascii="Symbol" w:hAnsi="Symbol" w:hint="default"/>
      </w:rPr>
    </w:lvl>
    <w:lvl w:ilvl="7" w:tplc="48042E36">
      <w:start w:val="1"/>
      <w:numFmt w:val="bullet"/>
      <w:lvlText w:val="o"/>
      <w:lvlJc w:val="left"/>
      <w:pPr>
        <w:ind w:left="5760" w:hanging="360"/>
      </w:pPr>
      <w:rPr>
        <w:rFonts w:ascii="Courier New" w:hAnsi="Courier New" w:hint="default"/>
      </w:rPr>
    </w:lvl>
    <w:lvl w:ilvl="8" w:tplc="22069C16">
      <w:start w:val="1"/>
      <w:numFmt w:val="bullet"/>
      <w:lvlText w:val=""/>
      <w:lvlJc w:val="left"/>
      <w:pPr>
        <w:ind w:left="6480" w:hanging="360"/>
      </w:pPr>
      <w:rPr>
        <w:rFonts w:ascii="Wingdings" w:hAnsi="Wingdings" w:hint="default"/>
      </w:rPr>
    </w:lvl>
  </w:abstractNum>
  <w:abstractNum w:abstractNumId="34" w15:restartNumberingAfterBreak="0">
    <w:nsid w:val="5A448DE1"/>
    <w:multiLevelType w:val="hybridMultilevel"/>
    <w:tmpl w:val="2248A746"/>
    <w:lvl w:ilvl="0" w:tplc="A112CF70">
      <w:start w:val="1"/>
      <w:numFmt w:val="bullet"/>
      <w:lvlText w:val="·"/>
      <w:lvlJc w:val="left"/>
      <w:pPr>
        <w:ind w:left="720" w:hanging="360"/>
      </w:pPr>
      <w:rPr>
        <w:rFonts w:ascii="Symbol" w:hAnsi="Symbol" w:hint="default"/>
      </w:rPr>
    </w:lvl>
    <w:lvl w:ilvl="1" w:tplc="8C5E76A0">
      <w:start w:val="1"/>
      <w:numFmt w:val="bullet"/>
      <w:lvlText w:val="o"/>
      <w:lvlJc w:val="left"/>
      <w:pPr>
        <w:ind w:left="1440" w:hanging="360"/>
      </w:pPr>
      <w:rPr>
        <w:rFonts w:ascii="Courier New" w:hAnsi="Courier New" w:hint="default"/>
      </w:rPr>
    </w:lvl>
    <w:lvl w:ilvl="2" w:tplc="40DCB41E">
      <w:start w:val="1"/>
      <w:numFmt w:val="bullet"/>
      <w:lvlText w:val=""/>
      <w:lvlJc w:val="left"/>
      <w:pPr>
        <w:ind w:left="2160" w:hanging="360"/>
      </w:pPr>
      <w:rPr>
        <w:rFonts w:ascii="Wingdings" w:hAnsi="Wingdings" w:hint="default"/>
      </w:rPr>
    </w:lvl>
    <w:lvl w:ilvl="3" w:tplc="9488D4A2">
      <w:start w:val="1"/>
      <w:numFmt w:val="bullet"/>
      <w:lvlText w:val=""/>
      <w:lvlJc w:val="left"/>
      <w:pPr>
        <w:ind w:left="2880" w:hanging="360"/>
      </w:pPr>
      <w:rPr>
        <w:rFonts w:ascii="Symbol" w:hAnsi="Symbol" w:hint="default"/>
      </w:rPr>
    </w:lvl>
    <w:lvl w:ilvl="4" w:tplc="C9D6AE08">
      <w:start w:val="1"/>
      <w:numFmt w:val="bullet"/>
      <w:lvlText w:val="o"/>
      <w:lvlJc w:val="left"/>
      <w:pPr>
        <w:ind w:left="3600" w:hanging="360"/>
      </w:pPr>
      <w:rPr>
        <w:rFonts w:ascii="Courier New" w:hAnsi="Courier New" w:hint="default"/>
      </w:rPr>
    </w:lvl>
    <w:lvl w:ilvl="5" w:tplc="E174D0DA">
      <w:start w:val="1"/>
      <w:numFmt w:val="bullet"/>
      <w:lvlText w:val=""/>
      <w:lvlJc w:val="left"/>
      <w:pPr>
        <w:ind w:left="4320" w:hanging="360"/>
      </w:pPr>
      <w:rPr>
        <w:rFonts w:ascii="Wingdings" w:hAnsi="Wingdings" w:hint="default"/>
      </w:rPr>
    </w:lvl>
    <w:lvl w:ilvl="6" w:tplc="D0921256">
      <w:start w:val="1"/>
      <w:numFmt w:val="bullet"/>
      <w:lvlText w:val=""/>
      <w:lvlJc w:val="left"/>
      <w:pPr>
        <w:ind w:left="5040" w:hanging="360"/>
      </w:pPr>
      <w:rPr>
        <w:rFonts w:ascii="Symbol" w:hAnsi="Symbol" w:hint="default"/>
      </w:rPr>
    </w:lvl>
    <w:lvl w:ilvl="7" w:tplc="B1CEB102">
      <w:start w:val="1"/>
      <w:numFmt w:val="bullet"/>
      <w:lvlText w:val="o"/>
      <w:lvlJc w:val="left"/>
      <w:pPr>
        <w:ind w:left="5760" w:hanging="360"/>
      </w:pPr>
      <w:rPr>
        <w:rFonts w:ascii="Courier New" w:hAnsi="Courier New" w:hint="default"/>
      </w:rPr>
    </w:lvl>
    <w:lvl w:ilvl="8" w:tplc="3102766C">
      <w:start w:val="1"/>
      <w:numFmt w:val="bullet"/>
      <w:lvlText w:val=""/>
      <w:lvlJc w:val="left"/>
      <w:pPr>
        <w:ind w:left="6480" w:hanging="360"/>
      </w:pPr>
      <w:rPr>
        <w:rFonts w:ascii="Wingdings" w:hAnsi="Wingdings" w:hint="default"/>
      </w:rPr>
    </w:lvl>
  </w:abstractNum>
  <w:abstractNum w:abstractNumId="35" w15:restartNumberingAfterBreak="0">
    <w:nsid w:val="5C954F40"/>
    <w:multiLevelType w:val="hybridMultilevel"/>
    <w:tmpl w:val="293EA290"/>
    <w:lvl w:ilvl="0" w:tplc="E1D8C224">
      <w:start w:val="1"/>
      <w:numFmt w:val="bullet"/>
      <w:lvlText w:val="·"/>
      <w:lvlJc w:val="left"/>
      <w:pPr>
        <w:ind w:left="720" w:hanging="360"/>
      </w:pPr>
      <w:rPr>
        <w:rFonts w:ascii="Symbol" w:hAnsi="Symbol" w:hint="default"/>
      </w:rPr>
    </w:lvl>
    <w:lvl w:ilvl="1" w:tplc="7190443A">
      <w:start w:val="1"/>
      <w:numFmt w:val="bullet"/>
      <w:lvlText w:val="o"/>
      <w:lvlJc w:val="left"/>
      <w:pPr>
        <w:ind w:left="1440" w:hanging="360"/>
      </w:pPr>
      <w:rPr>
        <w:rFonts w:ascii="Courier New" w:hAnsi="Courier New" w:hint="default"/>
      </w:rPr>
    </w:lvl>
    <w:lvl w:ilvl="2" w:tplc="C318ECEE">
      <w:start w:val="1"/>
      <w:numFmt w:val="bullet"/>
      <w:lvlText w:val=""/>
      <w:lvlJc w:val="left"/>
      <w:pPr>
        <w:ind w:left="2160" w:hanging="360"/>
      </w:pPr>
      <w:rPr>
        <w:rFonts w:ascii="Wingdings" w:hAnsi="Wingdings" w:hint="default"/>
      </w:rPr>
    </w:lvl>
    <w:lvl w:ilvl="3" w:tplc="F6DCE7DC">
      <w:start w:val="1"/>
      <w:numFmt w:val="bullet"/>
      <w:lvlText w:val=""/>
      <w:lvlJc w:val="left"/>
      <w:pPr>
        <w:ind w:left="2880" w:hanging="360"/>
      </w:pPr>
      <w:rPr>
        <w:rFonts w:ascii="Symbol" w:hAnsi="Symbol" w:hint="default"/>
      </w:rPr>
    </w:lvl>
    <w:lvl w:ilvl="4" w:tplc="7868952A">
      <w:start w:val="1"/>
      <w:numFmt w:val="bullet"/>
      <w:lvlText w:val="o"/>
      <w:lvlJc w:val="left"/>
      <w:pPr>
        <w:ind w:left="3600" w:hanging="360"/>
      </w:pPr>
      <w:rPr>
        <w:rFonts w:ascii="Courier New" w:hAnsi="Courier New" w:hint="default"/>
      </w:rPr>
    </w:lvl>
    <w:lvl w:ilvl="5" w:tplc="1B642C86">
      <w:start w:val="1"/>
      <w:numFmt w:val="bullet"/>
      <w:lvlText w:val=""/>
      <w:lvlJc w:val="left"/>
      <w:pPr>
        <w:ind w:left="4320" w:hanging="360"/>
      </w:pPr>
      <w:rPr>
        <w:rFonts w:ascii="Wingdings" w:hAnsi="Wingdings" w:hint="default"/>
      </w:rPr>
    </w:lvl>
    <w:lvl w:ilvl="6" w:tplc="6562FD0E">
      <w:start w:val="1"/>
      <w:numFmt w:val="bullet"/>
      <w:lvlText w:val=""/>
      <w:lvlJc w:val="left"/>
      <w:pPr>
        <w:ind w:left="5040" w:hanging="360"/>
      </w:pPr>
      <w:rPr>
        <w:rFonts w:ascii="Symbol" w:hAnsi="Symbol" w:hint="default"/>
      </w:rPr>
    </w:lvl>
    <w:lvl w:ilvl="7" w:tplc="95240972">
      <w:start w:val="1"/>
      <w:numFmt w:val="bullet"/>
      <w:lvlText w:val="o"/>
      <w:lvlJc w:val="left"/>
      <w:pPr>
        <w:ind w:left="5760" w:hanging="360"/>
      </w:pPr>
      <w:rPr>
        <w:rFonts w:ascii="Courier New" w:hAnsi="Courier New" w:hint="default"/>
      </w:rPr>
    </w:lvl>
    <w:lvl w:ilvl="8" w:tplc="ABEE6B26">
      <w:start w:val="1"/>
      <w:numFmt w:val="bullet"/>
      <w:lvlText w:val=""/>
      <w:lvlJc w:val="left"/>
      <w:pPr>
        <w:ind w:left="6480" w:hanging="360"/>
      </w:pPr>
      <w:rPr>
        <w:rFonts w:ascii="Wingdings" w:hAnsi="Wingdings" w:hint="default"/>
      </w:rPr>
    </w:lvl>
  </w:abstractNum>
  <w:abstractNum w:abstractNumId="36" w15:restartNumberingAfterBreak="0">
    <w:nsid w:val="615EC2B3"/>
    <w:multiLevelType w:val="hybridMultilevel"/>
    <w:tmpl w:val="FDD6B552"/>
    <w:lvl w:ilvl="0" w:tplc="8AB017F8">
      <w:start w:val="1"/>
      <w:numFmt w:val="bullet"/>
      <w:lvlText w:val="·"/>
      <w:lvlJc w:val="left"/>
      <w:pPr>
        <w:ind w:left="720" w:hanging="360"/>
      </w:pPr>
      <w:rPr>
        <w:rFonts w:ascii="Symbol" w:hAnsi="Symbol" w:hint="default"/>
      </w:rPr>
    </w:lvl>
    <w:lvl w:ilvl="1" w:tplc="CAC68860">
      <w:start w:val="1"/>
      <w:numFmt w:val="bullet"/>
      <w:lvlText w:val="o"/>
      <w:lvlJc w:val="left"/>
      <w:pPr>
        <w:ind w:left="1440" w:hanging="360"/>
      </w:pPr>
      <w:rPr>
        <w:rFonts w:ascii="Courier New" w:hAnsi="Courier New" w:hint="default"/>
      </w:rPr>
    </w:lvl>
    <w:lvl w:ilvl="2" w:tplc="35F8B756">
      <w:start w:val="1"/>
      <w:numFmt w:val="bullet"/>
      <w:lvlText w:val=""/>
      <w:lvlJc w:val="left"/>
      <w:pPr>
        <w:ind w:left="2160" w:hanging="360"/>
      </w:pPr>
      <w:rPr>
        <w:rFonts w:ascii="Wingdings" w:hAnsi="Wingdings" w:hint="default"/>
      </w:rPr>
    </w:lvl>
    <w:lvl w:ilvl="3" w:tplc="15E0A9EE">
      <w:start w:val="1"/>
      <w:numFmt w:val="bullet"/>
      <w:lvlText w:val=""/>
      <w:lvlJc w:val="left"/>
      <w:pPr>
        <w:ind w:left="2880" w:hanging="360"/>
      </w:pPr>
      <w:rPr>
        <w:rFonts w:ascii="Symbol" w:hAnsi="Symbol" w:hint="default"/>
      </w:rPr>
    </w:lvl>
    <w:lvl w:ilvl="4" w:tplc="89B0ACDA">
      <w:start w:val="1"/>
      <w:numFmt w:val="bullet"/>
      <w:lvlText w:val="o"/>
      <w:lvlJc w:val="left"/>
      <w:pPr>
        <w:ind w:left="3600" w:hanging="360"/>
      </w:pPr>
      <w:rPr>
        <w:rFonts w:ascii="Courier New" w:hAnsi="Courier New" w:hint="default"/>
      </w:rPr>
    </w:lvl>
    <w:lvl w:ilvl="5" w:tplc="D78481CE">
      <w:start w:val="1"/>
      <w:numFmt w:val="bullet"/>
      <w:lvlText w:val=""/>
      <w:lvlJc w:val="left"/>
      <w:pPr>
        <w:ind w:left="4320" w:hanging="360"/>
      </w:pPr>
      <w:rPr>
        <w:rFonts w:ascii="Wingdings" w:hAnsi="Wingdings" w:hint="default"/>
      </w:rPr>
    </w:lvl>
    <w:lvl w:ilvl="6" w:tplc="4164FA06">
      <w:start w:val="1"/>
      <w:numFmt w:val="bullet"/>
      <w:lvlText w:val=""/>
      <w:lvlJc w:val="left"/>
      <w:pPr>
        <w:ind w:left="5040" w:hanging="360"/>
      </w:pPr>
      <w:rPr>
        <w:rFonts w:ascii="Symbol" w:hAnsi="Symbol" w:hint="default"/>
      </w:rPr>
    </w:lvl>
    <w:lvl w:ilvl="7" w:tplc="50A66B56">
      <w:start w:val="1"/>
      <w:numFmt w:val="bullet"/>
      <w:lvlText w:val="o"/>
      <w:lvlJc w:val="left"/>
      <w:pPr>
        <w:ind w:left="5760" w:hanging="360"/>
      </w:pPr>
      <w:rPr>
        <w:rFonts w:ascii="Courier New" w:hAnsi="Courier New" w:hint="default"/>
      </w:rPr>
    </w:lvl>
    <w:lvl w:ilvl="8" w:tplc="36223A68">
      <w:start w:val="1"/>
      <w:numFmt w:val="bullet"/>
      <w:lvlText w:val=""/>
      <w:lvlJc w:val="left"/>
      <w:pPr>
        <w:ind w:left="6480" w:hanging="360"/>
      </w:pPr>
      <w:rPr>
        <w:rFonts w:ascii="Wingdings" w:hAnsi="Wingdings" w:hint="default"/>
      </w:rPr>
    </w:lvl>
  </w:abstractNum>
  <w:abstractNum w:abstractNumId="37" w15:restartNumberingAfterBreak="0">
    <w:nsid w:val="6864D22E"/>
    <w:multiLevelType w:val="hybridMultilevel"/>
    <w:tmpl w:val="8ED28FCE"/>
    <w:lvl w:ilvl="0" w:tplc="393656D8">
      <w:start w:val="1"/>
      <w:numFmt w:val="decimal"/>
      <w:lvlText w:val="%1."/>
      <w:lvlJc w:val="left"/>
      <w:pPr>
        <w:ind w:left="720" w:hanging="360"/>
      </w:pPr>
    </w:lvl>
    <w:lvl w:ilvl="1" w:tplc="01FA28E6">
      <w:start w:val="1"/>
      <w:numFmt w:val="lowerLetter"/>
      <w:lvlText w:val="%2."/>
      <w:lvlJc w:val="left"/>
      <w:pPr>
        <w:ind w:left="1440" w:hanging="360"/>
      </w:pPr>
    </w:lvl>
    <w:lvl w:ilvl="2" w:tplc="883AB394">
      <w:start w:val="1"/>
      <w:numFmt w:val="lowerRoman"/>
      <w:lvlText w:val="%3."/>
      <w:lvlJc w:val="right"/>
      <w:pPr>
        <w:ind w:left="2160" w:hanging="180"/>
      </w:pPr>
    </w:lvl>
    <w:lvl w:ilvl="3" w:tplc="E5F46DD8">
      <w:start w:val="1"/>
      <w:numFmt w:val="decimal"/>
      <w:lvlText w:val="%4."/>
      <w:lvlJc w:val="left"/>
      <w:pPr>
        <w:ind w:left="2880" w:hanging="360"/>
      </w:pPr>
    </w:lvl>
    <w:lvl w:ilvl="4" w:tplc="55D655CE">
      <w:start w:val="1"/>
      <w:numFmt w:val="lowerLetter"/>
      <w:lvlText w:val="%5."/>
      <w:lvlJc w:val="left"/>
      <w:pPr>
        <w:ind w:left="3600" w:hanging="360"/>
      </w:pPr>
    </w:lvl>
    <w:lvl w:ilvl="5" w:tplc="4824EC42">
      <w:start w:val="1"/>
      <w:numFmt w:val="lowerRoman"/>
      <w:lvlText w:val="%6."/>
      <w:lvlJc w:val="right"/>
      <w:pPr>
        <w:ind w:left="4320" w:hanging="180"/>
      </w:pPr>
    </w:lvl>
    <w:lvl w:ilvl="6" w:tplc="5D8E8C40">
      <w:start w:val="1"/>
      <w:numFmt w:val="decimal"/>
      <w:lvlText w:val="%7."/>
      <w:lvlJc w:val="left"/>
      <w:pPr>
        <w:ind w:left="5040" w:hanging="360"/>
      </w:pPr>
    </w:lvl>
    <w:lvl w:ilvl="7" w:tplc="0E1EE49A">
      <w:start w:val="1"/>
      <w:numFmt w:val="lowerLetter"/>
      <w:lvlText w:val="%8."/>
      <w:lvlJc w:val="left"/>
      <w:pPr>
        <w:ind w:left="5760" w:hanging="360"/>
      </w:pPr>
    </w:lvl>
    <w:lvl w:ilvl="8" w:tplc="6CA0A66A">
      <w:start w:val="1"/>
      <w:numFmt w:val="lowerRoman"/>
      <w:lvlText w:val="%9."/>
      <w:lvlJc w:val="right"/>
      <w:pPr>
        <w:ind w:left="6480" w:hanging="180"/>
      </w:pPr>
    </w:lvl>
  </w:abstractNum>
  <w:abstractNum w:abstractNumId="38" w15:restartNumberingAfterBreak="0">
    <w:nsid w:val="6C8F7469"/>
    <w:multiLevelType w:val="hybridMultilevel"/>
    <w:tmpl w:val="C6D696C0"/>
    <w:lvl w:ilvl="0" w:tplc="D828328A">
      <w:start w:val="1"/>
      <w:numFmt w:val="bullet"/>
      <w:lvlText w:val="·"/>
      <w:lvlJc w:val="left"/>
      <w:pPr>
        <w:ind w:left="720" w:hanging="360"/>
      </w:pPr>
      <w:rPr>
        <w:rFonts w:ascii="Symbol" w:hAnsi="Symbol" w:hint="default"/>
      </w:rPr>
    </w:lvl>
    <w:lvl w:ilvl="1" w:tplc="20584ACE">
      <w:start w:val="1"/>
      <w:numFmt w:val="bullet"/>
      <w:lvlText w:val="o"/>
      <w:lvlJc w:val="left"/>
      <w:pPr>
        <w:ind w:left="1440" w:hanging="360"/>
      </w:pPr>
      <w:rPr>
        <w:rFonts w:ascii="Courier New" w:hAnsi="Courier New" w:hint="default"/>
      </w:rPr>
    </w:lvl>
    <w:lvl w:ilvl="2" w:tplc="408A72E4">
      <w:start w:val="1"/>
      <w:numFmt w:val="bullet"/>
      <w:lvlText w:val=""/>
      <w:lvlJc w:val="left"/>
      <w:pPr>
        <w:ind w:left="2160" w:hanging="360"/>
      </w:pPr>
      <w:rPr>
        <w:rFonts w:ascii="Wingdings" w:hAnsi="Wingdings" w:hint="default"/>
      </w:rPr>
    </w:lvl>
    <w:lvl w:ilvl="3" w:tplc="03D2CFEA">
      <w:start w:val="1"/>
      <w:numFmt w:val="bullet"/>
      <w:lvlText w:val=""/>
      <w:lvlJc w:val="left"/>
      <w:pPr>
        <w:ind w:left="2880" w:hanging="360"/>
      </w:pPr>
      <w:rPr>
        <w:rFonts w:ascii="Symbol" w:hAnsi="Symbol" w:hint="default"/>
      </w:rPr>
    </w:lvl>
    <w:lvl w:ilvl="4" w:tplc="C1509A9A">
      <w:start w:val="1"/>
      <w:numFmt w:val="bullet"/>
      <w:lvlText w:val="o"/>
      <w:lvlJc w:val="left"/>
      <w:pPr>
        <w:ind w:left="3600" w:hanging="360"/>
      </w:pPr>
      <w:rPr>
        <w:rFonts w:ascii="Courier New" w:hAnsi="Courier New" w:hint="default"/>
      </w:rPr>
    </w:lvl>
    <w:lvl w:ilvl="5" w:tplc="A04C1F4E">
      <w:start w:val="1"/>
      <w:numFmt w:val="bullet"/>
      <w:lvlText w:val=""/>
      <w:lvlJc w:val="left"/>
      <w:pPr>
        <w:ind w:left="4320" w:hanging="360"/>
      </w:pPr>
      <w:rPr>
        <w:rFonts w:ascii="Wingdings" w:hAnsi="Wingdings" w:hint="default"/>
      </w:rPr>
    </w:lvl>
    <w:lvl w:ilvl="6" w:tplc="3B208D40">
      <w:start w:val="1"/>
      <w:numFmt w:val="bullet"/>
      <w:lvlText w:val=""/>
      <w:lvlJc w:val="left"/>
      <w:pPr>
        <w:ind w:left="5040" w:hanging="360"/>
      </w:pPr>
      <w:rPr>
        <w:rFonts w:ascii="Symbol" w:hAnsi="Symbol" w:hint="default"/>
      </w:rPr>
    </w:lvl>
    <w:lvl w:ilvl="7" w:tplc="4EACA90A">
      <w:start w:val="1"/>
      <w:numFmt w:val="bullet"/>
      <w:lvlText w:val="o"/>
      <w:lvlJc w:val="left"/>
      <w:pPr>
        <w:ind w:left="5760" w:hanging="360"/>
      </w:pPr>
      <w:rPr>
        <w:rFonts w:ascii="Courier New" w:hAnsi="Courier New" w:hint="default"/>
      </w:rPr>
    </w:lvl>
    <w:lvl w:ilvl="8" w:tplc="8E24633C">
      <w:start w:val="1"/>
      <w:numFmt w:val="bullet"/>
      <w:lvlText w:val=""/>
      <w:lvlJc w:val="left"/>
      <w:pPr>
        <w:ind w:left="6480" w:hanging="360"/>
      </w:pPr>
      <w:rPr>
        <w:rFonts w:ascii="Wingdings" w:hAnsi="Wingdings" w:hint="default"/>
      </w:rPr>
    </w:lvl>
  </w:abstractNum>
  <w:abstractNum w:abstractNumId="39" w15:restartNumberingAfterBreak="0">
    <w:nsid w:val="6CF08F99"/>
    <w:multiLevelType w:val="hybridMultilevel"/>
    <w:tmpl w:val="3A86B7DE"/>
    <w:lvl w:ilvl="0" w:tplc="45E6F2DA">
      <w:start w:val="1"/>
      <w:numFmt w:val="bullet"/>
      <w:lvlText w:val="·"/>
      <w:lvlJc w:val="left"/>
      <w:pPr>
        <w:ind w:left="720" w:hanging="360"/>
      </w:pPr>
      <w:rPr>
        <w:rFonts w:ascii="Symbol" w:hAnsi="Symbol" w:hint="default"/>
      </w:rPr>
    </w:lvl>
    <w:lvl w:ilvl="1" w:tplc="3126FD8A">
      <w:start w:val="1"/>
      <w:numFmt w:val="bullet"/>
      <w:lvlText w:val="o"/>
      <w:lvlJc w:val="left"/>
      <w:pPr>
        <w:ind w:left="1440" w:hanging="360"/>
      </w:pPr>
      <w:rPr>
        <w:rFonts w:ascii="Courier New" w:hAnsi="Courier New" w:hint="default"/>
      </w:rPr>
    </w:lvl>
    <w:lvl w:ilvl="2" w:tplc="5798B8AE">
      <w:start w:val="1"/>
      <w:numFmt w:val="bullet"/>
      <w:lvlText w:val=""/>
      <w:lvlJc w:val="left"/>
      <w:pPr>
        <w:ind w:left="2160" w:hanging="360"/>
      </w:pPr>
      <w:rPr>
        <w:rFonts w:ascii="Wingdings" w:hAnsi="Wingdings" w:hint="default"/>
      </w:rPr>
    </w:lvl>
    <w:lvl w:ilvl="3" w:tplc="9E9E80D8">
      <w:start w:val="1"/>
      <w:numFmt w:val="bullet"/>
      <w:lvlText w:val=""/>
      <w:lvlJc w:val="left"/>
      <w:pPr>
        <w:ind w:left="2880" w:hanging="360"/>
      </w:pPr>
      <w:rPr>
        <w:rFonts w:ascii="Symbol" w:hAnsi="Symbol" w:hint="default"/>
      </w:rPr>
    </w:lvl>
    <w:lvl w:ilvl="4" w:tplc="4E68771C">
      <w:start w:val="1"/>
      <w:numFmt w:val="bullet"/>
      <w:lvlText w:val="o"/>
      <w:lvlJc w:val="left"/>
      <w:pPr>
        <w:ind w:left="3600" w:hanging="360"/>
      </w:pPr>
      <w:rPr>
        <w:rFonts w:ascii="Courier New" w:hAnsi="Courier New" w:hint="default"/>
      </w:rPr>
    </w:lvl>
    <w:lvl w:ilvl="5" w:tplc="CBB8ED36">
      <w:start w:val="1"/>
      <w:numFmt w:val="bullet"/>
      <w:lvlText w:val=""/>
      <w:lvlJc w:val="left"/>
      <w:pPr>
        <w:ind w:left="4320" w:hanging="360"/>
      </w:pPr>
      <w:rPr>
        <w:rFonts w:ascii="Wingdings" w:hAnsi="Wingdings" w:hint="default"/>
      </w:rPr>
    </w:lvl>
    <w:lvl w:ilvl="6" w:tplc="B20E37DA">
      <w:start w:val="1"/>
      <w:numFmt w:val="bullet"/>
      <w:lvlText w:val=""/>
      <w:lvlJc w:val="left"/>
      <w:pPr>
        <w:ind w:left="5040" w:hanging="360"/>
      </w:pPr>
      <w:rPr>
        <w:rFonts w:ascii="Symbol" w:hAnsi="Symbol" w:hint="default"/>
      </w:rPr>
    </w:lvl>
    <w:lvl w:ilvl="7" w:tplc="F3B65342">
      <w:start w:val="1"/>
      <w:numFmt w:val="bullet"/>
      <w:lvlText w:val="o"/>
      <w:lvlJc w:val="left"/>
      <w:pPr>
        <w:ind w:left="5760" w:hanging="360"/>
      </w:pPr>
      <w:rPr>
        <w:rFonts w:ascii="Courier New" w:hAnsi="Courier New" w:hint="default"/>
      </w:rPr>
    </w:lvl>
    <w:lvl w:ilvl="8" w:tplc="9C561C62">
      <w:start w:val="1"/>
      <w:numFmt w:val="bullet"/>
      <w:lvlText w:val=""/>
      <w:lvlJc w:val="left"/>
      <w:pPr>
        <w:ind w:left="6480" w:hanging="360"/>
      </w:pPr>
      <w:rPr>
        <w:rFonts w:ascii="Wingdings" w:hAnsi="Wingdings" w:hint="default"/>
      </w:rPr>
    </w:lvl>
  </w:abstractNum>
  <w:abstractNum w:abstractNumId="40" w15:restartNumberingAfterBreak="0">
    <w:nsid w:val="6D1B3DDE"/>
    <w:multiLevelType w:val="hybridMultilevel"/>
    <w:tmpl w:val="185C05F6"/>
    <w:lvl w:ilvl="0" w:tplc="217611C0">
      <w:start w:val="1"/>
      <w:numFmt w:val="bullet"/>
      <w:lvlText w:val="·"/>
      <w:lvlJc w:val="left"/>
      <w:pPr>
        <w:ind w:left="720" w:hanging="360"/>
      </w:pPr>
      <w:rPr>
        <w:rFonts w:ascii="Symbol" w:hAnsi="Symbol" w:hint="default"/>
      </w:rPr>
    </w:lvl>
    <w:lvl w:ilvl="1" w:tplc="37A042DA">
      <w:start w:val="1"/>
      <w:numFmt w:val="bullet"/>
      <w:lvlText w:val="o"/>
      <w:lvlJc w:val="left"/>
      <w:pPr>
        <w:ind w:left="1440" w:hanging="360"/>
      </w:pPr>
      <w:rPr>
        <w:rFonts w:ascii="Courier New" w:hAnsi="Courier New" w:hint="default"/>
      </w:rPr>
    </w:lvl>
    <w:lvl w:ilvl="2" w:tplc="2FA05AB2">
      <w:start w:val="1"/>
      <w:numFmt w:val="bullet"/>
      <w:lvlText w:val=""/>
      <w:lvlJc w:val="left"/>
      <w:pPr>
        <w:ind w:left="2160" w:hanging="360"/>
      </w:pPr>
      <w:rPr>
        <w:rFonts w:ascii="Wingdings" w:hAnsi="Wingdings" w:hint="default"/>
      </w:rPr>
    </w:lvl>
    <w:lvl w:ilvl="3" w:tplc="F9C0CCFE">
      <w:start w:val="1"/>
      <w:numFmt w:val="bullet"/>
      <w:lvlText w:val=""/>
      <w:lvlJc w:val="left"/>
      <w:pPr>
        <w:ind w:left="2880" w:hanging="360"/>
      </w:pPr>
      <w:rPr>
        <w:rFonts w:ascii="Symbol" w:hAnsi="Symbol" w:hint="default"/>
      </w:rPr>
    </w:lvl>
    <w:lvl w:ilvl="4" w:tplc="E4C05948">
      <w:start w:val="1"/>
      <w:numFmt w:val="bullet"/>
      <w:lvlText w:val="o"/>
      <w:lvlJc w:val="left"/>
      <w:pPr>
        <w:ind w:left="3600" w:hanging="360"/>
      </w:pPr>
      <w:rPr>
        <w:rFonts w:ascii="Courier New" w:hAnsi="Courier New" w:hint="default"/>
      </w:rPr>
    </w:lvl>
    <w:lvl w:ilvl="5" w:tplc="AA84269C">
      <w:start w:val="1"/>
      <w:numFmt w:val="bullet"/>
      <w:lvlText w:val=""/>
      <w:lvlJc w:val="left"/>
      <w:pPr>
        <w:ind w:left="4320" w:hanging="360"/>
      </w:pPr>
      <w:rPr>
        <w:rFonts w:ascii="Wingdings" w:hAnsi="Wingdings" w:hint="default"/>
      </w:rPr>
    </w:lvl>
    <w:lvl w:ilvl="6" w:tplc="B2F017A6">
      <w:start w:val="1"/>
      <w:numFmt w:val="bullet"/>
      <w:lvlText w:val=""/>
      <w:lvlJc w:val="left"/>
      <w:pPr>
        <w:ind w:left="5040" w:hanging="360"/>
      </w:pPr>
      <w:rPr>
        <w:rFonts w:ascii="Symbol" w:hAnsi="Symbol" w:hint="default"/>
      </w:rPr>
    </w:lvl>
    <w:lvl w:ilvl="7" w:tplc="B1384B66">
      <w:start w:val="1"/>
      <w:numFmt w:val="bullet"/>
      <w:lvlText w:val="o"/>
      <w:lvlJc w:val="left"/>
      <w:pPr>
        <w:ind w:left="5760" w:hanging="360"/>
      </w:pPr>
      <w:rPr>
        <w:rFonts w:ascii="Courier New" w:hAnsi="Courier New" w:hint="default"/>
      </w:rPr>
    </w:lvl>
    <w:lvl w:ilvl="8" w:tplc="DF7E6F8E">
      <w:start w:val="1"/>
      <w:numFmt w:val="bullet"/>
      <w:lvlText w:val=""/>
      <w:lvlJc w:val="left"/>
      <w:pPr>
        <w:ind w:left="6480" w:hanging="360"/>
      </w:pPr>
      <w:rPr>
        <w:rFonts w:ascii="Wingdings" w:hAnsi="Wingdings" w:hint="default"/>
      </w:rPr>
    </w:lvl>
  </w:abstractNum>
  <w:abstractNum w:abstractNumId="41" w15:restartNumberingAfterBreak="0">
    <w:nsid w:val="6F634294"/>
    <w:multiLevelType w:val="hybridMultilevel"/>
    <w:tmpl w:val="FEDE4DBC"/>
    <w:lvl w:ilvl="0" w:tplc="AFC8FD72">
      <w:start w:val="1"/>
      <w:numFmt w:val="bullet"/>
      <w:lvlText w:val="·"/>
      <w:lvlJc w:val="left"/>
      <w:pPr>
        <w:ind w:left="720" w:hanging="360"/>
      </w:pPr>
      <w:rPr>
        <w:rFonts w:ascii="Symbol" w:hAnsi="Symbol" w:hint="default"/>
      </w:rPr>
    </w:lvl>
    <w:lvl w:ilvl="1" w:tplc="97D667D6">
      <w:start w:val="1"/>
      <w:numFmt w:val="bullet"/>
      <w:lvlText w:val="o"/>
      <w:lvlJc w:val="left"/>
      <w:pPr>
        <w:ind w:left="1440" w:hanging="360"/>
      </w:pPr>
      <w:rPr>
        <w:rFonts w:ascii="Courier New" w:hAnsi="Courier New" w:hint="default"/>
      </w:rPr>
    </w:lvl>
    <w:lvl w:ilvl="2" w:tplc="EB0AA16E">
      <w:start w:val="1"/>
      <w:numFmt w:val="bullet"/>
      <w:lvlText w:val=""/>
      <w:lvlJc w:val="left"/>
      <w:pPr>
        <w:ind w:left="2160" w:hanging="360"/>
      </w:pPr>
      <w:rPr>
        <w:rFonts w:ascii="Wingdings" w:hAnsi="Wingdings" w:hint="default"/>
      </w:rPr>
    </w:lvl>
    <w:lvl w:ilvl="3" w:tplc="67B651C8">
      <w:start w:val="1"/>
      <w:numFmt w:val="bullet"/>
      <w:lvlText w:val=""/>
      <w:lvlJc w:val="left"/>
      <w:pPr>
        <w:ind w:left="2880" w:hanging="360"/>
      </w:pPr>
      <w:rPr>
        <w:rFonts w:ascii="Symbol" w:hAnsi="Symbol" w:hint="default"/>
      </w:rPr>
    </w:lvl>
    <w:lvl w:ilvl="4" w:tplc="EA4646F0">
      <w:start w:val="1"/>
      <w:numFmt w:val="bullet"/>
      <w:lvlText w:val="o"/>
      <w:lvlJc w:val="left"/>
      <w:pPr>
        <w:ind w:left="3600" w:hanging="360"/>
      </w:pPr>
      <w:rPr>
        <w:rFonts w:ascii="Courier New" w:hAnsi="Courier New" w:hint="default"/>
      </w:rPr>
    </w:lvl>
    <w:lvl w:ilvl="5" w:tplc="DBA4BD96">
      <w:start w:val="1"/>
      <w:numFmt w:val="bullet"/>
      <w:lvlText w:val=""/>
      <w:lvlJc w:val="left"/>
      <w:pPr>
        <w:ind w:left="4320" w:hanging="360"/>
      </w:pPr>
      <w:rPr>
        <w:rFonts w:ascii="Wingdings" w:hAnsi="Wingdings" w:hint="default"/>
      </w:rPr>
    </w:lvl>
    <w:lvl w:ilvl="6" w:tplc="98743940">
      <w:start w:val="1"/>
      <w:numFmt w:val="bullet"/>
      <w:lvlText w:val=""/>
      <w:lvlJc w:val="left"/>
      <w:pPr>
        <w:ind w:left="5040" w:hanging="360"/>
      </w:pPr>
      <w:rPr>
        <w:rFonts w:ascii="Symbol" w:hAnsi="Symbol" w:hint="default"/>
      </w:rPr>
    </w:lvl>
    <w:lvl w:ilvl="7" w:tplc="C6CC3092">
      <w:start w:val="1"/>
      <w:numFmt w:val="bullet"/>
      <w:lvlText w:val="o"/>
      <w:lvlJc w:val="left"/>
      <w:pPr>
        <w:ind w:left="5760" w:hanging="360"/>
      </w:pPr>
      <w:rPr>
        <w:rFonts w:ascii="Courier New" w:hAnsi="Courier New" w:hint="default"/>
      </w:rPr>
    </w:lvl>
    <w:lvl w:ilvl="8" w:tplc="E08865D8">
      <w:start w:val="1"/>
      <w:numFmt w:val="bullet"/>
      <w:lvlText w:val=""/>
      <w:lvlJc w:val="left"/>
      <w:pPr>
        <w:ind w:left="6480" w:hanging="360"/>
      </w:pPr>
      <w:rPr>
        <w:rFonts w:ascii="Wingdings" w:hAnsi="Wingdings" w:hint="default"/>
      </w:rPr>
    </w:lvl>
  </w:abstractNum>
  <w:abstractNum w:abstractNumId="42" w15:restartNumberingAfterBreak="0">
    <w:nsid w:val="6FB3EA49"/>
    <w:multiLevelType w:val="hybridMultilevel"/>
    <w:tmpl w:val="3C92165E"/>
    <w:lvl w:ilvl="0" w:tplc="82020082">
      <w:start w:val="1"/>
      <w:numFmt w:val="bullet"/>
      <w:lvlText w:val=""/>
      <w:lvlJc w:val="left"/>
      <w:pPr>
        <w:ind w:left="720" w:hanging="360"/>
      </w:pPr>
      <w:rPr>
        <w:rFonts w:ascii="Symbol" w:hAnsi="Symbol" w:hint="default"/>
      </w:rPr>
    </w:lvl>
    <w:lvl w:ilvl="1" w:tplc="E416E010">
      <w:start w:val="1"/>
      <w:numFmt w:val="bullet"/>
      <w:lvlText w:val="o"/>
      <w:lvlJc w:val="left"/>
      <w:pPr>
        <w:ind w:left="1440" w:hanging="360"/>
      </w:pPr>
      <w:rPr>
        <w:rFonts w:ascii="Courier New" w:hAnsi="Courier New" w:hint="default"/>
      </w:rPr>
    </w:lvl>
    <w:lvl w:ilvl="2" w:tplc="6C80C1E6">
      <w:start w:val="1"/>
      <w:numFmt w:val="bullet"/>
      <w:lvlText w:val=""/>
      <w:lvlJc w:val="left"/>
      <w:pPr>
        <w:ind w:left="2160" w:hanging="360"/>
      </w:pPr>
      <w:rPr>
        <w:rFonts w:ascii="Wingdings" w:hAnsi="Wingdings" w:hint="default"/>
      </w:rPr>
    </w:lvl>
    <w:lvl w:ilvl="3" w:tplc="1ADE1C0A">
      <w:start w:val="1"/>
      <w:numFmt w:val="bullet"/>
      <w:lvlText w:val=""/>
      <w:lvlJc w:val="left"/>
      <w:pPr>
        <w:ind w:left="2880" w:hanging="360"/>
      </w:pPr>
      <w:rPr>
        <w:rFonts w:ascii="Symbol" w:hAnsi="Symbol" w:hint="default"/>
      </w:rPr>
    </w:lvl>
    <w:lvl w:ilvl="4" w:tplc="FEE40762">
      <w:start w:val="1"/>
      <w:numFmt w:val="bullet"/>
      <w:lvlText w:val="o"/>
      <w:lvlJc w:val="left"/>
      <w:pPr>
        <w:ind w:left="3600" w:hanging="360"/>
      </w:pPr>
      <w:rPr>
        <w:rFonts w:ascii="Courier New" w:hAnsi="Courier New" w:hint="default"/>
      </w:rPr>
    </w:lvl>
    <w:lvl w:ilvl="5" w:tplc="8FA8B838">
      <w:start w:val="1"/>
      <w:numFmt w:val="bullet"/>
      <w:lvlText w:val=""/>
      <w:lvlJc w:val="left"/>
      <w:pPr>
        <w:ind w:left="4320" w:hanging="360"/>
      </w:pPr>
      <w:rPr>
        <w:rFonts w:ascii="Wingdings" w:hAnsi="Wingdings" w:hint="default"/>
      </w:rPr>
    </w:lvl>
    <w:lvl w:ilvl="6" w:tplc="C024D75C">
      <w:start w:val="1"/>
      <w:numFmt w:val="bullet"/>
      <w:lvlText w:val=""/>
      <w:lvlJc w:val="left"/>
      <w:pPr>
        <w:ind w:left="5040" w:hanging="360"/>
      </w:pPr>
      <w:rPr>
        <w:rFonts w:ascii="Symbol" w:hAnsi="Symbol" w:hint="default"/>
      </w:rPr>
    </w:lvl>
    <w:lvl w:ilvl="7" w:tplc="911E91E6">
      <w:start w:val="1"/>
      <w:numFmt w:val="bullet"/>
      <w:lvlText w:val="o"/>
      <w:lvlJc w:val="left"/>
      <w:pPr>
        <w:ind w:left="5760" w:hanging="360"/>
      </w:pPr>
      <w:rPr>
        <w:rFonts w:ascii="Courier New" w:hAnsi="Courier New" w:hint="default"/>
      </w:rPr>
    </w:lvl>
    <w:lvl w:ilvl="8" w:tplc="C81A15E6">
      <w:start w:val="1"/>
      <w:numFmt w:val="bullet"/>
      <w:lvlText w:val=""/>
      <w:lvlJc w:val="left"/>
      <w:pPr>
        <w:ind w:left="6480" w:hanging="360"/>
      </w:pPr>
      <w:rPr>
        <w:rFonts w:ascii="Wingdings" w:hAnsi="Wingdings" w:hint="default"/>
      </w:rPr>
    </w:lvl>
  </w:abstractNum>
  <w:abstractNum w:abstractNumId="43" w15:restartNumberingAfterBreak="0">
    <w:nsid w:val="707881F1"/>
    <w:multiLevelType w:val="hybridMultilevel"/>
    <w:tmpl w:val="CB0073DC"/>
    <w:lvl w:ilvl="0" w:tplc="5DA4FB08">
      <w:start w:val="1"/>
      <w:numFmt w:val="bullet"/>
      <w:lvlText w:val="·"/>
      <w:lvlJc w:val="left"/>
      <w:pPr>
        <w:ind w:left="720" w:hanging="360"/>
      </w:pPr>
      <w:rPr>
        <w:rFonts w:ascii="Symbol" w:hAnsi="Symbol" w:hint="default"/>
      </w:rPr>
    </w:lvl>
    <w:lvl w:ilvl="1" w:tplc="2E885F54">
      <w:start w:val="1"/>
      <w:numFmt w:val="bullet"/>
      <w:lvlText w:val="o"/>
      <w:lvlJc w:val="left"/>
      <w:pPr>
        <w:ind w:left="1440" w:hanging="360"/>
      </w:pPr>
      <w:rPr>
        <w:rFonts w:ascii="Courier New" w:hAnsi="Courier New" w:hint="default"/>
      </w:rPr>
    </w:lvl>
    <w:lvl w:ilvl="2" w:tplc="861EBA90">
      <w:start w:val="1"/>
      <w:numFmt w:val="bullet"/>
      <w:lvlText w:val=""/>
      <w:lvlJc w:val="left"/>
      <w:pPr>
        <w:ind w:left="2160" w:hanging="360"/>
      </w:pPr>
      <w:rPr>
        <w:rFonts w:ascii="Wingdings" w:hAnsi="Wingdings" w:hint="default"/>
      </w:rPr>
    </w:lvl>
    <w:lvl w:ilvl="3" w:tplc="CD8AD8EE">
      <w:start w:val="1"/>
      <w:numFmt w:val="bullet"/>
      <w:lvlText w:val=""/>
      <w:lvlJc w:val="left"/>
      <w:pPr>
        <w:ind w:left="2880" w:hanging="360"/>
      </w:pPr>
      <w:rPr>
        <w:rFonts w:ascii="Symbol" w:hAnsi="Symbol" w:hint="default"/>
      </w:rPr>
    </w:lvl>
    <w:lvl w:ilvl="4" w:tplc="CEEE2AE2">
      <w:start w:val="1"/>
      <w:numFmt w:val="bullet"/>
      <w:lvlText w:val="o"/>
      <w:lvlJc w:val="left"/>
      <w:pPr>
        <w:ind w:left="3600" w:hanging="360"/>
      </w:pPr>
      <w:rPr>
        <w:rFonts w:ascii="Courier New" w:hAnsi="Courier New" w:hint="default"/>
      </w:rPr>
    </w:lvl>
    <w:lvl w:ilvl="5" w:tplc="6E74C5B4">
      <w:start w:val="1"/>
      <w:numFmt w:val="bullet"/>
      <w:lvlText w:val=""/>
      <w:lvlJc w:val="left"/>
      <w:pPr>
        <w:ind w:left="4320" w:hanging="360"/>
      </w:pPr>
      <w:rPr>
        <w:rFonts w:ascii="Wingdings" w:hAnsi="Wingdings" w:hint="default"/>
      </w:rPr>
    </w:lvl>
    <w:lvl w:ilvl="6" w:tplc="339EB204">
      <w:start w:val="1"/>
      <w:numFmt w:val="bullet"/>
      <w:lvlText w:val=""/>
      <w:lvlJc w:val="left"/>
      <w:pPr>
        <w:ind w:left="5040" w:hanging="360"/>
      </w:pPr>
      <w:rPr>
        <w:rFonts w:ascii="Symbol" w:hAnsi="Symbol" w:hint="default"/>
      </w:rPr>
    </w:lvl>
    <w:lvl w:ilvl="7" w:tplc="CEDC71EE">
      <w:start w:val="1"/>
      <w:numFmt w:val="bullet"/>
      <w:lvlText w:val="o"/>
      <w:lvlJc w:val="left"/>
      <w:pPr>
        <w:ind w:left="5760" w:hanging="360"/>
      </w:pPr>
      <w:rPr>
        <w:rFonts w:ascii="Courier New" w:hAnsi="Courier New" w:hint="default"/>
      </w:rPr>
    </w:lvl>
    <w:lvl w:ilvl="8" w:tplc="43AED022">
      <w:start w:val="1"/>
      <w:numFmt w:val="bullet"/>
      <w:lvlText w:val=""/>
      <w:lvlJc w:val="left"/>
      <w:pPr>
        <w:ind w:left="6480" w:hanging="360"/>
      </w:pPr>
      <w:rPr>
        <w:rFonts w:ascii="Wingdings" w:hAnsi="Wingdings" w:hint="default"/>
      </w:rPr>
    </w:lvl>
  </w:abstractNum>
  <w:abstractNum w:abstractNumId="44" w15:restartNumberingAfterBreak="0">
    <w:nsid w:val="71C94DA4"/>
    <w:multiLevelType w:val="hybridMultilevel"/>
    <w:tmpl w:val="713EE66E"/>
    <w:lvl w:ilvl="0" w:tplc="9C80553C">
      <w:start w:val="1"/>
      <w:numFmt w:val="bullet"/>
      <w:lvlText w:val="·"/>
      <w:lvlJc w:val="left"/>
      <w:pPr>
        <w:ind w:left="720" w:hanging="360"/>
      </w:pPr>
      <w:rPr>
        <w:rFonts w:ascii="Symbol" w:hAnsi="Symbol" w:hint="default"/>
      </w:rPr>
    </w:lvl>
    <w:lvl w:ilvl="1" w:tplc="38C07568">
      <w:start w:val="1"/>
      <w:numFmt w:val="bullet"/>
      <w:lvlText w:val="o"/>
      <w:lvlJc w:val="left"/>
      <w:pPr>
        <w:ind w:left="1440" w:hanging="360"/>
      </w:pPr>
      <w:rPr>
        <w:rFonts w:ascii="Courier New" w:hAnsi="Courier New" w:hint="default"/>
      </w:rPr>
    </w:lvl>
    <w:lvl w:ilvl="2" w:tplc="B78C10BA">
      <w:start w:val="1"/>
      <w:numFmt w:val="bullet"/>
      <w:lvlText w:val=""/>
      <w:lvlJc w:val="left"/>
      <w:pPr>
        <w:ind w:left="2160" w:hanging="360"/>
      </w:pPr>
      <w:rPr>
        <w:rFonts w:ascii="Wingdings" w:hAnsi="Wingdings" w:hint="default"/>
      </w:rPr>
    </w:lvl>
    <w:lvl w:ilvl="3" w:tplc="F58C9AEA">
      <w:start w:val="1"/>
      <w:numFmt w:val="bullet"/>
      <w:lvlText w:val=""/>
      <w:lvlJc w:val="left"/>
      <w:pPr>
        <w:ind w:left="2880" w:hanging="360"/>
      </w:pPr>
      <w:rPr>
        <w:rFonts w:ascii="Symbol" w:hAnsi="Symbol" w:hint="default"/>
      </w:rPr>
    </w:lvl>
    <w:lvl w:ilvl="4" w:tplc="6B4E227C">
      <w:start w:val="1"/>
      <w:numFmt w:val="bullet"/>
      <w:lvlText w:val="o"/>
      <w:lvlJc w:val="left"/>
      <w:pPr>
        <w:ind w:left="3600" w:hanging="360"/>
      </w:pPr>
      <w:rPr>
        <w:rFonts w:ascii="Courier New" w:hAnsi="Courier New" w:hint="default"/>
      </w:rPr>
    </w:lvl>
    <w:lvl w:ilvl="5" w:tplc="3850ADE0">
      <w:start w:val="1"/>
      <w:numFmt w:val="bullet"/>
      <w:lvlText w:val=""/>
      <w:lvlJc w:val="left"/>
      <w:pPr>
        <w:ind w:left="4320" w:hanging="360"/>
      </w:pPr>
      <w:rPr>
        <w:rFonts w:ascii="Wingdings" w:hAnsi="Wingdings" w:hint="default"/>
      </w:rPr>
    </w:lvl>
    <w:lvl w:ilvl="6" w:tplc="EA8A3100">
      <w:start w:val="1"/>
      <w:numFmt w:val="bullet"/>
      <w:lvlText w:val=""/>
      <w:lvlJc w:val="left"/>
      <w:pPr>
        <w:ind w:left="5040" w:hanging="360"/>
      </w:pPr>
      <w:rPr>
        <w:rFonts w:ascii="Symbol" w:hAnsi="Symbol" w:hint="default"/>
      </w:rPr>
    </w:lvl>
    <w:lvl w:ilvl="7" w:tplc="15EC7162">
      <w:start w:val="1"/>
      <w:numFmt w:val="bullet"/>
      <w:lvlText w:val="o"/>
      <w:lvlJc w:val="left"/>
      <w:pPr>
        <w:ind w:left="5760" w:hanging="360"/>
      </w:pPr>
      <w:rPr>
        <w:rFonts w:ascii="Courier New" w:hAnsi="Courier New" w:hint="default"/>
      </w:rPr>
    </w:lvl>
    <w:lvl w:ilvl="8" w:tplc="323A5202">
      <w:start w:val="1"/>
      <w:numFmt w:val="bullet"/>
      <w:lvlText w:val=""/>
      <w:lvlJc w:val="left"/>
      <w:pPr>
        <w:ind w:left="6480" w:hanging="360"/>
      </w:pPr>
      <w:rPr>
        <w:rFonts w:ascii="Wingdings" w:hAnsi="Wingdings" w:hint="default"/>
      </w:rPr>
    </w:lvl>
  </w:abstractNum>
  <w:abstractNum w:abstractNumId="45" w15:restartNumberingAfterBreak="0">
    <w:nsid w:val="728B10F3"/>
    <w:multiLevelType w:val="hybridMultilevel"/>
    <w:tmpl w:val="8732FF1E"/>
    <w:lvl w:ilvl="0" w:tplc="DB40CD8C">
      <w:start w:val="1"/>
      <w:numFmt w:val="bullet"/>
      <w:lvlText w:val="·"/>
      <w:lvlJc w:val="left"/>
      <w:pPr>
        <w:ind w:left="720" w:hanging="360"/>
      </w:pPr>
      <w:rPr>
        <w:rFonts w:ascii="Symbol" w:hAnsi="Symbol" w:hint="default"/>
      </w:rPr>
    </w:lvl>
    <w:lvl w:ilvl="1" w:tplc="EAD0C056">
      <w:start w:val="1"/>
      <w:numFmt w:val="bullet"/>
      <w:lvlText w:val="o"/>
      <w:lvlJc w:val="left"/>
      <w:pPr>
        <w:ind w:left="1440" w:hanging="360"/>
      </w:pPr>
      <w:rPr>
        <w:rFonts w:ascii="Courier New" w:hAnsi="Courier New" w:hint="default"/>
      </w:rPr>
    </w:lvl>
    <w:lvl w:ilvl="2" w:tplc="4F909628">
      <w:start w:val="1"/>
      <w:numFmt w:val="bullet"/>
      <w:lvlText w:val=""/>
      <w:lvlJc w:val="left"/>
      <w:pPr>
        <w:ind w:left="2160" w:hanging="360"/>
      </w:pPr>
      <w:rPr>
        <w:rFonts w:ascii="Wingdings" w:hAnsi="Wingdings" w:hint="default"/>
      </w:rPr>
    </w:lvl>
    <w:lvl w:ilvl="3" w:tplc="15FCD626">
      <w:start w:val="1"/>
      <w:numFmt w:val="bullet"/>
      <w:lvlText w:val=""/>
      <w:lvlJc w:val="left"/>
      <w:pPr>
        <w:ind w:left="2880" w:hanging="360"/>
      </w:pPr>
      <w:rPr>
        <w:rFonts w:ascii="Symbol" w:hAnsi="Symbol" w:hint="default"/>
      </w:rPr>
    </w:lvl>
    <w:lvl w:ilvl="4" w:tplc="1C32EB80">
      <w:start w:val="1"/>
      <w:numFmt w:val="bullet"/>
      <w:lvlText w:val="o"/>
      <w:lvlJc w:val="left"/>
      <w:pPr>
        <w:ind w:left="3600" w:hanging="360"/>
      </w:pPr>
      <w:rPr>
        <w:rFonts w:ascii="Courier New" w:hAnsi="Courier New" w:hint="default"/>
      </w:rPr>
    </w:lvl>
    <w:lvl w:ilvl="5" w:tplc="3BAEFFAE">
      <w:start w:val="1"/>
      <w:numFmt w:val="bullet"/>
      <w:lvlText w:val=""/>
      <w:lvlJc w:val="left"/>
      <w:pPr>
        <w:ind w:left="4320" w:hanging="360"/>
      </w:pPr>
      <w:rPr>
        <w:rFonts w:ascii="Wingdings" w:hAnsi="Wingdings" w:hint="default"/>
      </w:rPr>
    </w:lvl>
    <w:lvl w:ilvl="6" w:tplc="3F8C28EC">
      <w:start w:val="1"/>
      <w:numFmt w:val="bullet"/>
      <w:lvlText w:val=""/>
      <w:lvlJc w:val="left"/>
      <w:pPr>
        <w:ind w:left="5040" w:hanging="360"/>
      </w:pPr>
      <w:rPr>
        <w:rFonts w:ascii="Symbol" w:hAnsi="Symbol" w:hint="default"/>
      </w:rPr>
    </w:lvl>
    <w:lvl w:ilvl="7" w:tplc="432C68C8">
      <w:start w:val="1"/>
      <w:numFmt w:val="bullet"/>
      <w:lvlText w:val="o"/>
      <w:lvlJc w:val="left"/>
      <w:pPr>
        <w:ind w:left="5760" w:hanging="360"/>
      </w:pPr>
      <w:rPr>
        <w:rFonts w:ascii="Courier New" w:hAnsi="Courier New" w:hint="default"/>
      </w:rPr>
    </w:lvl>
    <w:lvl w:ilvl="8" w:tplc="5CACCDE8">
      <w:start w:val="1"/>
      <w:numFmt w:val="bullet"/>
      <w:lvlText w:val=""/>
      <w:lvlJc w:val="left"/>
      <w:pPr>
        <w:ind w:left="6480" w:hanging="360"/>
      </w:pPr>
      <w:rPr>
        <w:rFonts w:ascii="Wingdings" w:hAnsi="Wingdings" w:hint="default"/>
      </w:rPr>
    </w:lvl>
  </w:abstractNum>
  <w:abstractNum w:abstractNumId="46" w15:restartNumberingAfterBreak="0">
    <w:nsid w:val="73810D68"/>
    <w:multiLevelType w:val="hybridMultilevel"/>
    <w:tmpl w:val="C090C528"/>
    <w:lvl w:ilvl="0" w:tplc="05389588">
      <w:start w:val="1"/>
      <w:numFmt w:val="bullet"/>
      <w:lvlText w:val="·"/>
      <w:lvlJc w:val="left"/>
      <w:pPr>
        <w:ind w:left="720" w:hanging="360"/>
      </w:pPr>
      <w:rPr>
        <w:rFonts w:ascii="Symbol" w:hAnsi="Symbol" w:hint="default"/>
      </w:rPr>
    </w:lvl>
    <w:lvl w:ilvl="1" w:tplc="084E0870">
      <w:start w:val="1"/>
      <w:numFmt w:val="bullet"/>
      <w:lvlText w:val="o"/>
      <w:lvlJc w:val="left"/>
      <w:pPr>
        <w:ind w:left="1440" w:hanging="360"/>
      </w:pPr>
      <w:rPr>
        <w:rFonts w:ascii="Courier New" w:hAnsi="Courier New" w:hint="default"/>
      </w:rPr>
    </w:lvl>
    <w:lvl w:ilvl="2" w:tplc="ED10FC70">
      <w:start w:val="1"/>
      <w:numFmt w:val="bullet"/>
      <w:lvlText w:val=""/>
      <w:lvlJc w:val="left"/>
      <w:pPr>
        <w:ind w:left="2160" w:hanging="360"/>
      </w:pPr>
      <w:rPr>
        <w:rFonts w:ascii="Wingdings" w:hAnsi="Wingdings" w:hint="default"/>
      </w:rPr>
    </w:lvl>
    <w:lvl w:ilvl="3" w:tplc="1CE61A08">
      <w:start w:val="1"/>
      <w:numFmt w:val="bullet"/>
      <w:lvlText w:val=""/>
      <w:lvlJc w:val="left"/>
      <w:pPr>
        <w:ind w:left="2880" w:hanging="360"/>
      </w:pPr>
      <w:rPr>
        <w:rFonts w:ascii="Symbol" w:hAnsi="Symbol" w:hint="default"/>
      </w:rPr>
    </w:lvl>
    <w:lvl w:ilvl="4" w:tplc="2F703914">
      <w:start w:val="1"/>
      <w:numFmt w:val="bullet"/>
      <w:lvlText w:val="o"/>
      <w:lvlJc w:val="left"/>
      <w:pPr>
        <w:ind w:left="3600" w:hanging="360"/>
      </w:pPr>
      <w:rPr>
        <w:rFonts w:ascii="Courier New" w:hAnsi="Courier New" w:hint="default"/>
      </w:rPr>
    </w:lvl>
    <w:lvl w:ilvl="5" w:tplc="12768FFC">
      <w:start w:val="1"/>
      <w:numFmt w:val="bullet"/>
      <w:lvlText w:val=""/>
      <w:lvlJc w:val="left"/>
      <w:pPr>
        <w:ind w:left="4320" w:hanging="360"/>
      </w:pPr>
      <w:rPr>
        <w:rFonts w:ascii="Wingdings" w:hAnsi="Wingdings" w:hint="default"/>
      </w:rPr>
    </w:lvl>
    <w:lvl w:ilvl="6" w:tplc="5AE68BE0">
      <w:start w:val="1"/>
      <w:numFmt w:val="bullet"/>
      <w:lvlText w:val=""/>
      <w:lvlJc w:val="left"/>
      <w:pPr>
        <w:ind w:left="5040" w:hanging="360"/>
      </w:pPr>
      <w:rPr>
        <w:rFonts w:ascii="Symbol" w:hAnsi="Symbol" w:hint="default"/>
      </w:rPr>
    </w:lvl>
    <w:lvl w:ilvl="7" w:tplc="B9545982">
      <w:start w:val="1"/>
      <w:numFmt w:val="bullet"/>
      <w:lvlText w:val="o"/>
      <w:lvlJc w:val="left"/>
      <w:pPr>
        <w:ind w:left="5760" w:hanging="360"/>
      </w:pPr>
      <w:rPr>
        <w:rFonts w:ascii="Courier New" w:hAnsi="Courier New" w:hint="default"/>
      </w:rPr>
    </w:lvl>
    <w:lvl w:ilvl="8" w:tplc="38768C94">
      <w:start w:val="1"/>
      <w:numFmt w:val="bullet"/>
      <w:lvlText w:val=""/>
      <w:lvlJc w:val="left"/>
      <w:pPr>
        <w:ind w:left="6480" w:hanging="360"/>
      </w:pPr>
      <w:rPr>
        <w:rFonts w:ascii="Wingdings" w:hAnsi="Wingdings" w:hint="default"/>
      </w:rPr>
    </w:lvl>
  </w:abstractNum>
  <w:abstractNum w:abstractNumId="47" w15:restartNumberingAfterBreak="0">
    <w:nsid w:val="764B2710"/>
    <w:multiLevelType w:val="hybridMultilevel"/>
    <w:tmpl w:val="DE68C258"/>
    <w:lvl w:ilvl="0" w:tplc="23F84226">
      <w:start w:val="1"/>
      <w:numFmt w:val="bullet"/>
      <w:lvlText w:val="·"/>
      <w:lvlJc w:val="left"/>
      <w:pPr>
        <w:ind w:left="720" w:hanging="360"/>
      </w:pPr>
      <w:rPr>
        <w:rFonts w:ascii="Symbol" w:hAnsi="Symbol" w:hint="default"/>
      </w:rPr>
    </w:lvl>
    <w:lvl w:ilvl="1" w:tplc="30408678">
      <w:start w:val="1"/>
      <w:numFmt w:val="bullet"/>
      <w:lvlText w:val="o"/>
      <w:lvlJc w:val="left"/>
      <w:pPr>
        <w:ind w:left="1440" w:hanging="360"/>
      </w:pPr>
      <w:rPr>
        <w:rFonts w:ascii="Courier New" w:hAnsi="Courier New" w:hint="default"/>
      </w:rPr>
    </w:lvl>
    <w:lvl w:ilvl="2" w:tplc="4DEE1FFA">
      <w:start w:val="1"/>
      <w:numFmt w:val="bullet"/>
      <w:lvlText w:val=""/>
      <w:lvlJc w:val="left"/>
      <w:pPr>
        <w:ind w:left="2160" w:hanging="360"/>
      </w:pPr>
      <w:rPr>
        <w:rFonts w:ascii="Wingdings" w:hAnsi="Wingdings" w:hint="default"/>
      </w:rPr>
    </w:lvl>
    <w:lvl w:ilvl="3" w:tplc="284C7416">
      <w:start w:val="1"/>
      <w:numFmt w:val="bullet"/>
      <w:lvlText w:val=""/>
      <w:lvlJc w:val="left"/>
      <w:pPr>
        <w:ind w:left="2880" w:hanging="360"/>
      </w:pPr>
      <w:rPr>
        <w:rFonts w:ascii="Symbol" w:hAnsi="Symbol" w:hint="default"/>
      </w:rPr>
    </w:lvl>
    <w:lvl w:ilvl="4" w:tplc="0444FF38">
      <w:start w:val="1"/>
      <w:numFmt w:val="bullet"/>
      <w:lvlText w:val="o"/>
      <w:lvlJc w:val="left"/>
      <w:pPr>
        <w:ind w:left="3600" w:hanging="360"/>
      </w:pPr>
      <w:rPr>
        <w:rFonts w:ascii="Courier New" w:hAnsi="Courier New" w:hint="default"/>
      </w:rPr>
    </w:lvl>
    <w:lvl w:ilvl="5" w:tplc="BBB82D8E">
      <w:start w:val="1"/>
      <w:numFmt w:val="bullet"/>
      <w:lvlText w:val=""/>
      <w:lvlJc w:val="left"/>
      <w:pPr>
        <w:ind w:left="4320" w:hanging="360"/>
      </w:pPr>
      <w:rPr>
        <w:rFonts w:ascii="Wingdings" w:hAnsi="Wingdings" w:hint="default"/>
      </w:rPr>
    </w:lvl>
    <w:lvl w:ilvl="6" w:tplc="007AA7CA">
      <w:start w:val="1"/>
      <w:numFmt w:val="bullet"/>
      <w:lvlText w:val=""/>
      <w:lvlJc w:val="left"/>
      <w:pPr>
        <w:ind w:left="5040" w:hanging="360"/>
      </w:pPr>
      <w:rPr>
        <w:rFonts w:ascii="Symbol" w:hAnsi="Symbol" w:hint="default"/>
      </w:rPr>
    </w:lvl>
    <w:lvl w:ilvl="7" w:tplc="7000115C">
      <w:start w:val="1"/>
      <w:numFmt w:val="bullet"/>
      <w:lvlText w:val="o"/>
      <w:lvlJc w:val="left"/>
      <w:pPr>
        <w:ind w:left="5760" w:hanging="360"/>
      </w:pPr>
      <w:rPr>
        <w:rFonts w:ascii="Courier New" w:hAnsi="Courier New" w:hint="default"/>
      </w:rPr>
    </w:lvl>
    <w:lvl w:ilvl="8" w:tplc="4F6E8AC4">
      <w:start w:val="1"/>
      <w:numFmt w:val="bullet"/>
      <w:lvlText w:val=""/>
      <w:lvlJc w:val="left"/>
      <w:pPr>
        <w:ind w:left="6480" w:hanging="360"/>
      </w:pPr>
      <w:rPr>
        <w:rFonts w:ascii="Wingdings" w:hAnsi="Wingdings" w:hint="default"/>
      </w:rPr>
    </w:lvl>
  </w:abstractNum>
  <w:abstractNum w:abstractNumId="48" w15:restartNumberingAfterBreak="0">
    <w:nsid w:val="78229EDA"/>
    <w:multiLevelType w:val="hybridMultilevel"/>
    <w:tmpl w:val="DC3098BE"/>
    <w:lvl w:ilvl="0" w:tplc="2B282752">
      <w:start w:val="1"/>
      <w:numFmt w:val="bullet"/>
      <w:lvlText w:val="·"/>
      <w:lvlJc w:val="left"/>
      <w:pPr>
        <w:ind w:left="720" w:hanging="360"/>
      </w:pPr>
      <w:rPr>
        <w:rFonts w:ascii="Symbol" w:hAnsi="Symbol" w:hint="default"/>
      </w:rPr>
    </w:lvl>
    <w:lvl w:ilvl="1" w:tplc="E56CE798">
      <w:start w:val="1"/>
      <w:numFmt w:val="bullet"/>
      <w:lvlText w:val="o"/>
      <w:lvlJc w:val="left"/>
      <w:pPr>
        <w:ind w:left="1440" w:hanging="360"/>
      </w:pPr>
      <w:rPr>
        <w:rFonts w:ascii="Courier New" w:hAnsi="Courier New" w:hint="default"/>
      </w:rPr>
    </w:lvl>
    <w:lvl w:ilvl="2" w:tplc="52085BDC">
      <w:start w:val="1"/>
      <w:numFmt w:val="bullet"/>
      <w:lvlText w:val=""/>
      <w:lvlJc w:val="left"/>
      <w:pPr>
        <w:ind w:left="2160" w:hanging="360"/>
      </w:pPr>
      <w:rPr>
        <w:rFonts w:ascii="Wingdings" w:hAnsi="Wingdings" w:hint="default"/>
      </w:rPr>
    </w:lvl>
    <w:lvl w:ilvl="3" w:tplc="76AC2DF0">
      <w:start w:val="1"/>
      <w:numFmt w:val="bullet"/>
      <w:lvlText w:val=""/>
      <w:lvlJc w:val="left"/>
      <w:pPr>
        <w:ind w:left="2880" w:hanging="360"/>
      </w:pPr>
      <w:rPr>
        <w:rFonts w:ascii="Symbol" w:hAnsi="Symbol" w:hint="default"/>
      </w:rPr>
    </w:lvl>
    <w:lvl w:ilvl="4" w:tplc="98F46262">
      <w:start w:val="1"/>
      <w:numFmt w:val="bullet"/>
      <w:lvlText w:val="o"/>
      <w:lvlJc w:val="left"/>
      <w:pPr>
        <w:ind w:left="3600" w:hanging="360"/>
      </w:pPr>
      <w:rPr>
        <w:rFonts w:ascii="Courier New" w:hAnsi="Courier New" w:hint="default"/>
      </w:rPr>
    </w:lvl>
    <w:lvl w:ilvl="5" w:tplc="E6C4928C">
      <w:start w:val="1"/>
      <w:numFmt w:val="bullet"/>
      <w:lvlText w:val=""/>
      <w:lvlJc w:val="left"/>
      <w:pPr>
        <w:ind w:left="4320" w:hanging="360"/>
      </w:pPr>
      <w:rPr>
        <w:rFonts w:ascii="Wingdings" w:hAnsi="Wingdings" w:hint="default"/>
      </w:rPr>
    </w:lvl>
    <w:lvl w:ilvl="6" w:tplc="806640A6">
      <w:start w:val="1"/>
      <w:numFmt w:val="bullet"/>
      <w:lvlText w:val=""/>
      <w:lvlJc w:val="left"/>
      <w:pPr>
        <w:ind w:left="5040" w:hanging="360"/>
      </w:pPr>
      <w:rPr>
        <w:rFonts w:ascii="Symbol" w:hAnsi="Symbol" w:hint="default"/>
      </w:rPr>
    </w:lvl>
    <w:lvl w:ilvl="7" w:tplc="B5C6E238">
      <w:start w:val="1"/>
      <w:numFmt w:val="bullet"/>
      <w:lvlText w:val="o"/>
      <w:lvlJc w:val="left"/>
      <w:pPr>
        <w:ind w:left="5760" w:hanging="360"/>
      </w:pPr>
      <w:rPr>
        <w:rFonts w:ascii="Courier New" w:hAnsi="Courier New" w:hint="default"/>
      </w:rPr>
    </w:lvl>
    <w:lvl w:ilvl="8" w:tplc="24F4F61C">
      <w:start w:val="1"/>
      <w:numFmt w:val="bullet"/>
      <w:lvlText w:val=""/>
      <w:lvlJc w:val="left"/>
      <w:pPr>
        <w:ind w:left="6480" w:hanging="360"/>
      </w:pPr>
      <w:rPr>
        <w:rFonts w:ascii="Wingdings" w:hAnsi="Wingdings" w:hint="default"/>
      </w:rPr>
    </w:lvl>
  </w:abstractNum>
  <w:abstractNum w:abstractNumId="49" w15:restartNumberingAfterBreak="0">
    <w:nsid w:val="78BD63EA"/>
    <w:multiLevelType w:val="hybridMultilevel"/>
    <w:tmpl w:val="E86AC43A"/>
    <w:lvl w:ilvl="0" w:tplc="78607BCE">
      <w:start w:val="2"/>
      <w:numFmt w:val="decimal"/>
      <w:lvlText w:val="%1."/>
      <w:lvlJc w:val="left"/>
      <w:pPr>
        <w:ind w:left="720" w:hanging="360"/>
      </w:pPr>
    </w:lvl>
    <w:lvl w:ilvl="1" w:tplc="28140290">
      <w:start w:val="1"/>
      <w:numFmt w:val="lowerLetter"/>
      <w:lvlText w:val="%2."/>
      <w:lvlJc w:val="left"/>
      <w:pPr>
        <w:ind w:left="1440" w:hanging="360"/>
      </w:pPr>
    </w:lvl>
    <w:lvl w:ilvl="2" w:tplc="AAA2B110">
      <w:start w:val="1"/>
      <w:numFmt w:val="lowerRoman"/>
      <w:lvlText w:val="%3."/>
      <w:lvlJc w:val="right"/>
      <w:pPr>
        <w:ind w:left="2160" w:hanging="180"/>
      </w:pPr>
    </w:lvl>
    <w:lvl w:ilvl="3" w:tplc="5A34F3EE">
      <w:start w:val="1"/>
      <w:numFmt w:val="decimal"/>
      <w:lvlText w:val="%4."/>
      <w:lvlJc w:val="left"/>
      <w:pPr>
        <w:ind w:left="2880" w:hanging="360"/>
      </w:pPr>
    </w:lvl>
    <w:lvl w:ilvl="4" w:tplc="7D6631B6">
      <w:start w:val="1"/>
      <w:numFmt w:val="lowerLetter"/>
      <w:lvlText w:val="%5."/>
      <w:lvlJc w:val="left"/>
      <w:pPr>
        <w:ind w:left="3600" w:hanging="360"/>
      </w:pPr>
    </w:lvl>
    <w:lvl w:ilvl="5" w:tplc="885256EE">
      <w:start w:val="1"/>
      <w:numFmt w:val="lowerRoman"/>
      <w:lvlText w:val="%6."/>
      <w:lvlJc w:val="right"/>
      <w:pPr>
        <w:ind w:left="4320" w:hanging="180"/>
      </w:pPr>
    </w:lvl>
    <w:lvl w:ilvl="6" w:tplc="3B64D2BE">
      <w:start w:val="1"/>
      <w:numFmt w:val="decimal"/>
      <w:lvlText w:val="%7."/>
      <w:lvlJc w:val="left"/>
      <w:pPr>
        <w:ind w:left="5040" w:hanging="360"/>
      </w:pPr>
    </w:lvl>
    <w:lvl w:ilvl="7" w:tplc="68CE0C5C">
      <w:start w:val="1"/>
      <w:numFmt w:val="lowerLetter"/>
      <w:lvlText w:val="%8."/>
      <w:lvlJc w:val="left"/>
      <w:pPr>
        <w:ind w:left="5760" w:hanging="360"/>
      </w:pPr>
    </w:lvl>
    <w:lvl w:ilvl="8" w:tplc="60BEB1F0">
      <w:start w:val="1"/>
      <w:numFmt w:val="lowerRoman"/>
      <w:lvlText w:val="%9."/>
      <w:lvlJc w:val="right"/>
      <w:pPr>
        <w:ind w:left="6480" w:hanging="180"/>
      </w:pPr>
    </w:lvl>
  </w:abstractNum>
  <w:abstractNum w:abstractNumId="50" w15:restartNumberingAfterBreak="0">
    <w:nsid w:val="7B4007B9"/>
    <w:multiLevelType w:val="hybridMultilevel"/>
    <w:tmpl w:val="C8C60084"/>
    <w:lvl w:ilvl="0" w:tplc="096E3370">
      <w:start w:val="1"/>
      <w:numFmt w:val="bullet"/>
      <w:lvlText w:val=""/>
      <w:lvlJc w:val="left"/>
      <w:pPr>
        <w:ind w:left="720" w:hanging="360"/>
      </w:pPr>
      <w:rPr>
        <w:rFonts w:ascii="Symbol" w:hAnsi="Symbol" w:hint="default"/>
      </w:rPr>
    </w:lvl>
    <w:lvl w:ilvl="1" w:tplc="958CC104">
      <w:start w:val="1"/>
      <w:numFmt w:val="bullet"/>
      <w:lvlText w:val="o"/>
      <w:lvlJc w:val="left"/>
      <w:pPr>
        <w:ind w:left="1440" w:hanging="360"/>
      </w:pPr>
      <w:rPr>
        <w:rFonts w:ascii="Courier New" w:hAnsi="Courier New" w:hint="default"/>
      </w:rPr>
    </w:lvl>
    <w:lvl w:ilvl="2" w:tplc="38BAB5AA">
      <w:start w:val="1"/>
      <w:numFmt w:val="bullet"/>
      <w:lvlText w:val=""/>
      <w:lvlJc w:val="left"/>
      <w:pPr>
        <w:ind w:left="2160" w:hanging="360"/>
      </w:pPr>
      <w:rPr>
        <w:rFonts w:ascii="Wingdings" w:hAnsi="Wingdings" w:hint="default"/>
      </w:rPr>
    </w:lvl>
    <w:lvl w:ilvl="3" w:tplc="DD546BFE">
      <w:start w:val="1"/>
      <w:numFmt w:val="bullet"/>
      <w:lvlText w:val=""/>
      <w:lvlJc w:val="left"/>
      <w:pPr>
        <w:ind w:left="2880" w:hanging="360"/>
      </w:pPr>
      <w:rPr>
        <w:rFonts w:ascii="Symbol" w:hAnsi="Symbol" w:hint="default"/>
      </w:rPr>
    </w:lvl>
    <w:lvl w:ilvl="4" w:tplc="518CD8A8">
      <w:start w:val="1"/>
      <w:numFmt w:val="bullet"/>
      <w:lvlText w:val="o"/>
      <w:lvlJc w:val="left"/>
      <w:pPr>
        <w:ind w:left="3600" w:hanging="360"/>
      </w:pPr>
      <w:rPr>
        <w:rFonts w:ascii="Courier New" w:hAnsi="Courier New" w:hint="default"/>
      </w:rPr>
    </w:lvl>
    <w:lvl w:ilvl="5" w:tplc="62863484">
      <w:start w:val="1"/>
      <w:numFmt w:val="bullet"/>
      <w:lvlText w:val=""/>
      <w:lvlJc w:val="left"/>
      <w:pPr>
        <w:ind w:left="4320" w:hanging="360"/>
      </w:pPr>
      <w:rPr>
        <w:rFonts w:ascii="Wingdings" w:hAnsi="Wingdings" w:hint="default"/>
      </w:rPr>
    </w:lvl>
    <w:lvl w:ilvl="6" w:tplc="FAA63910">
      <w:start w:val="1"/>
      <w:numFmt w:val="bullet"/>
      <w:lvlText w:val=""/>
      <w:lvlJc w:val="left"/>
      <w:pPr>
        <w:ind w:left="5040" w:hanging="360"/>
      </w:pPr>
      <w:rPr>
        <w:rFonts w:ascii="Symbol" w:hAnsi="Symbol" w:hint="default"/>
      </w:rPr>
    </w:lvl>
    <w:lvl w:ilvl="7" w:tplc="76841C9E">
      <w:start w:val="1"/>
      <w:numFmt w:val="bullet"/>
      <w:lvlText w:val="o"/>
      <w:lvlJc w:val="left"/>
      <w:pPr>
        <w:ind w:left="5760" w:hanging="360"/>
      </w:pPr>
      <w:rPr>
        <w:rFonts w:ascii="Courier New" w:hAnsi="Courier New" w:hint="default"/>
      </w:rPr>
    </w:lvl>
    <w:lvl w:ilvl="8" w:tplc="44D06EE6">
      <w:start w:val="1"/>
      <w:numFmt w:val="bullet"/>
      <w:lvlText w:val=""/>
      <w:lvlJc w:val="left"/>
      <w:pPr>
        <w:ind w:left="6480" w:hanging="360"/>
      </w:pPr>
      <w:rPr>
        <w:rFonts w:ascii="Wingdings" w:hAnsi="Wingdings" w:hint="default"/>
      </w:rPr>
    </w:lvl>
  </w:abstractNum>
  <w:abstractNum w:abstractNumId="51" w15:restartNumberingAfterBreak="0">
    <w:nsid w:val="7EC49D7D"/>
    <w:multiLevelType w:val="hybridMultilevel"/>
    <w:tmpl w:val="ABC63DCE"/>
    <w:lvl w:ilvl="0" w:tplc="947267AC">
      <w:start w:val="1"/>
      <w:numFmt w:val="bullet"/>
      <w:lvlText w:val="·"/>
      <w:lvlJc w:val="left"/>
      <w:pPr>
        <w:ind w:left="720" w:hanging="360"/>
      </w:pPr>
      <w:rPr>
        <w:rFonts w:ascii="Symbol" w:hAnsi="Symbol" w:hint="default"/>
      </w:rPr>
    </w:lvl>
    <w:lvl w:ilvl="1" w:tplc="CBF869E0">
      <w:start w:val="1"/>
      <w:numFmt w:val="bullet"/>
      <w:lvlText w:val="o"/>
      <w:lvlJc w:val="left"/>
      <w:pPr>
        <w:ind w:left="1440" w:hanging="360"/>
      </w:pPr>
      <w:rPr>
        <w:rFonts w:ascii="Courier New" w:hAnsi="Courier New" w:hint="default"/>
      </w:rPr>
    </w:lvl>
    <w:lvl w:ilvl="2" w:tplc="38BCE90C">
      <w:start w:val="1"/>
      <w:numFmt w:val="bullet"/>
      <w:lvlText w:val=""/>
      <w:lvlJc w:val="left"/>
      <w:pPr>
        <w:ind w:left="2160" w:hanging="360"/>
      </w:pPr>
      <w:rPr>
        <w:rFonts w:ascii="Wingdings" w:hAnsi="Wingdings" w:hint="default"/>
      </w:rPr>
    </w:lvl>
    <w:lvl w:ilvl="3" w:tplc="07361564">
      <w:start w:val="1"/>
      <w:numFmt w:val="bullet"/>
      <w:lvlText w:val=""/>
      <w:lvlJc w:val="left"/>
      <w:pPr>
        <w:ind w:left="2880" w:hanging="360"/>
      </w:pPr>
      <w:rPr>
        <w:rFonts w:ascii="Symbol" w:hAnsi="Symbol" w:hint="default"/>
      </w:rPr>
    </w:lvl>
    <w:lvl w:ilvl="4" w:tplc="EC5039D8">
      <w:start w:val="1"/>
      <w:numFmt w:val="bullet"/>
      <w:lvlText w:val="o"/>
      <w:lvlJc w:val="left"/>
      <w:pPr>
        <w:ind w:left="3600" w:hanging="360"/>
      </w:pPr>
      <w:rPr>
        <w:rFonts w:ascii="Courier New" w:hAnsi="Courier New" w:hint="default"/>
      </w:rPr>
    </w:lvl>
    <w:lvl w:ilvl="5" w:tplc="5DBA34A0">
      <w:start w:val="1"/>
      <w:numFmt w:val="bullet"/>
      <w:lvlText w:val=""/>
      <w:lvlJc w:val="left"/>
      <w:pPr>
        <w:ind w:left="4320" w:hanging="360"/>
      </w:pPr>
      <w:rPr>
        <w:rFonts w:ascii="Wingdings" w:hAnsi="Wingdings" w:hint="default"/>
      </w:rPr>
    </w:lvl>
    <w:lvl w:ilvl="6" w:tplc="564E5288">
      <w:start w:val="1"/>
      <w:numFmt w:val="bullet"/>
      <w:lvlText w:val=""/>
      <w:lvlJc w:val="left"/>
      <w:pPr>
        <w:ind w:left="5040" w:hanging="360"/>
      </w:pPr>
      <w:rPr>
        <w:rFonts w:ascii="Symbol" w:hAnsi="Symbol" w:hint="default"/>
      </w:rPr>
    </w:lvl>
    <w:lvl w:ilvl="7" w:tplc="B67898E4">
      <w:start w:val="1"/>
      <w:numFmt w:val="bullet"/>
      <w:lvlText w:val="o"/>
      <w:lvlJc w:val="left"/>
      <w:pPr>
        <w:ind w:left="5760" w:hanging="360"/>
      </w:pPr>
      <w:rPr>
        <w:rFonts w:ascii="Courier New" w:hAnsi="Courier New" w:hint="default"/>
      </w:rPr>
    </w:lvl>
    <w:lvl w:ilvl="8" w:tplc="0D5260BC">
      <w:start w:val="1"/>
      <w:numFmt w:val="bullet"/>
      <w:lvlText w:val=""/>
      <w:lvlJc w:val="left"/>
      <w:pPr>
        <w:ind w:left="6480" w:hanging="360"/>
      </w:pPr>
      <w:rPr>
        <w:rFonts w:ascii="Wingdings" w:hAnsi="Wingdings" w:hint="default"/>
      </w:rPr>
    </w:lvl>
  </w:abstractNum>
  <w:num w:numId="1" w16cid:durableId="2010257514">
    <w:abstractNumId w:val="33"/>
  </w:num>
  <w:num w:numId="2" w16cid:durableId="585185624">
    <w:abstractNumId w:val="7"/>
  </w:num>
  <w:num w:numId="3" w16cid:durableId="1441994163">
    <w:abstractNumId w:val="38"/>
  </w:num>
  <w:num w:numId="4" w16cid:durableId="1484807586">
    <w:abstractNumId w:val="26"/>
  </w:num>
  <w:num w:numId="5" w16cid:durableId="882981387">
    <w:abstractNumId w:val="35"/>
  </w:num>
  <w:num w:numId="6" w16cid:durableId="1851143471">
    <w:abstractNumId w:val="43"/>
  </w:num>
  <w:num w:numId="7" w16cid:durableId="400176905">
    <w:abstractNumId w:val="17"/>
  </w:num>
  <w:num w:numId="8" w16cid:durableId="360009997">
    <w:abstractNumId w:val="0"/>
  </w:num>
  <w:num w:numId="9" w16cid:durableId="284655300">
    <w:abstractNumId w:val="10"/>
  </w:num>
  <w:num w:numId="10" w16cid:durableId="821047460">
    <w:abstractNumId w:val="23"/>
  </w:num>
  <w:num w:numId="11" w16cid:durableId="205528385">
    <w:abstractNumId w:val="40"/>
  </w:num>
  <w:num w:numId="12" w16cid:durableId="1946691775">
    <w:abstractNumId w:val="12"/>
  </w:num>
  <w:num w:numId="13" w16cid:durableId="48581324">
    <w:abstractNumId w:val="36"/>
  </w:num>
  <w:num w:numId="14" w16cid:durableId="813376140">
    <w:abstractNumId w:val="28"/>
  </w:num>
  <w:num w:numId="15" w16cid:durableId="2142965691">
    <w:abstractNumId w:val="18"/>
  </w:num>
  <w:num w:numId="16" w16cid:durableId="248127572">
    <w:abstractNumId w:val="39"/>
  </w:num>
  <w:num w:numId="17" w16cid:durableId="1766416842">
    <w:abstractNumId w:val="1"/>
  </w:num>
  <w:num w:numId="18" w16cid:durableId="2056420927">
    <w:abstractNumId w:val="42"/>
  </w:num>
  <w:num w:numId="19" w16cid:durableId="1442258242">
    <w:abstractNumId w:val="20"/>
  </w:num>
  <w:num w:numId="20" w16cid:durableId="1330520084">
    <w:abstractNumId w:val="34"/>
  </w:num>
  <w:num w:numId="21" w16cid:durableId="312296221">
    <w:abstractNumId w:val="29"/>
  </w:num>
  <w:num w:numId="22" w16cid:durableId="689332684">
    <w:abstractNumId w:val="48"/>
  </w:num>
  <w:num w:numId="23" w16cid:durableId="432090261">
    <w:abstractNumId w:val="25"/>
  </w:num>
  <w:num w:numId="24" w16cid:durableId="1201091676">
    <w:abstractNumId w:val="11"/>
  </w:num>
  <w:num w:numId="25" w16cid:durableId="898979931">
    <w:abstractNumId w:val="51"/>
  </w:num>
  <w:num w:numId="26" w16cid:durableId="397561119">
    <w:abstractNumId w:val="30"/>
  </w:num>
  <w:num w:numId="27" w16cid:durableId="1364986591">
    <w:abstractNumId w:val="50"/>
  </w:num>
  <w:num w:numId="28" w16cid:durableId="510070197">
    <w:abstractNumId w:val="47"/>
  </w:num>
  <w:num w:numId="29" w16cid:durableId="477915254">
    <w:abstractNumId w:val="44"/>
  </w:num>
  <w:num w:numId="30" w16cid:durableId="1354771026">
    <w:abstractNumId w:val="41"/>
  </w:num>
  <w:num w:numId="31" w16cid:durableId="1323386315">
    <w:abstractNumId w:val="45"/>
  </w:num>
  <w:num w:numId="32" w16cid:durableId="2079665428">
    <w:abstractNumId w:val="8"/>
  </w:num>
  <w:num w:numId="33" w16cid:durableId="1772625705">
    <w:abstractNumId w:val="27"/>
  </w:num>
  <w:num w:numId="34" w16cid:durableId="146629066">
    <w:abstractNumId w:val="46"/>
  </w:num>
  <w:num w:numId="35" w16cid:durableId="192883821">
    <w:abstractNumId w:val="2"/>
  </w:num>
  <w:num w:numId="36" w16cid:durableId="1402218918">
    <w:abstractNumId w:val="24"/>
  </w:num>
  <w:num w:numId="37" w16cid:durableId="143130910">
    <w:abstractNumId w:val="16"/>
  </w:num>
  <w:num w:numId="38" w16cid:durableId="1813138074">
    <w:abstractNumId w:val="49"/>
  </w:num>
  <w:num w:numId="39" w16cid:durableId="46955360">
    <w:abstractNumId w:val="4"/>
  </w:num>
  <w:num w:numId="40" w16cid:durableId="347024859">
    <w:abstractNumId w:val="31"/>
  </w:num>
  <w:num w:numId="41" w16cid:durableId="726494452">
    <w:abstractNumId w:val="37"/>
  </w:num>
  <w:num w:numId="42" w16cid:durableId="1391346423">
    <w:abstractNumId w:val="13"/>
  </w:num>
  <w:num w:numId="43" w16cid:durableId="594678113">
    <w:abstractNumId w:val="22"/>
  </w:num>
  <w:num w:numId="44" w16cid:durableId="655572692">
    <w:abstractNumId w:val="6"/>
  </w:num>
  <w:num w:numId="45" w16cid:durableId="808405621">
    <w:abstractNumId w:val="14"/>
  </w:num>
  <w:num w:numId="46" w16cid:durableId="211771323">
    <w:abstractNumId w:val="15"/>
  </w:num>
  <w:num w:numId="47" w16cid:durableId="1743136650">
    <w:abstractNumId w:val="19"/>
  </w:num>
  <w:num w:numId="48" w16cid:durableId="1425764953">
    <w:abstractNumId w:val="21"/>
  </w:num>
  <w:num w:numId="49" w16cid:durableId="1893926241">
    <w:abstractNumId w:val="9"/>
  </w:num>
  <w:num w:numId="50" w16cid:durableId="154810922">
    <w:abstractNumId w:val="32"/>
  </w:num>
  <w:num w:numId="51" w16cid:durableId="1911227174">
    <w:abstractNumId w:val="5"/>
  </w:num>
  <w:num w:numId="52" w16cid:durableId="943682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22635"/>
    <w:rsid w:val="000263C5"/>
    <w:rsid w:val="000360EE"/>
    <w:rsid w:val="00041F4B"/>
    <w:rsid w:val="000606AE"/>
    <w:rsid w:val="00064BFD"/>
    <w:rsid w:val="00065636"/>
    <w:rsid w:val="00067E89"/>
    <w:rsid w:val="00073781"/>
    <w:rsid w:val="000777E7"/>
    <w:rsid w:val="00082F7E"/>
    <w:rsid w:val="00092914"/>
    <w:rsid w:val="000B2AB0"/>
    <w:rsid w:val="000B48DC"/>
    <w:rsid w:val="000B52F3"/>
    <w:rsid w:val="000C4ACB"/>
    <w:rsid w:val="000D497A"/>
    <w:rsid w:val="000D560E"/>
    <w:rsid w:val="000F37DC"/>
    <w:rsid w:val="00105F28"/>
    <w:rsid w:val="00110920"/>
    <w:rsid w:val="001234EB"/>
    <w:rsid w:val="00123C5B"/>
    <w:rsid w:val="00123F12"/>
    <w:rsid w:val="001320DE"/>
    <w:rsid w:val="0013450C"/>
    <w:rsid w:val="00137FA9"/>
    <w:rsid w:val="001402BF"/>
    <w:rsid w:val="00161989"/>
    <w:rsid w:val="0016315F"/>
    <w:rsid w:val="00184C79"/>
    <w:rsid w:val="00193415"/>
    <w:rsid w:val="00193A6C"/>
    <w:rsid w:val="00193BC4"/>
    <w:rsid w:val="00194AEB"/>
    <w:rsid w:val="001A275C"/>
    <w:rsid w:val="001A4DF8"/>
    <w:rsid w:val="001A4E8A"/>
    <w:rsid w:val="001B58F7"/>
    <w:rsid w:val="001C27AB"/>
    <w:rsid w:val="001C2B7E"/>
    <w:rsid w:val="001D1D50"/>
    <w:rsid w:val="00211214"/>
    <w:rsid w:val="00230770"/>
    <w:rsid w:val="0023097F"/>
    <w:rsid w:val="0023416E"/>
    <w:rsid w:val="002467CF"/>
    <w:rsid w:val="00252293"/>
    <w:rsid w:val="002618D9"/>
    <w:rsid w:val="0026372B"/>
    <w:rsid w:val="00274F12"/>
    <w:rsid w:val="00283158"/>
    <w:rsid w:val="002A08B5"/>
    <w:rsid w:val="002B1D3F"/>
    <w:rsid w:val="002C247B"/>
    <w:rsid w:val="002D1EC3"/>
    <w:rsid w:val="002D29EC"/>
    <w:rsid w:val="002D3861"/>
    <w:rsid w:val="002D5048"/>
    <w:rsid w:val="002D6F01"/>
    <w:rsid w:val="002E2341"/>
    <w:rsid w:val="002E4047"/>
    <w:rsid w:val="002F48F9"/>
    <w:rsid w:val="0030112D"/>
    <w:rsid w:val="003166F8"/>
    <w:rsid w:val="00320217"/>
    <w:rsid w:val="00321742"/>
    <w:rsid w:val="003275E4"/>
    <w:rsid w:val="00341CD8"/>
    <w:rsid w:val="00345D75"/>
    <w:rsid w:val="003509B7"/>
    <w:rsid w:val="00351A4C"/>
    <w:rsid w:val="00355B3D"/>
    <w:rsid w:val="0036534D"/>
    <w:rsid w:val="003672A6"/>
    <w:rsid w:val="00376275"/>
    <w:rsid w:val="0039629E"/>
    <w:rsid w:val="00397962"/>
    <w:rsid w:val="003A1E95"/>
    <w:rsid w:val="003A63AF"/>
    <w:rsid w:val="003C169C"/>
    <w:rsid w:val="003C639C"/>
    <w:rsid w:val="003D290D"/>
    <w:rsid w:val="003D3C7F"/>
    <w:rsid w:val="003D3E84"/>
    <w:rsid w:val="003D41F2"/>
    <w:rsid w:val="003E2380"/>
    <w:rsid w:val="003E7094"/>
    <w:rsid w:val="003F5B3A"/>
    <w:rsid w:val="00400721"/>
    <w:rsid w:val="00401425"/>
    <w:rsid w:val="00401F46"/>
    <w:rsid w:val="0041128F"/>
    <w:rsid w:val="0041278B"/>
    <w:rsid w:val="00431D97"/>
    <w:rsid w:val="00433CD3"/>
    <w:rsid w:val="00450EBF"/>
    <w:rsid w:val="00452D63"/>
    <w:rsid w:val="00454F54"/>
    <w:rsid w:val="00456853"/>
    <w:rsid w:val="00483DBC"/>
    <w:rsid w:val="00485786"/>
    <w:rsid w:val="004866B2"/>
    <w:rsid w:val="00490B33"/>
    <w:rsid w:val="00491561"/>
    <w:rsid w:val="00494262"/>
    <w:rsid w:val="004965F9"/>
    <w:rsid w:val="004A1935"/>
    <w:rsid w:val="004A5CD5"/>
    <w:rsid w:val="004A617E"/>
    <w:rsid w:val="004A7B3F"/>
    <w:rsid w:val="004B3B74"/>
    <w:rsid w:val="004B3E45"/>
    <w:rsid w:val="004C1A89"/>
    <w:rsid w:val="004C41AC"/>
    <w:rsid w:val="004C6204"/>
    <w:rsid w:val="004D7076"/>
    <w:rsid w:val="004E4166"/>
    <w:rsid w:val="004F17E0"/>
    <w:rsid w:val="004F6AE5"/>
    <w:rsid w:val="00502C98"/>
    <w:rsid w:val="00517FEF"/>
    <w:rsid w:val="00521F3E"/>
    <w:rsid w:val="005237C9"/>
    <w:rsid w:val="005348BF"/>
    <w:rsid w:val="00535396"/>
    <w:rsid w:val="00540087"/>
    <w:rsid w:val="00540497"/>
    <w:rsid w:val="005458CC"/>
    <w:rsid w:val="00545D8E"/>
    <w:rsid w:val="005560A6"/>
    <w:rsid w:val="005604D5"/>
    <w:rsid w:val="0056447D"/>
    <w:rsid w:val="00566B5B"/>
    <w:rsid w:val="0056739D"/>
    <w:rsid w:val="00585B74"/>
    <w:rsid w:val="00585D1B"/>
    <w:rsid w:val="0059080D"/>
    <w:rsid w:val="005924F1"/>
    <w:rsid w:val="005A3CAC"/>
    <w:rsid w:val="005A6FF9"/>
    <w:rsid w:val="005C030A"/>
    <w:rsid w:val="005D72F2"/>
    <w:rsid w:val="005E7745"/>
    <w:rsid w:val="005F1043"/>
    <w:rsid w:val="005F28EE"/>
    <w:rsid w:val="00606861"/>
    <w:rsid w:val="00612988"/>
    <w:rsid w:val="00633841"/>
    <w:rsid w:val="00635D35"/>
    <w:rsid w:val="00662FCD"/>
    <w:rsid w:val="0068698D"/>
    <w:rsid w:val="006B0607"/>
    <w:rsid w:val="006B560E"/>
    <w:rsid w:val="006C22CF"/>
    <w:rsid w:val="006D008F"/>
    <w:rsid w:val="006E2279"/>
    <w:rsid w:val="006E604D"/>
    <w:rsid w:val="006F6D1D"/>
    <w:rsid w:val="00717D5C"/>
    <w:rsid w:val="00720C76"/>
    <w:rsid w:val="00726A71"/>
    <w:rsid w:val="00731C35"/>
    <w:rsid w:val="0073279A"/>
    <w:rsid w:val="00760BFE"/>
    <w:rsid w:val="00764ED8"/>
    <w:rsid w:val="00766D02"/>
    <w:rsid w:val="007738F4"/>
    <w:rsid w:val="00773DE8"/>
    <w:rsid w:val="00775C58"/>
    <w:rsid w:val="007763AB"/>
    <w:rsid w:val="007767AA"/>
    <w:rsid w:val="007841BA"/>
    <w:rsid w:val="00796B84"/>
    <w:rsid w:val="007B4404"/>
    <w:rsid w:val="007C0B01"/>
    <w:rsid w:val="007C41D5"/>
    <w:rsid w:val="007C749C"/>
    <w:rsid w:val="007D1E62"/>
    <w:rsid w:val="007E10DD"/>
    <w:rsid w:val="007E3182"/>
    <w:rsid w:val="00801B5F"/>
    <w:rsid w:val="00810A83"/>
    <w:rsid w:val="00810B74"/>
    <w:rsid w:val="0081383D"/>
    <w:rsid w:val="00820553"/>
    <w:rsid w:val="00823890"/>
    <w:rsid w:val="008313F5"/>
    <w:rsid w:val="00840C82"/>
    <w:rsid w:val="00846AFA"/>
    <w:rsid w:val="00853E50"/>
    <w:rsid w:val="00873E79"/>
    <w:rsid w:val="00875530"/>
    <w:rsid w:val="00875A43"/>
    <w:rsid w:val="00883758"/>
    <w:rsid w:val="00887326"/>
    <w:rsid w:val="0089331F"/>
    <w:rsid w:val="008A4299"/>
    <w:rsid w:val="008C218C"/>
    <w:rsid w:val="008C2FC3"/>
    <w:rsid w:val="008C6867"/>
    <w:rsid w:val="008E7B0E"/>
    <w:rsid w:val="008F2CD7"/>
    <w:rsid w:val="008F4C09"/>
    <w:rsid w:val="008F7AE2"/>
    <w:rsid w:val="008F7FAA"/>
    <w:rsid w:val="0090240E"/>
    <w:rsid w:val="00907988"/>
    <w:rsid w:val="009355BB"/>
    <w:rsid w:val="00937E9A"/>
    <w:rsid w:val="00944421"/>
    <w:rsid w:val="00963CA7"/>
    <w:rsid w:val="0096526C"/>
    <w:rsid w:val="0098484F"/>
    <w:rsid w:val="0098706B"/>
    <w:rsid w:val="00991FFF"/>
    <w:rsid w:val="0099549E"/>
    <w:rsid w:val="00995DE4"/>
    <w:rsid w:val="009A08BB"/>
    <w:rsid w:val="009A2511"/>
    <w:rsid w:val="009A75B8"/>
    <w:rsid w:val="009B6F4D"/>
    <w:rsid w:val="009C0A0D"/>
    <w:rsid w:val="009C4DA6"/>
    <w:rsid w:val="009D345E"/>
    <w:rsid w:val="009E1562"/>
    <w:rsid w:val="00A0174B"/>
    <w:rsid w:val="00A05C47"/>
    <w:rsid w:val="00A15CC2"/>
    <w:rsid w:val="00A23F68"/>
    <w:rsid w:val="00A33CEC"/>
    <w:rsid w:val="00A372BB"/>
    <w:rsid w:val="00A4326C"/>
    <w:rsid w:val="00A51505"/>
    <w:rsid w:val="00A62612"/>
    <w:rsid w:val="00A65356"/>
    <w:rsid w:val="00A66256"/>
    <w:rsid w:val="00A70123"/>
    <w:rsid w:val="00A710DA"/>
    <w:rsid w:val="00A802CB"/>
    <w:rsid w:val="00A9159C"/>
    <w:rsid w:val="00AA225E"/>
    <w:rsid w:val="00AB2A52"/>
    <w:rsid w:val="00AB70C3"/>
    <w:rsid w:val="00AC2BFC"/>
    <w:rsid w:val="00AC760C"/>
    <w:rsid w:val="00AD00C4"/>
    <w:rsid w:val="00AD1310"/>
    <w:rsid w:val="00AD3935"/>
    <w:rsid w:val="00AE5CAC"/>
    <w:rsid w:val="00AE7CB0"/>
    <w:rsid w:val="00AF64EC"/>
    <w:rsid w:val="00B00332"/>
    <w:rsid w:val="00B02882"/>
    <w:rsid w:val="00B03235"/>
    <w:rsid w:val="00B13F03"/>
    <w:rsid w:val="00B2155F"/>
    <w:rsid w:val="00B331C1"/>
    <w:rsid w:val="00B366DB"/>
    <w:rsid w:val="00B45B8C"/>
    <w:rsid w:val="00B5715F"/>
    <w:rsid w:val="00B61E99"/>
    <w:rsid w:val="00B6587A"/>
    <w:rsid w:val="00B70A5A"/>
    <w:rsid w:val="00B72A72"/>
    <w:rsid w:val="00B7408C"/>
    <w:rsid w:val="00B75621"/>
    <w:rsid w:val="00B82749"/>
    <w:rsid w:val="00B83C07"/>
    <w:rsid w:val="00B95D5E"/>
    <w:rsid w:val="00BA1F1E"/>
    <w:rsid w:val="00BB7E32"/>
    <w:rsid w:val="00BD2C0A"/>
    <w:rsid w:val="00BD4FC6"/>
    <w:rsid w:val="00BE063E"/>
    <w:rsid w:val="00BE3E2F"/>
    <w:rsid w:val="00BF65EB"/>
    <w:rsid w:val="00BF6606"/>
    <w:rsid w:val="00C00F8F"/>
    <w:rsid w:val="00C02472"/>
    <w:rsid w:val="00C05744"/>
    <w:rsid w:val="00C15A3F"/>
    <w:rsid w:val="00C25C46"/>
    <w:rsid w:val="00C2693C"/>
    <w:rsid w:val="00C30DC0"/>
    <w:rsid w:val="00C313A8"/>
    <w:rsid w:val="00C655CC"/>
    <w:rsid w:val="00C7447B"/>
    <w:rsid w:val="00C762F3"/>
    <w:rsid w:val="00C76404"/>
    <w:rsid w:val="00C77F6A"/>
    <w:rsid w:val="00C94830"/>
    <w:rsid w:val="00CA3813"/>
    <w:rsid w:val="00CA6346"/>
    <w:rsid w:val="00CB0C16"/>
    <w:rsid w:val="00CB0C3C"/>
    <w:rsid w:val="00CB4698"/>
    <w:rsid w:val="00CB4ECD"/>
    <w:rsid w:val="00CD1883"/>
    <w:rsid w:val="00CE4C09"/>
    <w:rsid w:val="00CE5ECC"/>
    <w:rsid w:val="00D00C7B"/>
    <w:rsid w:val="00D078CA"/>
    <w:rsid w:val="00D32B22"/>
    <w:rsid w:val="00D36638"/>
    <w:rsid w:val="00D36FF1"/>
    <w:rsid w:val="00D4138B"/>
    <w:rsid w:val="00D4540E"/>
    <w:rsid w:val="00D45761"/>
    <w:rsid w:val="00D60A4C"/>
    <w:rsid w:val="00D611C0"/>
    <w:rsid w:val="00D61955"/>
    <w:rsid w:val="00D62BF1"/>
    <w:rsid w:val="00D73662"/>
    <w:rsid w:val="00D7606F"/>
    <w:rsid w:val="00D76590"/>
    <w:rsid w:val="00D84646"/>
    <w:rsid w:val="00D8517C"/>
    <w:rsid w:val="00D92CC6"/>
    <w:rsid w:val="00DA1944"/>
    <w:rsid w:val="00DB02A9"/>
    <w:rsid w:val="00DB4996"/>
    <w:rsid w:val="00DD066D"/>
    <w:rsid w:val="00DD4BC2"/>
    <w:rsid w:val="00DD743C"/>
    <w:rsid w:val="00DD7CDB"/>
    <w:rsid w:val="00DE2E32"/>
    <w:rsid w:val="00E0582D"/>
    <w:rsid w:val="00E4312F"/>
    <w:rsid w:val="00E63F27"/>
    <w:rsid w:val="00E64868"/>
    <w:rsid w:val="00E74550"/>
    <w:rsid w:val="00E77BDB"/>
    <w:rsid w:val="00E83267"/>
    <w:rsid w:val="00E83830"/>
    <w:rsid w:val="00E85480"/>
    <w:rsid w:val="00E8765D"/>
    <w:rsid w:val="00E96638"/>
    <w:rsid w:val="00EA34E5"/>
    <w:rsid w:val="00EA4C82"/>
    <w:rsid w:val="00EB1F87"/>
    <w:rsid w:val="00EC7044"/>
    <w:rsid w:val="00ED0E5F"/>
    <w:rsid w:val="00ED32F6"/>
    <w:rsid w:val="00EF4389"/>
    <w:rsid w:val="00F01926"/>
    <w:rsid w:val="00F0499E"/>
    <w:rsid w:val="00F113D8"/>
    <w:rsid w:val="00F31095"/>
    <w:rsid w:val="00F46E43"/>
    <w:rsid w:val="00F471E2"/>
    <w:rsid w:val="00F54E1A"/>
    <w:rsid w:val="00F56A33"/>
    <w:rsid w:val="00F65D64"/>
    <w:rsid w:val="00F7226D"/>
    <w:rsid w:val="00F76E9A"/>
    <w:rsid w:val="00F90DC7"/>
    <w:rsid w:val="00F933D8"/>
    <w:rsid w:val="00F970AB"/>
    <w:rsid w:val="00FB045E"/>
    <w:rsid w:val="00FB44B2"/>
    <w:rsid w:val="00FB511D"/>
    <w:rsid w:val="00FC37BE"/>
    <w:rsid w:val="00FC6662"/>
    <w:rsid w:val="00FD59E3"/>
    <w:rsid w:val="00FD6108"/>
    <w:rsid w:val="00FF3986"/>
    <w:rsid w:val="01AFB719"/>
    <w:rsid w:val="06D234DC"/>
    <w:rsid w:val="08639E45"/>
    <w:rsid w:val="0ABEE086"/>
    <w:rsid w:val="0B7FDD3F"/>
    <w:rsid w:val="0F3C3516"/>
    <w:rsid w:val="199A6945"/>
    <w:rsid w:val="19B817AF"/>
    <w:rsid w:val="23020999"/>
    <w:rsid w:val="237AD16D"/>
    <w:rsid w:val="270CD3EB"/>
    <w:rsid w:val="278DE60E"/>
    <w:rsid w:val="27BD17F2"/>
    <w:rsid w:val="28D56FDA"/>
    <w:rsid w:val="2D6BC3F6"/>
    <w:rsid w:val="2FE1DB6E"/>
    <w:rsid w:val="308CF9EA"/>
    <w:rsid w:val="32C003FA"/>
    <w:rsid w:val="3357D51A"/>
    <w:rsid w:val="34496438"/>
    <w:rsid w:val="355E0DCF"/>
    <w:rsid w:val="36BF0563"/>
    <w:rsid w:val="37BD0183"/>
    <w:rsid w:val="39BE1A7B"/>
    <w:rsid w:val="3A817D0D"/>
    <w:rsid w:val="3CE1633C"/>
    <w:rsid w:val="3EABCE6B"/>
    <w:rsid w:val="3EBA8783"/>
    <w:rsid w:val="415B6AB4"/>
    <w:rsid w:val="4E51DA91"/>
    <w:rsid w:val="52818D20"/>
    <w:rsid w:val="54EB67E6"/>
    <w:rsid w:val="55641DF0"/>
    <w:rsid w:val="5AAFA486"/>
    <w:rsid w:val="5BC3C339"/>
    <w:rsid w:val="5D1540C7"/>
    <w:rsid w:val="5F545C96"/>
    <w:rsid w:val="61B16705"/>
    <w:rsid w:val="6417CCDD"/>
    <w:rsid w:val="6A9B278A"/>
    <w:rsid w:val="6BB9219A"/>
    <w:rsid w:val="6CF01859"/>
    <w:rsid w:val="76AD4230"/>
    <w:rsid w:val="7B12425D"/>
    <w:rsid w:val="7D40DEA8"/>
    <w:rsid w:val="7F45B9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521D6"/>
  <w15:chartTrackingRefBased/>
  <w15:docId w15:val="{F66E7A5A-6492-4E55-AD1F-CF70032C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link w:val="ListParagraphChar"/>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ListParagraphChar">
    <w:name w:val="List Paragraph Char"/>
    <w:basedOn w:val="DefaultParagraphFont"/>
    <w:link w:val="ListParagraph"/>
    <w:uiPriority w:val="34"/>
    <w:rsid w:val="00BE063E"/>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478">
      <w:bodyDiv w:val="1"/>
      <w:marLeft w:val="0"/>
      <w:marRight w:val="0"/>
      <w:marTop w:val="0"/>
      <w:marBottom w:val="0"/>
      <w:divBdr>
        <w:top w:val="none" w:sz="0" w:space="0" w:color="auto"/>
        <w:left w:val="none" w:sz="0" w:space="0" w:color="auto"/>
        <w:bottom w:val="none" w:sz="0" w:space="0" w:color="auto"/>
        <w:right w:val="none" w:sz="0" w:space="0" w:color="auto"/>
      </w:divBdr>
    </w:div>
    <w:div w:id="1225528865">
      <w:bodyDiv w:val="1"/>
      <w:marLeft w:val="0"/>
      <w:marRight w:val="0"/>
      <w:marTop w:val="0"/>
      <w:marBottom w:val="0"/>
      <w:divBdr>
        <w:top w:val="none" w:sz="0" w:space="0" w:color="auto"/>
        <w:left w:val="none" w:sz="0" w:space="0" w:color="auto"/>
        <w:bottom w:val="none" w:sz="0" w:space="0" w:color="auto"/>
        <w:right w:val="none" w:sz="0" w:space="0" w:color="auto"/>
      </w:divBdr>
    </w:div>
    <w:div w:id="1387947105">
      <w:bodyDiv w:val="1"/>
      <w:marLeft w:val="0"/>
      <w:marRight w:val="0"/>
      <w:marTop w:val="0"/>
      <w:marBottom w:val="0"/>
      <w:divBdr>
        <w:top w:val="none" w:sz="0" w:space="0" w:color="auto"/>
        <w:left w:val="none" w:sz="0" w:space="0" w:color="auto"/>
        <w:bottom w:val="none" w:sz="0" w:space="0" w:color="auto"/>
        <w:right w:val="none" w:sz="0" w:space="0" w:color="auto"/>
      </w:divBdr>
    </w:div>
    <w:div w:id="1439956995">
      <w:bodyDiv w:val="1"/>
      <w:marLeft w:val="0"/>
      <w:marRight w:val="0"/>
      <w:marTop w:val="0"/>
      <w:marBottom w:val="0"/>
      <w:divBdr>
        <w:top w:val="none" w:sz="0" w:space="0" w:color="auto"/>
        <w:left w:val="none" w:sz="0" w:space="0" w:color="auto"/>
        <w:bottom w:val="none" w:sz="0" w:space="0" w:color="auto"/>
        <w:right w:val="none" w:sz="0" w:space="0" w:color="auto"/>
      </w:divBdr>
    </w:div>
    <w:div w:id="204768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hyperlink" Target="https://library.cardiffmet.ac.uk/AI/hub" TargetMode="External"/><Relationship Id="rId26" Type="http://schemas.openxmlformats.org/officeDocument/2006/relationships/footer" Target="footer2.xml"/><Relationship Id="rId39" Type="http://schemas.openxmlformats.org/officeDocument/2006/relationships/hyperlink" Target="https://learn.cardiffmet.ac.uk/course/view.php?id=1416" TargetMode="External"/><Relationship Id="rId21" Type="http://schemas.openxmlformats.org/officeDocument/2006/relationships/hyperlink" Target="https://www-citethemrightonline-com.ezproxy.cardiffmet.ac.uk/sourcetype?docid=b-9781350927964&amp;tocid=b-9781350927964-217&amp;st=Generative+AI" TargetMode="External"/><Relationship Id="rId34" Type="http://schemas.openxmlformats.org/officeDocument/2006/relationships/hyperlink" Target="https://outlookuwicac.sharepoint.com/:w:/r/sites/QED/Shared%20Documents/Level%203%20simplified%20GBD.docx?d=w6fbeb77b679a4b80bdaa9f5e2fb6979b&amp;csf=1&amp;web=1&amp;e=ssCxoy"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about/policies/" TargetMode="External"/><Relationship Id="rId41"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utlookuwicac.sharepoint.com/:b:/s/QED/Ec3kYQQeEHdKrCbo_tJnr2kBomIiiLINmPebUgvTUljq9Q?e=a0G2z5" TargetMode="External"/><Relationship Id="rId32"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7" Type="http://schemas.openxmlformats.org/officeDocument/2006/relationships/hyperlink" Target="https://outlookuwicac.sharepoint.com/:w:/r/sites/QED/Shared%20Documents/Level%206%20simplified%20GBD.docx?d=w48b4996e1e2942e69097e97f74795671&amp;csf=1&amp;web=1&amp;e=8aufU0" TargetMode="External"/><Relationship Id="rId40"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hyperlink" Target="https://learn.cardiffmet.ac.uk/mod/glossary/showentry.php?courseid=8107&amp;eid=9581&amp;displayformat=dictionary" TargetMode="Externa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5%20simplified%20GBD.docx?d=w397a17c730a0473db263ca9908575b1d&amp;csf=1&amp;web=1&amp;e=y0TCJj" TargetMode="External"/><Relationship Id="rId10" Type="http://schemas.openxmlformats.org/officeDocument/2006/relationships/endnotes" Target="endnotes.xml"/><Relationship Id="rId19" Type="http://schemas.openxmlformats.org/officeDocument/2006/relationships/hyperlink" Target="https://outlookuwicac.sharepoint.com/:p:/s/LearningDevelopment/Ed_aIiBO7PZAtq-vnT4B99EBEXKT-O7-KnXs9zpQRoTG7g?e=uuVPd5" TargetMode="External"/><Relationship Id="rId31" Type="http://schemas.openxmlformats.org/officeDocument/2006/relationships/hyperlink" Target="https://www.cardiffmet.ac.uk/registry/academichandbook/Pages/Ah1_08.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hyperlink" Target="https://www.cardiffmet.ac.uk/registry/academichandbook/Pages/Ah1_08.aspx" TargetMode="External"/><Relationship Id="rId27" Type="http://schemas.openxmlformats.org/officeDocument/2006/relationships/hyperlink" Target="https://www-citethemrightonline-com.ezproxy.cardiffmet.ac.uk/category-list?docid=CTRHarvard" TargetMode="External"/><Relationship Id="rId30" Type="http://schemas.openxmlformats.org/officeDocument/2006/relationships/hyperlink" Target="https://outlookuwicac.sharepoint.com/sites/students/SitePages/mit-circs.aspx" TargetMode="External"/><Relationship Id="rId35" Type="http://schemas.openxmlformats.org/officeDocument/2006/relationships/hyperlink" Target="https://outlookuwicac.sharepoint.com/:w:/r/sites/QED/Shared%20Documents/Level%204%20simplified%20GBD.docx?d=w76ad79eb662a41a287d725dd9f38cb34&amp;csf=1&amp;web=1&amp;e=4EdHDH"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footer" Target="footer1.xml"/><Relationship Id="rId33" Type="http://schemas.openxmlformats.org/officeDocument/2006/relationships/hyperlink" Target="https://www.cardiffmet.ac.uk/registry/academichandbook/Pages/Ah1_04.aspx" TargetMode="External"/><Relationship Id="rId38" Type="http://schemas.openxmlformats.org/officeDocument/2006/relationships/hyperlink" Target="https://outlookuwicac.sharepoint.com/:w:/r/sites/QED/Shared%20Documents/Level%207%20simplified%20GBD.docx?d=w6852825d5f2b4508b958c96fe289c2d6&amp;csf=1&amp;web=1&amp;e=hc6o6X"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diagrams/colors1.xml><?xml version="1.0" encoding="utf-8"?>
<dgm:colorsDef xmlns:dgm="http://schemas.openxmlformats.org/drawingml/2006/diagram" xmlns:a="http://schemas.openxmlformats.org/drawingml/2006/main" uniqueId="urn:microsoft.com/office/officeart/2005/8/colors/accent3_4">
  <dgm:title val=""/>
  <dgm:desc val=""/>
  <dgm:catLst>
    <dgm:cat type="accent3" pri="11400"/>
  </dgm:catLst>
  <dgm:styleLbl name="node0">
    <dgm:fillClrLst meth="cycle">
      <a:schemeClr val="accent3">
        <a:shade val="60000"/>
      </a:schemeClr>
    </dgm:fillClrLst>
    <dgm:linClrLst meth="repeat">
      <a:schemeClr val="lt1"/>
    </dgm:linClrLst>
    <dgm:effectClrLst/>
    <dgm:txLinClrLst/>
    <dgm:txFillClrLst/>
    <dgm:txEffectClrLst/>
  </dgm:styleLbl>
  <dgm:styleLbl name="node1">
    <dgm:fillClrLst meth="cycle">
      <a:schemeClr val="accent3">
        <a:shade val="50000"/>
      </a:schemeClr>
      <a:schemeClr val="accent3">
        <a:tint val="55000"/>
      </a:schemeClr>
    </dgm:fillClrLst>
    <dgm:linClrLst meth="repeat">
      <a:schemeClr val="lt1"/>
    </dgm:linClrLst>
    <dgm:effectClrLst/>
    <dgm:txLinClrLst/>
    <dgm:txFillClrLst/>
    <dgm:txEffectClrLst/>
  </dgm:styleLbl>
  <dgm:styleLbl name="alignNode1">
    <dgm:fillClrLst meth="cycle">
      <a:schemeClr val="accent3">
        <a:shade val="50000"/>
      </a:schemeClr>
      <a:schemeClr val="accent3">
        <a:tint val="55000"/>
      </a:schemeClr>
    </dgm:fillClrLst>
    <dgm:linClrLst meth="cycle">
      <a:schemeClr val="accent3">
        <a:shade val="50000"/>
      </a:schemeClr>
      <a:schemeClr val="accent3">
        <a:tint val="55000"/>
      </a:schemeClr>
    </dgm:linClrLst>
    <dgm:effectClrLst/>
    <dgm:txLinClrLst/>
    <dgm:txFillClrLst/>
    <dgm:txEffectClrLst/>
  </dgm:styleLbl>
  <dgm:styleLbl name="lnNode1">
    <dgm:fillClrLst meth="cycle">
      <a:schemeClr val="accent3">
        <a:shade val="50000"/>
      </a:schemeClr>
      <a:schemeClr val="accent3">
        <a:tint val="55000"/>
      </a:schemeClr>
    </dgm:fillClrLst>
    <dgm:linClrLst meth="repeat">
      <a:schemeClr val="lt1"/>
    </dgm:linClrLst>
    <dgm:effectClrLst/>
    <dgm:txLinClrLst/>
    <dgm:txFillClrLst/>
    <dgm:txEffectClrLst/>
  </dgm:styleLbl>
  <dgm:styleLbl name="vennNode1">
    <dgm:fillClrLst meth="cycle">
      <a:schemeClr val="accent3">
        <a:shade val="80000"/>
        <a:alpha val="50000"/>
      </a:schemeClr>
      <a:schemeClr val="accent3">
        <a:tint val="50000"/>
        <a:alpha val="50000"/>
      </a:schemeClr>
    </dgm:fillClrLst>
    <dgm:linClrLst meth="repeat">
      <a:schemeClr val="lt1"/>
    </dgm:linClrLst>
    <dgm:effectClrLst/>
    <dgm:txLinClrLst/>
    <dgm:txFillClrLst/>
    <dgm:txEffectClrLst/>
  </dgm:styleLbl>
  <dgm:styleLbl name="node2">
    <dgm:fillClrLst>
      <a:schemeClr val="accent3">
        <a:shade val="80000"/>
      </a:schemeClr>
    </dgm:fillClrLst>
    <dgm:linClrLst meth="repeat">
      <a:schemeClr val="lt1"/>
    </dgm:linClrLst>
    <dgm:effectClrLst/>
    <dgm:txLinClrLst/>
    <dgm:txFillClrLst/>
    <dgm:txEffectClrLst/>
  </dgm:styleLbl>
  <dgm:styleLbl name="node3">
    <dgm:fillClrLst>
      <a:schemeClr val="accent3">
        <a:tint val="99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dgm:txEffectClrLst/>
  </dgm:styleLbl>
  <dgm:styleLbl name="fgSibTrans2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dgm:txEffectClrLst/>
  </dgm:styleLbl>
  <dgm:styleLbl name="bgSibTrans2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dgm:txEffectClrLst/>
  </dgm:styleLbl>
  <dgm:styleLbl name="sibTrans1D1">
    <dgm:fillClrLst meth="cycle">
      <a:schemeClr val="accent3">
        <a:shade val="90000"/>
      </a:schemeClr>
      <a:schemeClr val="accent3">
        <a:tint val="50000"/>
      </a:schemeClr>
    </dgm:fillClrLst>
    <dgm:linClrLst meth="cycle">
      <a:schemeClr val="accent3">
        <a:shade val="90000"/>
      </a:schemeClr>
      <a:schemeClr val="accent3">
        <a:tint val="5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0000"/>
      </a:schemeClr>
    </dgm:fillClrLst>
    <dgm:linClrLst meth="repeat">
      <a:schemeClr val="lt1"/>
    </dgm:linClrLst>
    <dgm:effectClrLst/>
    <dgm:txLinClrLst/>
    <dgm:txFillClrLst/>
    <dgm:txEffectClrLst/>
  </dgm:styleLbl>
  <dgm:styleLbl name="asst3">
    <dgm:fillClrLst>
      <a:schemeClr val="accent3">
        <a:tint val="70000"/>
      </a:schemeClr>
    </dgm:fillClrLst>
    <dgm:linClrLst meth="repeat">
      <a:schemeClr val="lt1"/>
    </dgm:linClrLst>
    <dgm:effectClrLst/>
    <dgm:txLinClrLst/>
    <dgm:txFillClrLst/>
    <dgm:txEffectClrLst/>
  </dgm:styleLbl>
  <dgm:styleLbl name="asst4">
    <dgm:fillClrLst>
      <a:schemeClr val="accent3">
        <a:tint val="5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shade val="80000"/>
      </a:schemeClr>
    </dgm:linClrLst>
    <dgm:effectClrLst/>
    <dgm:txLinClrLst/>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dk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3">
        <a:tint val="90000"/>
      </a:schemeClr>
    </dgm:linClrLst>
    <dgm:effectClrLst/>
    <dgm:txLinClrLst/>
    <dgm:txFillClrLst meth="repeat">
      <a:schemeClr val="tx1"/>
    </dgm:txFillClrLst>
    <dgm:txEffectClrLst/>
  </dgm:styleLbl>
  <dgm:styleLbl name="parChTrans1D3">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parChTrans1D4">
    <dgm:fillClrLst meth="repeat">
      <a:schemeClr val="accent3">
        <a:tint val="50000"/>
      </a:schemeClr>
    </dgm:fillClrLst>
    <dgm:linClrLst meth="repeat">
      <a:schemeClr val="accent3">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3">
        <a:shade val="50000"/>
      </a:schemeClr>
      <a:schemeClr val="accent3">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55000"/>
      </a:schemeClr>
    </dgm:fillClrLst>
    <dgm:linClrLst meth="repeat">
      <a:schemeClr val="accent3">
        <a:alpha val="90000"/>
        <a:tint val="55000"/>
      </a:schemeClr>
    </dgm:linClrLst>
    <dgm:effectClrLst/>
    <dgm:txLinClrLst/>
    <dgm:txFillClrLst meth="repeat">
      <a:schemeClr val="dk1"/>
    </dgm:txFillClrLst>
    <dgm:txEffectClrLst/>
  </dgm:styleLbl>
  <dgm:styleLbl name="alignAccFollowNode1">
    <dgm:fillClrLst meth="repeat">
      <a:schemeClr val="accent3">
        <a:alpha val="90000"/>
        <a:tint val="55000"/>
      </a:schemeClr>
    </dgm:fillClrLst>
    <dgm:linClrLst meth="repeat">
      <a:schemeClr val="accent3">
        <a:alpha val="90000"/>
        <a:tint val="55000"/>
      </a:schemeClr>
    </dgm:linClrLst>
    <dgm:effectClrLst/>
    <dgm:txLinClrLst/>
    <dgm:txFillClrLst meth="repeat">
      <a:schemeClr val="dk1"/>
    </dgm:txFillClrLst>
    <dgm:txEffectClrLst/>
  </dgm:styleLbl>
  <dgm:styleLbl name="bgAccFollowNode1">
    <dgm:fillClrLst meth="repeat">
      <a:schemeClr val="accent3">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50000"/>
      </a:schemeClr>
    </dgm:linClrLst>
    <dgm:effectClrLst/>
    <dgm:txLinClrLst/>
    <dgm:txFillClrLst meth="repeat">
      <a:schemeClr val="dk1"/>
    </dgm:txFillClrLst>
    <dgm:txEffectClrLst/>
  </dgm:styleLbl>
  <dgm:styleLbl name="bgShp">
    <dgm:fillClrLst meth="repeat">
      <a:schemeClr val="accent3">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55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1EDA5F-2B2A-A04F-BA2B-4D68A751EDF1}" type="doc">
      <dgm:prSet loTypeId="urn:microsoft.com/office/officeart/2005/8/layout/hProcess4" loCatId="process" qsTypeId="urn:microsoft.com/office/officeart/2005/8/quickstyle/simple1" qsCatId="simple" csTypeId="urn:microsoft.com/office/officeart/2005/8/colors/accent3_4" csCatId="accent3" phldr="1"/>
      <dgm:spPr/>
      <dgm:t>
        <a:bodyPr/>
        <a:lstStyle/>
        <a:p>
          <a:endParaRPr lang="en-US"/>
        </a:p>
      </dgm:t>
    </dgm:pt>
    <dgm:pt modelId="{4BE7F240-D2FC-8149-9C64-2BAB8C88455E}">
      <dgm:prSet phldrT="[Text]"/>
      <dgm:spPr/>
      <dgm:t>
        <a:bodyPr/>
        <a:lstStyle/>
        <a:p>
          <a:r>
            <a:rPr lang="en-US">
              <a:latin typeface="+mj-lt"/>
            </a:rPr>
            <a:t>What</a:t>
          </a:r>
        </a:p>
      </dgm:t>
    </dgm:pt>
    <dgm:pt modelId="{5230C2D4-DE8B-3E48-8958-F82F18688C73}" type="parTrans" cxnId="{5BA16A6B-355E-D445-B7A7-6B8CF73A39D0}">
      <dgm:prSet/>
      <dgm:spPr/>
      <dgm:t>
        <a:bodyPr/>
        <a:lstStyle/>
        <a:p>
          <a:endParaRPr lang="en-US">
            <a:latin typeface="+mj-lt"/>
          </a:endParaRPr>
        </a:p>
      </dgm:t>
    </dgm:pt>
    <dgm:pt modelId="{F8B6D903-BEFD-2A41-B71B-391ACF59DDED}" type="sibTrans" cxnId="{5BA16A6B-355E-D445-B7A7-6B8CF73A39D0}">
      <dgm:prSet/>
      <dgm:spPr/>
      <dgm:t>
        <a:bodyPr/>
        <a:lstStyle/>
        <a:p>
          <a:endParaRPr lang="en-US">
            <a:latin typeface="+mj-lt"/>
          </a:endParaRPr>
        </a:p>
      </dgm:t>
    </dgm:pt>
    <dgm:pt modelId="{DE6FFE3B-EBA8-FE46-B82F-4854FD6C22A5}">
      <dgm:prSet phldrT="[Text]"/>
      <dgm:spPr/>
      <dgm:t>
        <a:bodyPr/>
        <a:lstStyle/>
        <a:p>
          <a:r>
            <a:rPr lang="en-US">
              <a:latin typeface="+mj-lt"/>
            </a:rPr>
            <a:t>What was the</a:t>
          </a:r>
          <a:r>
            <a:rPr lang="en-US" baseline="0">
              <a:latin typeface="+mj-lt"/>
            </a:rPr>
            <a:t> project?</a:t>
          </a:r>
          <a:endParaRPr lang="en-US">
            <a:latin typeface="+mj-lt"/>
          </a:endParaRPr>
        </a:p>
      </dgm:t>
    </dgm:pt>
    <dgm:pt modelId="{6875948C-3CF8-C34B-B242-0CD2A5D0B87B}" type="parTrans" cxnId="{5D1ECDDA-3528-7247-823E-C2E588E55C66}">
      <dgm:prSet/>
      <dgm:spPr/>
      <dgm:t>
        <a:bodyPr/>
        <a:lstStyle/>
        <a:p>
          <a:endParaRPr lang="en-US">
            <a:latin typeface="+mj-lt"/>
          </a:endParaRPr>
        </a:p>
      </dgm:t>
    </dgm:pt>
    <dgm:pt modelId="{5E8DDAD9-658E-CD4F-9B3E-60008799F1EA}" type="sibTrans" cxnId="{5D1ECDDA-3528-7247-823E-C2E588E55C66}">
      <dgm:prSet/>
      <dgm:spPr/>
      <dgm:t>
        <a:bodyPr/>
        <a:lstStyle/>
        <a:p>
          <a:endParaRPr lang="en-US">
            <a:latin typeface="+mj-lt"/>
          </a:endParaRPr>
        </a:p>
      </dgm:t>
    </dgm:pt>
    <dgm:pt modelId="{7F6614AF-6CD0-C248-8AC1-B21AB5E6EBDE}">
      <dgm:prSet phldrT="[Text]"/>
      <dgm:spPr/>
      <dgm:t>
        <a:bodyPr/>
        <a:lstStyle/>
        <a:p>
          <a:r>
            <a:rPr lang="en-US">
              <a:latin typeface="+mj-lt"/>
            </a:rPr>
            <a:t>Who was involved?</a:t>
          </a:r>
        </a:p>
      </dgm:t>
    </dgm:pt>
    <dgm:pt modelId="{E4010C80-954F-9949-BAF1-D7B134D78E03}" type="parTrans" cxnId="{535BBA2F-CDE6-3E48-B995-F0F74EBD5CAB}">
      <dgm:prSet/>
      <dgm:spPr/>
      <dgm:t>
        <a:bodyPr/>
        <a:lstStyle/>
        <a:p>
          <a:endParaRPr lang="en-US">
            <a:latin typeface="+mj-lt"/>
          </a:endParaRPr>
        </a:p>
      </dgm:t>
    </dgm:pt>
    <dgm:pt modelId="{B1FAB206-D653-AD42-A604-C7ECE3533807}" type="sibTrans" cxnId="{535BBA2F-CDE6-3E48-B995-F0F74EBD5CAB}">
      <dgm:prSet/>
      <dgm:spPr/>
      <dgm:t>
        <a:bodyPr/>
        <a:lstStyle/>
        <a:p>
          <a:endParaRPr lang="en-US">
            <a:latin typeface="+mj-lt"/>
          </a:endParaRPr>
        </a:p>
      </dgm:t>
    </dgm:pt>
    <dgm:pt modelId="{B530C508-AB5D-F845-9C82-05B8E9DAABBA}">
      <dgm:prSet phldrT="[Text]"/>
      <dgm:spPr/>
      <dgm:t>
        <a:bodyPr/>
        <a:lstStyle/>
        <a:p>
          <a:r>
            <a:rPr lang="en-US">
              <a:latin typeface="+mj-lt"/>
            </a:rPr>
            <a:t>So what?</a:t>
          </a:r>
        </a:p>
      </dgm:t>
    </dgm:pt>
    <dgm:pt modelId="{272B006A-5156-5143-9F8B-CE3AA8C3FED2}" type="parTrans" cxnId="{87F3FDED-A26F-384A-8691-9B6C7452A914}">
      <dgm:prSet/>
      <dgm:spPr/>
      <dgm:t>
        <a:bodyPr/>
        <a:lstStyle/>
        <a:p>
          <a:endParaRPr lang="en-US">
            <a:latin typeface="+mj-lt"/>
          </a:endParaRPr>
        </a:p>
      </dgm:t>
    </dgm:pt>
    <dgm:pt modelId="{942859AC-588F-374F-87F6-69C3BA169413}" type="sibTrans" cxnId="{87F3FDED-A26F-384A-8691-9B6C7452A914}">
      <dgm:prSet/>
      <dgm:spPr>
        <a:solidFill>
          <a:schemeClr val="bg1">
            <a:lumMod val="65000"/>
          </a:schemeClr>
        </a:solidFill>
      </dgm:spPr>
      <dgm:t>
        <a:bodyPr/>
        <a:lstStyle/>
        <a:p>
          <a:endParaRPr lang="en-US">
            <a:latin typeface="+mj-lt"/>
          </a:endParaRPr>
        </a:p>
      </dgm:t>
    </dgm:pt>
    <dgm:pt modelId="{6F052E26-27F4-C843-B383-FAB08482D638}">
      <dgm:prSet phldrT="[Text]"/>
      <dgm:spPr/>
      <dgm:t>
        <a:bodyPr/>
        <a:lstStyle/>
        <a:p>
          <a:pPr marL="57150" lvl="1" indent="0" algn="l" defTabSz="488950">
            <a:lnSpc>
              <a:spcPct val="90000"/>
            </a:lnSpc>
            <a:spcBef>
              <a:spcPct val="0"/>
            </a:spcBef>
            <a:spcAft>
              <a:spcPct val="15000"/>
            </a:spcAft>
            <a:buNone/>
          </a:pPr>
          <a:r>
            <a:rPr lang="en-US">
              <a:latin typeface="+mj-lt"/>
            </a:rPr>
            <a:t>What occured?</a:t>
          </a:r>
        </a:p>
      </dgm:t>
    </dgm:pt>
    <dgm:pt modelId="{E5F1FE16-810A-C24E-B40F-632D626F728B}" type="parTrans" cxnId="{16B7359D-86B3-E449-BCE2-CE2ACAA2C246}">
      <dgm:prSet/>
      <dgm:spPr/>
      <dgm:t>
        <a:bodyPr/>
        <a:lstStyle/>
        <a:p>
          <a:endParaRPr lang="en-US">
            <a:latin typeface="+mj-lt"/>
          </a:endParaRPr>
        </a:p>
      </dgm:t>
    </dgm:pt>
    <dgm:pt modelId="{549B0D6D-FE96-7F4A-9829-B779FC4F13CB}" type="sibTrans" cxnId="{16B7359D-86B3-E449-BCE2-CE2ACAA2C246}">
      <dgm:prSet/>
      <dgm:spPr/>
      <dgm:t>
        <a:bodyPr/>
        <a:lstStyle/>
        <a:p>
          <a:endParaRPr lang="en-US">
            <a:latin typeface="+mj-lt"/>
          </a:endParaRPr>
        </a:p>
      </dgm:t>
    </dgm:pt>
    <dgm:pt modelId="{B50E51B8-A3A1-6349-B972-011528F16677}">
      <dgm:prSet phldrT="[Text]"/>
      <dgm:spPr/>
      <dgm:t>
        <a:bodyPr/>
        <a:lstStyle/>
        <a:p>
          <a:pPr marL="57150" lvl="1" indent="0" algn="l" defTabSz="488950">
            <a:lnSpc>
              <a:spcPct val="90000"/>
            </a:lnSpc>
            <a:spcBef>
              <a:spcPct val="0"/>
            </a:spcBef>
            <a:spcAft>
              <a:spcPct val="15000"/>
            </a:spcAft>
            <a:buNone/>
          </a:pPr>
          <a:r>
            <a:rPr lang="en-US">
              <a:latin typeface="+mj-lt"/>
            </a:rPr>
            <a:t>How did I feel?</a:t>
          </a:r>
        </a:p>
      </dgm:t>
    </dgm:pt>
    <dgm:pt modelId="{4007253D-BCC9-354E-A039-D32A0B3D1FA4}" type="parTrans" cxnId="{6CECEC3E-BC6C-0242-A487-7F7485770070}">
      <dgm:prSet/>
      <dgm:spPr/>
      <dgm:t>
        <a:bodyPr/>
        <a:lstStyle/>
        <a:p>
          <a:endParaRPr lang="en-US">
            <a:latin typeface="+mj-lt"/>
          </a:endParaRPr>
        </a:p>
      </dgm:t>
    </dgm:pt>
    <dgm:pt modelId="{4937DAFA-AD78-3A43-9CF9-3AF52DDA81C2}" type="sibTrans" cxnId="{6CECEC3E-BC6C-0242-A487-7F7485770070}">
      <dgm:prSet/>
      <dgm:spPr/>
      <dgm:t>
        <a:bodyPr/>
        <a:lstStyle/>
        <a:p>
          <a:endParaRPr lang="en-US">
            <a:latin typeface="+mj-lt"/>
          </a:endParaRPr>
        </a:p>
      </dgm:t>
    </dgm:pt>
    <dgm:pt modelId="{C141EAAA-3921-0644-99BA-6FF3F88D6B74}">
      <dgm:prSet phldrT="[Text]"/>
      <dgm:spPr/>
      <dgm:t>
        <a:bodyPr/>
        <a:lstStyle/>
        <a:p>
          <a:r>
            <a:rPr lang="en-US">
              <a:latin typeface="+mj-lt"/>
            </a:rPr>
            <a:t>Now</a:t>
          </a:r>
          <a:r>
            <a:rPr lang="en-US" baseline="0">
              <a:latin typeface="+mj-lt"/>
            </a:rPr>
            <a:t> what?</a:t>
          </a:r>
          <a:endParaRPr lang="en-US">
            <a:latin typeface="+mj-lt"/>
          </a:endParaRPr>
        </a:p>
      </dgm:t>
    </dgm:pt>
    <dgm:pt modelId="{BAA68AEA-F2F8-ED40-97C5-05797E61D582}" type="parTrans" cxnId="{20DD7735-62E4-8F47-92D5-FDABB5930532}">
      <dgm:prSet/>
      <dgm:spPr/>
      <dgm:t>
        <a:bodyPr/>
        <a:lstStyle/>
        <a:p>
          <a:endParaRPr lang="en-US">
            <a:latin typeface="+mj-lt"/>
          </a:endParaRPr>
        </a:p>
      </dgm:t>
    </dgm:pt>
    <dgm:pt modelId="{77B2CAC3-F369-8148-BC9E-1F6740234EBD}" type="sibTrans" cxnId="{20DD7735-62E4-8F47-92D5-FDABB5930532}">
      <dgm:prSet/>
      <dgm:spPr/>
      <dgm:t>
        <a:bodyPr/>
        <a:lstStyle/>
        <a:p>
          <a:endParaRPr lang="en-US">
            <a:latin typeface="+mj-lt"/>
          </a:endParaRPr>
        </a:p>
      </dgm:t>
    </dgm:pt>
    <dgm:pt modelId="{6BD1D4BA-5FD8-BA42-A95B-22034E700272}">
      <dgm:prSet phldrT="[Text]"/>
      <dgm:spPr/>
      <dgm:t>
        <a:bodyPr/>
        <a:lstStyle/>
        <a:p>
          <a:r>
            <a:rPr lang="en-US">
              <a:latin typeface="+mj-lt"/>
            </a:rPr>
            <a:t>What have I learned about myself?</a:t>
          </a:r>
        </a:p>
      </dgm:t>
    </dgm:pt>
    <dgm:pt modelId="{CABED00E-43BA-CC4D-9BCA-3A376EA4C1F2}" type="parTrans" cxnId="{316FBBC5-91C8-F04C-888B-434E21739CF1}">
      <dgm:prSet/>
      <dgm:spPr/>
      <dgm:t>
        <a:bodyPr/>
        <a:lstStyle/>
        <a:p>
          <a:endParaRPr lang="en-US">
            <a:latin typeface="+mj-lt"/>
          </a:endParaRPr>
        </a:p>
      </dgm:t>
    </dgm:pt>
    <dgm:pt modelId="{D051DA6B-2494-D04A-ACF2-AFA3D753DC7E}" type="sibTrans" cxnId="{316FBBC5-91C8-F04C-888B-434E21739CF1}">
      <dgm:prSet/>
      <dgm:spPr/>
      <dgm:t>
        <a:bodyPr/>
        <a:lstStyle/>
        <a:p>
          <a:endParaRPr lang="en-US">
            <a:latin typeface="+mj-lt"/>
          </a:endParaRPr>
        </a:p>
      </dgm:t>
    </dgm:pt>
    <dgm:pt modelId="{E642A885-3639-EC4F-AA02-B086544A1DDD}">
      <dgm:prSet phldrT="[Text]"/>
      <dgm:spPr/>
      <dgm:t>
        <a:bodyPr/>
        <a:lstStyle/>
        <a:p>
          <a:r>
            <a:rPr lang="en-US">
              <a:latin typeface="+mj-lt"/>
            </a:rPr>
            <a:t>What skills have I gained?</a:t>
          </a:r>
        </a:p>
      </dgm:t>
    </dgm:pt>
    <dgm:pt modelId="{9D1E9563-B1D2-CF4F-BB9E-62F3D6A412ED}" type="parTrans" cxnId="{CB7877B8-DD93-FB40-BAD5-9333B40E268B}">
      <dgm:prSet/>
      <dgm:spPr/>
      <dgm:t>
        <a:bodyPr/>
        <a:lstStyle/>
        <a:p>
          <a:endParaRPr lang="en-US">
            <a:latin typeface="+mj-lt"/>
          </a:endParaRPr>
        </a:p>
      </dgm:t>
    </dgm:pt>
    <dgm:pt modelId="{88FB8646-0C86-DD45-B80C-EBC0990DADC1}" type="sibTrans" cxnId="{CB7877B8-DD93-FB40-BAD5-9333B40E268B}">
      <dgm:prSet/>
      <dgm:spPr/>
      <dgm:t>
        <a:bodyPr/>
        <a:lstStyle/>
        <a:p>
          <a:endParaRPr lang="en-US">
            <a:latin typeface="+mj-lt"/>
          </a:endParaRPr>
        </a:p>
      </dgm:t>
    </dgm:pt>
    <dgm:pt modelId="{CB56A452-0CEC-2942-B80C-92CD884C9F15}">
      <dgm:prSet phldrT="[Text]"/>
      <dgm:spPr/>
      <dgm:t>
        <a:bodyPr/>
        <a:lstStyle/>
        <a:p>
          <a:r>
            <a:rPr lang="en-US">
              <a:latin typeface="+mj-lt"/>
            </a:rPr>
            <a:t>Where did it happen?</a:t>
          </a:r>
        </a:p>
      </dgm:t>
    </dgm:pt>
    <dgm:pt modelId="{00D5D899-2635-9344-ABB0-1F3BFA2BAA4A}" type="parTrans" cxnId="{933B977F-31DC-0442-A3A6-64657485D5DA}">
      <dgm:prSet/>
      <dgm:spPr/>
      <dgm:t>
        <a:bodyPr/>
        <a:lstStyle/>
        <a:p>
          <a:endParaRPr lang="en-US">
            <a:latin typeface="+mj-lt"/>
          </a:endParaRPr>
        </a:p>
      </dgm:t>
    </dgm:pt>
    <dgm:pt modelId="{D9D5B212-3F78-F541-AA49-088ED3161AE3}" type="sibTrans" cxnId="{933B977F-31DC-0442-A3A6-64657485D5DA}">
      <dgm:prSet/>
      <dgm:spPr/>
      <dgm:t>
        <a:bodyPr/>
        <a:lstStyle/>
        <a:p>
          <a:endParaRPr lang="en-US">
            <a:latin typeface="+mj-lt"/>
          </a:endParaRPr>
        </a:p>
      </dgm:t>
    </dgm:pt>
    <dgm:pt modelId="{D2EE5702-42C9-E543-A296-C6A7D88DDC9B}">
      <dgm:prSet phldrT="[Text]"/>
      <dgm:spPr/>
      <dgm:t>
        <a:bodyPr/>
        <a:lstStyle/>
        <a:p>
          <a:pPr marL="57150" marR="0" lvl="1" indent="-57150" algn="l" defTabSz="488950" rtl="0" eaLnBrk="1" fontAlgn="auto" latinLnBrk="0" hangingPunct="1">
            <a:lnSpc>
              <a:spcPct val="90000"/>
            </a:lnSpc>
            <a:spcBef>
              <a:spcPct val="0"/>
            </a:spcBef>
            <a:spcAft>
              <a:spcPct val="15000"/>
            </a:spcAft>
            <a:buClrTx/>
            <a:buSzTx/>
            <a:buFontTx/>
            <a:buNone/>
            <a:tabLst/>
            <a:defRPr/>
          </a:pPr>
          <a:r>
            <a:rPr lang="en-US">
              <a:latin typeface="+mj-lt"/>
            </a:rPr>
            <a:t>Could</a:t>
          </a:r>
          <a:r>
            <a:rPr lang="en-US" baseline="0">
              <a:latin typeface="+mj-lt"/>
            </a:rPr>
            <a:t> things have been done differently?</a:t>
          </a:r>
          <a:endParaRPr lang="en-US">
            <a:latin typeface="+mj-lt"/>
          </a:endParaRPr>
        </a:p>
      </dgm:t>
    </dgm:pt>
    <dgm:pt modelId="{CB535B47-90F5-3A47-976A-6681DFAC1D52}" type="parTrans" cxnId="{9DEDAA68-9117-5045-A24A-CE1ABAEAD14F}">
      <dgm:prSet/>
      <dgm:spPr/>
      <dgm:t>
        <a:bodyPr/>
        <a:lstStyle/>
        <a:p>
          <a:endParaRPr lang="en-US">
            <a:latin typeface="+mj-lt"/>
          </a:endParaRPr>
        </a:p>
      </dgm:t>
    </dgm:pt>
    <dgm:pt modelId="{BEB72FD5-D72E-7148-B95F-B49FD0B10144}" type="sibTrans" cxnId="{9DEDAA68-9117-5045-A24A-CE1ABAEAD14F}">
      <dgm:prSet/>
      <dgm:spPr/>
      <dgm:t>
        <a:bodyPr/>
        <a:lstStyle/>
        <a:p>
          <a:endParaRPr lang="en-US">
            <a:latin typeface="+mj-lt"/>
          </a:endParaRPr>
        </a:p>
      </dgm:t>
    </dgm:pt>
    <dgm:pt modelId="{4E2A78C4-F1AE-1B4B-995C-D9872EDBF4B8}">
      <dgm:prSet phldrT="[Text]"/>
      <dgm:spPr/>
      <dgm:t>
        <a:bodyPr/>
        <a:lstStyle/>
        <a:p>
          <a:r>
            <a:rPr lang="en-US">
              <a:latin typeface="+mj-lt"/>
            </a:rPr>
            <a:t>What next?</a:t>
          </a:r>
        </a:p>
      </dgm:t>
    </dgm:pt>
    <dgm:pt modelId="{468855E7-7732-B94F-A81D-4615AAD7F204}" type="parTrans" cxnId="{ADFF3CCA-4F41-AC4E-B9D0-D063E1F77E80}">
      <dgm:prSet/>
      <dgm:spPr/>
      <dgm:t>
        <a:bodyPr/>
        <a:lstStyle/>
        <a:p>
          <a:endParaRPr lang="en-US">
            <a:latin typeface="+mj-lt"/>
          </a:endParaRPr>
        </a:p>
      </dgm:t>
    </dgm:pt>
    <dgm:pt modelId="{01BFD3DD-A3A6-2F49-9A53-04357B870418}" type="sibTrans" cxnId="{ADFF3CCA-4F41-AC4E-B9D0-D063E1F77E80}">
      <dgm:prSet/>
      <dgm:spPr/>
      <dgm:t>
        <a:bodyPr/>
        <a:lstStyle/>
        <a:p>
          <a:endParaRPr lang="en-US">
            <a:latin typeface="+mj-lt"/>
          </a:endParaRPr>
        </a:p>
      </dgm:t>
    </dgm:pt>
    <dgm:pt modelId="{0078996B-4DE2-F342-9EB8-A3AB5CFB27FD}" type="pres">
      <dgm:prSet presAssocID="{7F1EDA5F-2B2A-A04F-BA2B-4D68A751EDF1}" presName="Name0" presStyleCnt="0">
        <dgm:presLayoutVars>
          <dgm:dir/>
          <dgm:animLvl val="lvl"/>
          <dgm:resizeHandles val="exact"/>
        </dgm:presLayoutVars>
      </dgm:prSet>
      <dgm:spPr/>
    </dgm:pt>
    <dgm:pt modelId="{3E82B994-DC9D-B14B-A1B7-3562559DA454}" type="pres">
      <dgm:prSet presAssocID="{7F1EDA5F-2B2A-A04F-BA2B-4D68A751EDF1}" presName="tSp" presStyleCnt="0"/>
      <dgm:spPr/>
    </dgm:pt>
    <dgm:pt modelId="{73D4C8DD-D1D6-DC43-B823-412C41E43F71}" type="pres">
      <dgm:prSet presAssocID="{7F1EDA5F-2B2A-A04F-BA2B-4D68A751EDF1}" presName="bSp" presStyleCnt="0"/>
      <dgm:spPr/>
    </dgm:pt>
    <dgm:pt modelId="{563939F4-21E1-1E43-9F34-7B1315FA962A}" type="pres">
      <dgm:prSet presAssocID="{7F1EDA5F-2B2A-A04F-BA2B-4D68A751EDF1}" presName="process" presStyleCnt="0"/>
      <dgm:spPr/>
    </dgm:pt>
    <dgm:pt modelId="{63188D1B-C2A1-9549-BC11-48FD956306F0}" type="pres">
      <dgm:prSet presAssocID="{4BE7F240-D2FC-8149-9C64-2BAB8C88455E}" presName="composite1" presStyleCnt="0"/>
      <dgm:spPr/>
    </dgm:pt>
    <dgm:pt modelId="{0C6B6B24-C10F-FA48-B85F-1A92AA49FF45}" type="pres">
      <dgm:prSet presAssocID="{4BE7F240-D2FC-8149-9C64-2BAB8C88455E}" presName="dummyNode1" presStyleLbl="node1" presStyleIdx="0" presStyleCnt="3"/>
      <dgm:spPr/>
    </dgm:pt>
    <dgm:pt modelId="{F7721FC0-519D-D04C-BFDD-A2F135D99BA8}" type="pres">
      <dgm:prSet presAssocID="{4BE7F240-D2FC-8149-9C64-2BAB8C88455E}" presName="childNode1" presStyleLbl="bgAcc1" presStyleIdx="0" presStyleCnt="3">
        <dgm:presLayoutVars>
          <dgm:bulletEnabled val="1"/>
        </dgm:presLayoutVars>
      </dgm:prSet>
      <dgm:spPr/>
    </dgm:pt>
    <dgm:pt modelId="{F1E65C34-9008-6342-A890-08F8D7770AEF}" type="pres">
      <dgm:prSet presAssocID="{4BE7F240-D2FC-8149-9C64-2BAB8C88455E}" presName="childNode1tx" presStyleLbl="bgAcc1" presStyleIdx="0" presStyleCnt="3">
        <dgm:presLayoutVars>
          <dgm:bulletEnabled val="1"/>
        </dgm:presLayoutVars>
      </dgm:prSet>
      <dgm:spPr/>
    </dgm:pt>
    <dgm:pt modelId="{5A0A7699-09F5-2C4E-B79D-7925E154B83B}" type="pres">
      <dgm:prSet presAssocID="{4BE7F240-D2FC-8149-9C64-2BAB8C88455E}" presName="parentNode1" presStyleLbl="node1" presStyleIdx="0" presStyleCnt="3">
        <dgm:presLayoutVars>
          <dgm:chMax val="1"/>
          <dgm:bulletEnabled val="1"/>
        </dgm:presLayoutVars>
      </dgm:prSet>
      <dgm:spPr/>
    </dgm:pt>
    <dgm:pt modelId="{E449E20E-873E-7948-90F8-E96F46B6A16B}" type="pres">
      <dgm:prSet presAssocID="{4BE7F240-D2FC-8149-9C64-2BAB8C88455E}" presName="connSite1" presStyleCnt="0"/>
      <dgm:spPr/>
    </dgm:pt>
    <dgm:pt modelId="{1C127313-E8C4-5D4B-85CE-3DB0AA327E07}" type="pres">
      <dgm:prSet presAssocID="{F8B6D903-BEFD-2A41-B71B-391ACF59DDED}" presName="Name9" presStyleLbl="sibTrans2D1" presStyleIdx="0" presStyleCnt="2"/>
      <dgm:spPr/>
    </dgm:pt>
    <dgm:pt modelId="{DD9EFC71-053B-394B-8EFA-654F7FD35B16}" type="pres">
      <dgm:prSet presAssocID="{B530C508-AB5D-F845-9C82-05B8E9DAABBA}" presName="composite2" presStyleCnt="0"/>
      <dgm:spPr/>
    </dgm:pt>
    <dgm:pt modelId="{17EE054D-5D86-644F-91A0-15E82B0ED38E}" type="pres">
      <dgm:prSet presAssocID="{B530C508-AB5D-F845-9C82-05B8E9DAABBA}" presName="dummyNode2" presStyleLbl="node1" presStyleIdx="0" presStyleCnt="3"/>
      <dgm:spPr/>
    </dgm:pt>
    <dgm:pt modelId="{7E1952D5-80BD-8D44-9927-FB263E126449}" type="pres">
      <dgm:prSet presAssocID="{B530C508-AB5D-F845-9C82-05B8E9DAABBA}" presName="childNode2" presStyleLbl="bgAcc1" presStyleIdx="1" presStyleCnt="3">
        <dgm:presLayoutVars>
          <dgm:bulletEnabled val="1"/>
        </dgm:presLayoutVars>
      </dgm:prSet>
      <dgm:spPr/>
    </dgm:pt>
    <dgm:pt modelId="{5F4BC57B-84CA-0346-9A98-6B1D4BE40BE5}" type="pres">
      <dgm:prSet presAssocID="{B530C508-AB5D-F845-9C82-05B8E9DAABBA}" presName="childNode2tx" presStyleLbl="bgAcc1" presStyleIdx="1" presStyleCnt="3">
        <dgm:presLayoutVars>
          <dgm:bulletEnabled val="1"/>
        </dgm:presLayoutVars>
      </dgm:prSet>
      <dgm:spPr/>
    </dgm:pt>
    <dgm:pt modelId="{DF7937BC-0243-FC42-BADF-7DE69F293432}" type="pres">
      <dgm:prSet presAssocID="{B530C508-AB5D-F845-9C82-05B8E9DAABBA}" presName="parentNode2" presStyleLbl="node1" presStyleIdx="1" presStyleCnt="3">
        <dgm:presLayoutVars>
          <dgm:chMax val="0"/>
          <dgm:bulletEnabled val="1"/>
        </dgm:presLayoutVars>
      </dgm:prSet>
      <dgm:spPr/>
    </dgm:pt>
    <dgm:pt modelId="{18AED68B-97AC-D64C-8016-59F36903FD16}" type="pres">
      <dgm:prSet presAssocID="{B530C508-AB5D-F845-9C82-05B8E9DAABBA}" presName="connSite2" presStyleCnt="0"/>
      <dgm:spPr/>
    </dgm:pt>
    <dgm:pt modelId="{8F588836-110E-144E-AF54-D56290B100EC}" type="pres">
      <dgm:prSet presAssocID="{942859AC-588F-374F-87F6-69C3BA169413}" presName="Name18" presStyleLbl="sibTrans2D1" presStyleIdx="1" presStyleCnt="2"/>
      <dgm:spPr/>
    </dgm:pt>
    <dgm:pt modelId="{532B89E0-5011-7444-AE8F-12F0E89F66D9}" type="pres">
      <dgm:prSet presAssocID="{C141EAAA-3921-0644-99BA-6FF3F88D6B74}" presName="composite1" presStyleCnt="0"/>
      <dgm:spPr/>
    </dgm:pt>
    <dgm:pt modelId="{D39EFE7D-65A2-BF44-9E51-4405015AF46E}" type="pres">
      <dgm:prSet presAssocID="{C141EAAA-3921-0644-99BA-6FF3F88D6B74}" presName="dummyNode1" presStyleLbl="node1" presStyleIdx="1" presStyleCnt="3"/>
      <dgm:spPr/>
    </dgm:pt>
    <dgm:pt modelId="{47CECDC5-531A-1549-B3DF-22E1D762FC97}" type="pres">
      <dgm:prSet presAssocID="{C141EAAA-3921-0644-99BA-6FF3F88D6B74}" presName="childNode1" presStyleLbl="bgAcc1" presStyleIdx="2" presStyleCnt="3">
        <dgm:presLayoutVars>
          <dgm:bulletEnabled val="1"/>
        </dgm:presLayoutVars>
      </dgm:prSet>
      <dgm:spPr/>
    </dgm:pt>
    <dgm:pt modelId="{484AE381-DF94-AD40-9439-7F1B3A497677}" type="pres">
      <dgm:prSet presAssocID="{C141EAAA-3921-0644-99BA-6FF3F88D6B74}" presName="childNode1tx" presStyleLbl="bgAcc1" presStyleIdx="2" presStyleCnt="3">
        <dgm:presLayoutVars>
          <dgm:bulletEnabled val="1"/>
        </dgm:presLayoutVars>
      </dgm:prSet>
      <dgm:spPr/>
    </dgm:pt>
    <dgm:pt modelId="{B280F8C8-B293-EE4C-A92D-3A63091A4B04}" type="pres">
      <dgm:prSet presAssocID="{C141EAAA-3921-0644-99BA-6FF3F88D6B74}" presName="parentNode1" presStyleLbl="node1" presStyleIdx="2" presStyleCnt="3">
        <dgm:presLayoutVars>
          <dgm:chMax val="1"/>
          <dgm:bulletEnabled val="1"/>
        </dgm:presLayoutVars>
      </dgm:prSet>
      <dgm:spPr/>
    </dgm:pt>
    <dgm:pt modelId="{D0E730A6-F9D0-104B-919C-E172B64CCC40}" type="pres">
      <dgm:prSet presAssocID="{C141EAAA-3921-0644-99BA-6FF3F88D6B74}" presName="connSite1" presStyleCnt="0"/>
      <dgm:spPr/>
    </dgm:pt>
  </dgm:ptLst>
  <dgm:cxnLst>
    <dgm:cxn modelId="{3D9D1C0E-0E4C-AD49-AD54-5CEDE5F09FC9}" type="presOf" srcId="{6F052E26-27F4-C843-B383-FAB08482D638}" destId="{7E1952D5-80BD-8D44-9927-FB263E126449}" srcOrd="0" destOrd="0" presId="urn:microsoft.com/office/officeart/2005/8/layout/hProcess4"/>
    <dgm:cxn modelId="{37D31C11-FA10-D945-BE33-B39AC8CF77B8}" type="presOf" srcId="{7F1EDA5F-2B2A-A04F-BA2B-4D68A751EDF1}" destId="{0078996B-4DE2-F342-9EB8-A3AB5CFB27FD}" srcOrd="0" destOrd="0" presId="urn:microsoft.com/office/officeart/2005/8/layout/hProcess4"/>
    <dgm:cxn modelId="{C8232C15-1803-014D-A3DD-1166618FD662}" type="presOf" srcId="{D2EE5702-42C9-E543-A296-C6A7D88DDC9B}" destId="{5F4BC57B-84CA-0346-9A98-6B1D4BE40BE5}" srcOrd="1" destOrd="2" presId="urn:microsoft.com/office/officeart/2005/8/layout/hProcess4"/>
    <dgm:cxn modelId="{EBF88317-F702-7F45-A8B6-869DB8D6311B}" type="presOf" srcId="{E642A885-3639-EC4F-AA02-B086544A1DDD}" destId="{47CECDC5-531A-1549-B3DF-22E1D762FC97}" srcOrd="0" destOrd="1" presId="urn:microsoft.com/office/officeart/2005/8/layout/hProcess4"/>
    <dgm:cxn modelId="{0723E817-9012-AB45-B762-93C9DE839244}" type="presOf" srcId="{942859AC-588F-374F-87F6-69C3BA169413}" destId="{8F588836-110E-144E-AF54-D56290B100EC}" srcOrd="0" destOrd="0" presId="urn:microsoft.com/office/officeart/2005/8/layout/hProcess4"/>
    <dgm:cxn modelId="{535BBA2F-CDE6-3E48-B995-F0F74EBD5CAB}" srcId="{4BE7F240-D2FC-8149-9C64-2BAB8C88455E}" destId="{7F6614AF-6CD0-C248-8AC1-B21AB5E6EBDE}" srcOrd="1" destOrd="0" parTransId="{E4010C80-954F-9949-BAF1-D7B134D78E03}" sibTransId="{B1FAB206-D653-AD42-A604-C7ECE3533807}"/>
    <dgm:cxn modelId="{F4258033-72CA-1D4A-8ECB-057D22DE3F5B}" type="presOf" srcId="{D2EE5702-42C9-E543-A296-C6A7D88DDC9B}" destId="{7E1952D5-80BD-8D44-9927-FB263E126449}" srcOrd="0" destOrd="2" presId="urn:microsoft.com/office/officeart/2005/8/layout/hProcess4"/>
    <dgm:cxn modelId="{20DD7735-62E4-8F47-92D5-FDABB5930532}" srcId="{7F1EDA5F-2B2A-A04F-BA2B-4D68A751EDF1}" destId="{C141EAAA-3921-0644-99BA-6FF3F88D6B74}" srcOrd="2" destOrd="0" parTransId="{BAA68AEA-F2F8-ED40-97C5-05797E61D582}" sibTransId="{77B2CAC3-F369-8148-BC9E-1F6740234EBD}"/>
    <dgm:cxn modelId="{F3781B3D-4A4C-7945-89DE-5DD5A3427C73}" type="presOf" srcId="{7F6614AF-6CD0-C248-8AC1-B21AB5E6EBDE}" destId="{F7721FC0-519D-D04C-BFDD-A2F135D99BA8}" srcOrd="0" destOrd="1" presId="urn:microsoft.com/office/officeart/2005/8/layout/hProcess4"/>
    <dgm:cxn modelId="{65E0473E-9B65-9E4D-A06B-F9BD44364ACB}" type="presOf" srcId="{CB56A452-0CEC-2942-B80C-92CD884C9F15}" destId="{F7721FC0-519D-D04C-BFDD-A2F135D99BA8}" srcOrd="0" destOrd="2" presId="urn:microsoft.com/office/officeart/2005/8/layout/hProcess4"/>
    <dgm:cxn modelId="{6CECEC3E-BC6C-0242-A487-7F7485770070}" srcId="{B530C508-AB5D-F845-9C82-05B8E9DAABBA}" destId="{B50E51B8-A3A1-6349-B972-011528F16677}" srcOrd="1" destOrd="0" parTransId="{4007253D-BCC9-354E-A039-D32A0B3D1FA4}" sibTransId="{4937DAFA-AD78-3A43-9CF9-3AF52DDA81C2}"/>
    <dgm:cxn modelId="{C654AA43-9460-B744-AA65-2BD33AD43BAE}" type="presOf" srcId="{6F052E26-27F4-C843-B383-FAB08482D638}" destId="{5F4BC57B-84CA-0346-9A98-6B1D4BE40BE5}" srcOrd="1" destOrd="0" presId="urn:microsoft.com/office/officeart/2005/8/layout/hProcess4"/>
    <dgm:cxn modelId="{3824C344-E0E4-5842-A872-BFD89EE6513A}" type="presOf" srcId="{F8B6D903-BEFD-2A41-B71B-391ACF59DDED}" destId="{1C127313-E8C4-5D4B-85CE-3DB0AA327E07}" srcOrd="0" destOrd="0" presId="urn:microsoft.com/office/officeart/2005/8/layout/hProcess4"/>
    <dgm:cxn modelId="{8386C744-D84F-BF41-B2F0-6BC3E42E996C}" type="presOf" srcId="{6BD1D4BA-5FD8-BA42-A95B-22034E700272}" destId="{484AE381-DF94-AD40-9439-7F1B3A497677}" srcOrd="1" destOrd="0" presId="urn:microsoft.com/office/officeart/2005/8/layout/hProcess4"/>
    <dgm:cxn modelId="{9DEDAA68-9117-5045-A24A-CE1ABAEAD14F}" srcId="{B530C508-AB5D-F845-9C82-05B8E9DAABBA}" destId="{D2EE5702-42C9-E543-A296-C6A7D88DDC9B}" srcOrd="2" destOrd="0" parTransId="{CB535B47-90F5-3A47-976A-6681DFAC1D52}" sibTransId="{BEB72FD5-D72E-7148-B95F-B49FD0B10144}"/>
    <dgm:cxn modelId="{A8F13049-5E15-6D4E-9D72-D2D5F39B7296}" type="presOf" srcId="{6BD1D4BA-5FD8-BA42-A95B-22034E700272}" destId="{47CECDC5-531A-1549-B3DF-22E1D762FC97}" srcOrd="0" destOrd="0" presId="urn:microsoft.com/office/officeart/2005/8/layout/hProcess4"/>
    <dgm:cxn modelId="{5BA16A6B-355E-D445-B7A7-6B8CF73A39D0}" srcId="{7F1EDA5F-2B2A-A04F-BA2B-4D68A751EDF1}" destId="{4BE7F240-D2FC-8149-9C64-2BAB8C88455E}" srcOrd="0" destOrd="0" parTransId="{5230C2D4-DE8B-3E48-8958-F82F18688C73}" sibTransId="{F8B6D903-BEFD-2A41-B71B-391ACF59DDED}"/>
    <dgm:cxn modelId="{D4AEB24B-6591-3F4E-AEF5-A9C08592B069}" type="presOf" srcId="{4BE7F240-D2FC-8149-9C64-2BAB8C88455E}" destId="{5A0A7699-09F5-2C4E-B79D-7925E154B83B}" srcOrd="0" destOrd="0" presId="urn:microsoft.com/office/officeart/2005/8/layout/hProcess4"/>
    <dgm:cxn modelId="{16DB224C-EBE6-144B-AC9E-1796A1910AB5}" type="presOf" srcId="{B50E51B8-A3A1-6349-B972-011528F16677}" destId="{7E1952D5-80BD-8D44-9927-FB263E126449}" srcOrd="0" destOrd="1" presId="urn:microsoft.com/office/officeart/2005/8/layout/hProcess4"/>
    <dgm:cxn modelId="{62B7426E-AED5-9D42-825D-FDC844E535D2}" type="presOf" srcId="{4E2A78C4-F1AE-1B4B-995C-D9872EDBF4B8}" destId="{47CECDC5-531A-1549-B3DF-22E1D762FC97}" srcOrd="0" destOrd="2" presId="urn:microsoft.com/office/officeart/2005/8/layout/hProcess4"/>
    <dgm:cxn modelId="{B76EAE56-8920-904F-AE08-1347B1BB002F}" type="presOf" srcId="{4E2A78C4-F1AE-1B4B-995C-D9872EDBF4B8}" destId="{484AE381-DF94-AD40-9439-7F1B3A497677}" srcOrd="1" destOrd="2" presId="urn:microsoft.com/office/officeart/2005/8/layout/hProcess4"/>
    <dgm:cxn modelId="{C8FFB358-D0D0-5848-85E6-005C96059EB3}" type="presOf" srcId="{C141EAAA-3921-0644-99BA-6FF3F88D6B74}" destId="{B280F8C8-B293-EE4C-A92D-3A63091A4B04}" srcOrd="0" destOrd="0" presId="urn:microsoft.com/office/officeart/2005/8/layout/hProcess4"/>
    <dgm:cxn modelId="{933B977F-31DC-0442-A3A6-64657485D5DA}" srcId="{4BE7F240-D2FC-8149-9C64-2BAB8C88455E}" destId="{CB56A452-0CEC-2942-B80C-92CD884C9F15}" srcOrd="2" destOrd="0" parTransId="{00D5D899-2635-9344-ABB0-1F3BFA2BAA4A}" sibTransId="{D9D5B212-3F78-F541-AA49-088ED3161AE3}"/>
    <dgm:cxn modelId="{16B7359D-86B3-E449-BCE2-CE2ACAA2C246}" srcId="{B530C508-AB5D-F845-9C82-05B8E9DAABBA}" destId="{6F052E26-27F4-C843-B383-FAB08482D638}" srcOrd="0" destOrd="0" parTransId="{E5F1FE16-810A-C24E-B40F-632D626F728B}" sibTransId="{549B0D6D-FE96-7F4A-9829-B779FC4F13CB}"/>
    <dgm:cxn modelId="{1E71B6A0-7F9D-234D-9098-5BBCFC5D0B44}" type="presOf" srcId="{E642A885-3639-EC4F-AA02-B086544A1DDD}" destId="{484AE381-DF94-AD40-9439-7F1B3A497677}" srcOrd="1" destOrd="1" presId="urn:microsoft.com/office/officeart/2005/8/layout/hProcess4"/>
    <dgm:cxn modelId="{1C56D7B6-7514-6A46-8F33-243ED948C1F5}" type="presOf" srcId="{DE6FFE3B-EBA8-FE46-B82F-4854FD6C22A5}" destId="{F7721FC0-519D-D04C-BFDD-A2F135D99BA8}" srcOrd="0" destOrd="0" presId="urn:microsoft.com/office/officeart/2005/8/layout/hProcess4"/>
    <dgm:cxn modelId="{CB7877B8-DD93-FB40-BAD5-9333B40E268B}" srcId="{C141EAAA-3921-0644-99BA-6FF3F88D6B74}" destId="{E642A885-3639-EC4F-AA02-B086544A1DDD}" srcOrd="1" destOrd="0" parTransId="{9D1E9563-B1D2-CF4F-BB9E-62F3D6A412ED}" sibTransId="{88FB8646-0C86-DD45-B80C-EBC0990DADC1}"/>
    <dgm:cxn modelId="{316FBBC5-91C8-F04C-888B-434E21739CF1}" srcId="{C141EAAA-3921-0644-99BA-6FF3F88D6B74}" destId="{6BD1D4BA-5FD8-BA42-A95B-22034E700272}" srcOrd="0" destOrd="0" parTransId="{CABED00E-43BA-CC4D-9BCA-3A376EA4C1F2}" sibTransId="{D051DA6B-2494-D04A-ACF2-AFA3D753DC7E}"/>
    <dgm:cxn modelId="{ADFF3CCA-4F41-AC4E-B9D0-D063E1F77E80}" srcId="{C141EAAA-3921-0644-99BA-6FF3F88D6B74}" destId="{4E2A78C4-F1AE-1B4B-995C-D9872EDBF4B8}" srcOrd="2" destOrd="0" parTransId="{468855E7-7732-B94F-A81D-4615AAD7F204}" sibTransId="{01BFD3DD-A3A6-2F49-9A53-04357B870418}"/>
    <dgm:cxn modelId="{B4CC97DA-3F6D-9A4C-8FCA-41DE5BCE6C94}" type="presOf" srcId="{CB56A452-0CEC-2942-B80C-92CD884C9F15}" destId="{F1E65C34-9008-6342-A890-08F8D7770AEF}" srcOrd="1" destOrd="2" presId="urn:microsoft.com/office/officeart/2005/8/layout/hProcess4"/>
    <dgm:cxn modelId="{5D1ECDDA-3528-7247-823E-C2E588E55C66}" srcId="{4BE7F240-D2FC-8149-9C64-2BAB8C88455E}" destId="{DE6FFE3B-EBA8-FE46-B82F-4854FD6C22A5}" srcOrd="0" destOrd="0" parTransId="{6875948C-3CF8-C34B-B242-0CD2A5D0B87B}" sibTransId="{5E8DDAD9-658E-CD4F-9B3E-60008799F1EA}"/>
    <dgm:cxn modelId="{AD577AE6-CC9E-644B-9524-99328B330094}" type="presOf" srcId="{B530C508-AB5D-F845-9C82-05B8E9DAABBA}" destId="{DF7937BC-0243-FC42-BADF-7DE69F293432}" srcOrd="0" destOrd="0" presId="urn:microsoft.com/office/officeart/2005/8/layout/hProcess4"/>
    <dgm:cxn modelId="{62ECB0ED-66A7-AA4B-AE37-5A653DE37997}" type="presOf" srcId="{7F6614AF-6CD0-C248-8AC1-B21AB5E6EBDE}" destId="{F1E65C34-9008-6342-A890-08F8D7770AEF}" srcOrd="1" destOrd="1" presId="urn:microsoft.com/office/officeart/2005/8/layout/hProcess4"/>
    <dgm:cxn modelId="{87F3FDED-A26F-384A-8691-9B6C7452A914}" srcId="{7F1EDA5F-2B2A-A04F-BA2B-4D68A751EDF1}" destId="{B530C508-AB5D-F845-9C82-05B8E9DAABBA}" srcOrd="1" destOrd="0" parTransId="{272B006A-5156-5143-9F8B-CE3AA8C3FED2}" sibTransId="{942859AC-588F-374F-87F6-69C3BA169413}"/>
    <dgm:cxn modelId="{05D692F4-1BEC-4740-8AF8-6E48E50B7240}" type="presOf" srcId="{B50E51B8-A3A1-6349-B972-011528F16677}" destId="{5F4BC57B-84CA-0346-9A98-6B1D4BE40BE5}" srcOrd="1" destOrd="1" presId="urn:microsoft.com/office/officeart/2005/8/layout/hProcess4"/>
    <dgm:cxn modelId="{1F4C0FF6-F19F-9A41-8432-98544B1E5661}" type="presOf" srcId="{DE6FFE3B-EBA8-FE46-B82F-4854FD6C22A5}" destId="{F1E65C34-9008-6342-A890-08F8D7770AEF}" srcOrd="1" destOrd="0" presId="urn:microsoft.com/office/officeart/2005/8/layout/hProcess4"/>
    <dgm:cxn modelId="{22C351E2-2293-D042-BA0E-2B963C382054}" type="presParOf" srcId="{0078996B-4DE2-F342-9EB8-A3AB5CFB27FD}" destId="{3E82B994-DC9D-B14B-A1B7-3562559DA454}" srcOrd="0" destOrd="0" presId="urn:microsoft.com/office/officeart/2005/8/layout/hProcess4"/>
    <dgm:cxn modelId="{1E9833FE-E232-D047-B28A-406C45C159E0}" type="presParOf" srcId="{0078996B-4DE2-F342-9EB8-A3AB5CFB27FD}" destId="{73D4C8DD-D1D6-DC43-B823-412C41E43F71}" srcOrd="1" destOrd="0" presId="urn:microsoft.com/office/officeart/2005/8/layout/hProcess4"/>
    <dgm:cxn modelId="{472DB7C8-77B0-714B-9181-500E9E95E003}" type="presParOf" srcId="{0078996B-4DE2-F342-9EB8-A3AB5CFB27FD}" destId="{563939F4-21E1-1E43-9F34-7B1315FA962A}" srcOrd="2" destOrd="0" presId="urn:microsoft.com/office/officeart/2005/8/layout/hProcess4"/>
    <dgm:cxn modelId="{C240D53B-6F7A-0146-A718-C646840BB447}" type="presParOf" srcId="{563939F4-21E1-1E43-9F34-7B1315FA962A}" destId="{63188D1B-C2A1-9549-BC11-48FD956306F0}" srcOrd="0" destOrd="0" presId="urn:microsoft.com/office/officeart/2005/8/layout/hProcess4"/>
    <dgm:cxn modelId="{F5053FB5-357B-4443-9E76-1593605F739D}" type="presParOf" srcId="{63188D1B-C2A1-9549-BC11-48FD956306F0}" destId="{0C6B6B24-C10F-FA48-B85F-1A92AA49FF45}" srcOrd="0" destOrd="0" presId="urn:microsoft.com/office/officeart/2005/8/layout/hProcess4"/>
    <dgm:cxn modelId="{E77447C5-9E18-164A-B45A-F1019FB1F09A}" type="presParOf" srcId="{63188D1B-C2A1-9549-BC11-48FD956306F0}" destId="{F7721FC0-519D-D04C-BFDD-A2F135D99BA8}" srcOrd="1" destOrd="0" presId="urn:microsoft.com/office/officeart/2005/8/layout/hProcess4"/>
    <dgm:cxn modelId="{BA85BA9F-DCF1-CF45-8036-DD05A2159A3B}" type="presParOf" srcId="{63188D1B-C2A1-9549-BC11-48FD956306F0}" destId="{F1E65C34-9008-6342-A890-08F8D7770AEF}" srcOrd="2" destOrd="0" presId="urn:microsoft.com/office/officeart/2005/8/layout/hProcess4"/>
    <dgm:cxn modelId="{39E954BB-140D-B545-A4CE-81C511C39E91}" type="presParOf" srcId="{63188D1B-C2A1-9549-BC11-48FD956306F0}" destId="{5A0A7699-09F5-2C4E-B79D-7925E154B83B}" srcOrd="3" destOrd="0" presId="urn:microsoft.com/office/officeart/2005/8/layout/hProcess4"/>
    <dgm:cxn modelId="{54C82199-0804-8045-9C80-EDBCA3BBFF57}" type="presParOf" srcId="{63188D1B-C2A1-9549-BC11-48FD956306F0}" destId="{E449E20E-873E-7948-90F8-E96F46B6A16B}" srcOrd="4" destOrd="0" presId="urn:microsoft.com/office/officeart/2005/8/layout/hProcess4"/>
    <dgm:cxn modelId="{77D62708-3004-0247-83FD-DDD3B35C0FE1}" type="presParOf" srcId="{563939F4-21E1-1E43-9F34-7B1315FA962A}" destId="{1C127313-E8C4-5D4B-85CE-3DB0AA327E07}" srcOrd="1" destOrd="0" presId="urn:microsoft.com/office/officeart/2005/8/layout/hProcess4"/>
    <dgm:cxn modelId="{414A9B40-6EE1-B34D-8051-4D1636A5FD4B}" type="presParOf" srcId="{563939F4-21E1-1E43-9F34-7B1315FA962A}" destId="{DD9EFC71-053B-394B-8EFA-654F7FD35B16}" srcOrd="2" destOrd="0" presId="urn:microsoft.com/office/officeart/2005/8/layout/hProcess4"/>
    <dgm:cxn modelId="{4FA305FC-7EB1-704C-BBD7-EB74DB7AF7FD}" type="presParOf" srcId="{DD9EFC71-053B-394B-8EFA-654F7FD35B16}" destId="{17EE054D-5D86-644F-91A0-15E82B0ED38E}" srcOrd="0" destOrd="0" presId="urn:microsoft.com/office/officeart/2005/8/layout/hProcess4"/>
    <dgm:cxn modelId="{93DFA698-6BE9-B645-AB05-C2AD72A4CCFB}" type="presParOf" srcId="{DD9EFC71-053B-394B-8EFA-654F7FD35B16}" destId="{7E1952D5-80BD-8D44-9927-FB263E126449}" srcOrd="1" destOrd="0" presId="urn:microsoft.com/office/officeart/2005/8/layout/hProcess4"/>
    <dgm:cxn modelId="{E61C9E09-921C-1447-B392-BB62497E1430}" type="presParOf" srcId="{DD9EFC71-053B-394B-8EFA-654F7FD35B16}" destId="{5F4BC57B-84CA-0346-9A98-6B1D4BE40BE5}" srcOrd="2" destOrd="0" presId="urn:microsoft.com/office/officeart/2005/8/layout/hProcess4"/>
    <dgm:cxn modelId="{D4370F0D-D33C-944A-9503-8A9749EBAED9}" type="presParOf" srcId="{DD9EFC71-053B-394B-8EFA-654F7FD35B16}" destId="{DF7937BC-0243-FC42-BADF-7DE69F293432}" srcOrd="3" destOrd="0" presId="urn:microsoft.com/office/officeart/2005/8/layout/hProcess4"/>
    <dgm:cxn modelId="{FE854FED-5749-264B-8FAB-B59E1ADA2102}" type="presParOf" srcId="{DD9EFC71-053B-394B-8EFA-654F7FD35B16}" destId="{18AED68B-97AC-D64C-8016-59F36903FD16}" srcOrd="4" destOrd="0" presId="urn:microsoft.com/office/officeart/2005/8/layout/hProcess4"/>
    <dgm:cxn modelId="{528F55D4-B92B-2244-B4D3-278BDE032756}" type="presParOf" srcId="{563939F4-21E1-1E43-9F34-7B1315FA962A}" destId="{8F588836-110E-144E-AF54-D56290B100EC}" srcOrd="3" destOrd="0" presId="urn:microsoft.com/office/officeart/2005/8/layout/hProcess4"/>
    <dgm:cxn modelId="{9FE5A06C-4966-9A48-9A0E-A7A451FF2F1B}" type="presParOf" srcId="{563939F4-21E1-1E43-9F34-7B1315FA962A}" destId="{532B89E0-5011-7444-AE8F-12F0E89F66D9}" srcOrd="4" destOrd="0" presId="urn:microsoft.com/office/officeart/2005/8/layout/hProcess4"/>
    <dgm:cxn modelId="{F2D16213-9ABD-EA45-B333-C718A89D5565}" type="presParOf" srcId="{532B89E0-5011-7444-AE8F-12F0E89F66D9}" destId="{D39EFE7D-65A2-BF44-9E51-4405015AF46E}" srcOrd="0" destOrd="0" presId="urn:microsoft.com/office/officeart/2005/8/layout/hProcess4"/>
    <dgm:cxn modelId="{35342066-0183-F64C-B0B2-654EB9B096F8}" type="presParOf" srcId="{532B89E0-5011-7444-AE8F-12F0E89F66D9}" destId="{47CECDC5-531A-1549-B3DF-22E1D762FC97}" srcOrd="1" destOrd="0" presId="urn:microsoft.com/office/officeart/2005/8/layout/hProcess4"/>
    <dgm:cxn modelId="{9B7B4D00-1F40-DC43-974E-29A3B6DC0F0D}" type="presParOf" srcId="{532B89E0-5011-7444-AE8F-12F0E89F66D9}" destId="{484AE381-DF94-AD40-9439-7F1B3A497677}" srcOrd="2" destOrd="0" presId="urn:microsoft.com/office/officeart/2005/8/layout/hProcess4"/>
    <dgm:cxn modelId="{88563F83-A61E-9545-8140-EFE8EE41A8A8}" type="presParOf" srcId="{532B89E0-5011-7444-AE8F-12F0E89F66D9}" destId="{B280F8C8-B293-EE4C-A92D-3A63091A4B04}" srcOrd="3" destOrd="0" presId="urn:microsoft.com/office/officeart/2005/8/layout/hProcess4"/>
    <dgm:cxn modelId="{774E2033-90BA-C840-938F-3891B705E619}" type="presParOf" srcId="{532B89E0-5011-7444-AE8F-12F0E89F66D9}" destId="{D0E730A6-F9D0-104B-919C-E172B64CCC40}" srcOrd="4" destOrd="0" presId="urn:microsoft.com/office/officeart/2005/8/layout/h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721FC0-519D-D04C-BFDD-A2F135D99BA8}">
      <dsp:nvSpPr>
        <dsp:cNvPr id="0" name=""/>
        <dsp:cNvSpPr/>
      </dsp:nvSpPr>
      <dsp:spPr>
        <a:xfrm>
          <a:off x="2683" y="859553"/>
          <a:ext cx="1443211" cy="1190347"/>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88950">
            <a:lnSpc>
              <a:spcPct val="90000"/>
            </a:lnSpc>
            <a:spcBef>
              <a:spcPct val="0"/>
            </a:spcBef>
            <a:spcAft>
              <a:spcPct val="15000"/>
            </a:spcAft>
            <a:buChar char="•"/>
          </a:pPr>
          <a:r>
            <a:rPr lang="en-US" sz="1100" kern="1200">
              <a:latin typeface="+mj-lt"/>
            </a:rPr>
            <a:t>What was the</a:t>
          </a:r>
          <a:r>
            <a:rPr lang="en-US" sz="1100" kern="1200" baseline="0">
              <a:latin typeface="+mj-lt"/>
            </a:rPr>
            <a:t> project?</a:t>
          </a:r>
          <a:endParaRPr lang="en-US" sz="1100" kern="1200">
            <a:latin typeface="+mj-lt"/>
          </a:endParaRPr>
        </a:p>
        <a:p>
          <a:pPr marL="57150" lvl="1" indent="-57150" algn="l" defTabSz="488950">
            <a:lnSpc>
              <a:spcPct val="90000"/>
            </a:lnSpc>
            <a:spcBef>
              <a:spcPct val="0"/>
            </a:spcBef>
            <a:spcAft>
              <a:spcPct val="15000"/>
            </a:spcAft>
            <a:buChar char="•"/>
          </a:pPr>
          <a:r>
            <a:rPr lang="en-US" sz="1100" kern="1200">
              <a:latin typeface="+mj-lt"/>
            </a:rPr>
            <a:t>Who was involved?</a:t>
          </a:r>
        </a:p>
        <a:p>
          <a:pPr marL="57150" lvl="1" indent="-57150" algn="l" defTabSz="488950">
            <a:lnSpc>
              <a:spcPct val="90000"/>
            </a:lnSpc>
            <a:spcBef>
              <a:spcPct val="0"/>
            </a:spcBef>
            <a:spcAft>
              <a:spcPct val="15000"/>
            </a:spcAft>
            <a:buChar char="•"/>
          </a:pPr>
          <a:r>
            <a:rPr lang="en-US" sz="1100" kern="1200">
              <a:latin typeface="+mj-lt"/>
            </a:rPr>
            <a:t>Where did it happen?</a:t>
          </a:r>
        </a:p>
      </dsp:txBody>
      <dsp:txXfrm>
        <a:off x="30076" y="886946"/>
        <a:ext cx="1388425" cy="880487"/>
      </dsp:txXfrm>
    </dsp:sp>
    <dsp:sp modelId="{1C127313-E8C4-5D4B-85CE-3DB0AA327E07}">
      <dsp:nvSpPr>
        <dsp:cNvPr id="0" name=""/>
        <dsp:cNvSpPr/>
      </dsp:nvSpPr>
      <dsp:spPr>
        <a:xfrm>
          <a:off x="819687" y="1164450"/>
          <a:ext cx="1559991" cy="1559991"/>
        </a:xfrm>
        <a:prstGeom prst="leftCircularArrow">
          <a:avLst>
            <a:gd name="adj1" fmla="val 2953"/>
            <a:gd name="adj2" fmla="val 361712"/>
            <a:gd name="adj3" fmla="val 2137223"/>
            <a:gd name="adj4" fmla="val 9024489"/>
            <a:gd name="adj5" fmla="val 3445"/>
          </a:avLst>
        </a:prstGeom>
        <a:solidFill>
          <a:schemeClr val="accent3">
            <a:shade val="9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A0A7699-09F5-2C4E-B79D-7925E154B83B}">
      <dsp:nvSpPr>
        <dsp:cNvPr id="0" name=""/>
        <dsp:cNvSpPr/>
      </dsp:nvSpPr>
      <dsp:spPr>
        <a:xfrm>
          <a:off x="323397" y="1794826"/>
          <a:ext cx="1282854" cy="510149"/>
        </a:xfrm>
        <a:prstGeom prst="roundRect">
          <a:avLst>
            <a:gd name="adj" fmla="val 10000"/>
          </a:avLst>
        </a:prstGeom>
        <a:solidFill>
          <a:schemeClr val="accent3">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j-lt"/>
            </a:rPr>
            <a:t>What</a:t>
          </a:r>
        </a:p>
      </dsp:txBody>
      <dsp:txXfrm>
        <a:off x="338339" y="1809768"/>
        <a:ext cx="1252970" cy="480265"/>
      </dsp:txXfrm>
    </dsp:sp>
    <dsp:sp modelId="{7E1952D5-80BD-8D44-9927-FB263E126449}">
      <dsp:nvSpPr>
        <dsp:cNvPr id="0" name=""/>
        <dsp:cNvSpPr/>
      </dsp:nvSpPr>
      <dsp:spPr>
        <a:xfrm>
          <a:off x="1825631" y="859553"/>
          <a:ext cx="1443211" cy="1190347"/>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50000"/>
              <a:hueOff val="0"/>
              <a:satOff val="0"/>
              <a:lumOff val="2397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0" algn="l" defTabSz="488950">
            <a:lnSpc>
              <a:spcPct val="90000"/>
            </a:lnSpc>
            <a:spcBef>
              <a:spcPct val="0"/>
            </a:spcBef>
            <a:spcAft>
              <a:spcPct val="15000"/>
            </a:spcAft>
            <a:buNone/>
          </a:pPr>
          <a:r>
            <a:rPr lang="en-US" sz="1100" kern="1200">
              <a:latin typeface="+mj-lt"/>
            </a:rPr>
            <a:t>What occured?</a:t>
          </a:r>
        </a:p>
        <a:p>
          <a:pPr marL="57150" lvl="1" indent="0" algn="l" defTabSz="488950">
            <a:lnSpc>
              <a:spcPct val="90000"/>
            </a:lnSpc>
            <a:spcBef>
              <a:spcPct val="0"/>
            </a:spcBef>
            <a:spcAft>
              <a:spcPct val="15000"/>
            </a:spcAft>
            <a:buNone/>
          </a:pPr>
          <a:r>
            <a:rPr lang="en-US" sz="1100" kern="1200">
              <a:latin typeface="+mj-lt"/>
            </a:rPr>
            <a:t>How did I feel?</a:t>
          </a:r>
        </a:p>
        <a:p>
          <a:pPr marL="57150" marR="0" lvl="1" indent="-57150" algn="l" defTabSz="488950" rtl="0" eaLnBrk="1" fontAlgn="auto" latinLnBrk="0" hangingPunct="1">
            <a:lnSpc>
              <a:spcPct val="90000"/>
            </a:lnSpc>
            <a:spcBef>
              <a:spcPct val="0"/>
            </a:spcBef>
            <a:spcAft>
              <a:spcPct val="15000"/>
            </a:spcAft>
            <a:buClrTx/>
            <a:buSzTx/>
            <a:buFontTx/>
            <a:buNone/>
            <a:tabLst/>
            <a:defRPr/>
          </a:pPr>
          <a:r>
            <a:rPr lang="en-US" sz="1100" kern="1200">
              <a:latin typeface="+mj-lt"/>
            </a:rPr>
            <a:t>Could</a:t>
          </a:r>
          <a:r>
            <a:rPr lang="en-US" sz="1100" kern="1200" baseline="0">
              <a:latin typeface="+mj-lt"/>
            </a:rPr>
            <a:t> things have been done differently?</a:t>
          </a:r>
          <a:endParaRPr lang="en-US" sz="1100" kern="1200">
            <a:latin typeface="+mj-lt"/>
          </a:endParaRPr>
        </a:p>
      </dsp:txBody>
      <dsp:txXfrm>
        <a:off x="1853024" y="1142021"/>
        <a:ext cx="1388425" cy="880487"/>
      </dsp:txXfrm>
    </dsp:sp>
    <dsp:sp modelId="{8F588836-110E-144E-AF54-D56290B100EC}">
      <dsp:nvSpPr>
        <dsp:cNvPr id="0" name=""/>
        <dsp:cNvSpPr/>
      </dsp:nvSpPr>
      <dsp:spPr>
        <a:xfrm>
          <a:off x="2630608" y="138340"/>
          <a:ext cx="1744401" cy="1744401"/>
        </a:xfrm>
        <a:prstGeom prst="circularArrow">
          <a:avLst>
            <a:gd name="adj1" fmla="val 2641"/>
            <a:gd name="adj2" fmla="val 321121"/>
            <a:gd name="adj3" fmla="val 19503368"/>
            <a:gd name="adj4" fmla="val 12575511"/>
            <a:gd name="adj5" fmla="val 3081"/>
          </a:avLst>
        </a:prstGeom>
        <a:solidFill>
          <a:schemeClr val="bg1">
            <a:lumMod val="65000"/>
          </a:schemeClr>
        </a:solidFill>
        <a:ln>
          <a:noFill/>
        </a:ln>
        <a:effectLst/>
      </dsp:spPr>
      <dsp:style>
        <a:lnRef idx="0">
          <a:scrgbClr r="0" g="0" b="0"/>
        </a:lnRef>
        <a:fillRef idx="1">
          <a:scrgbClr r="0" g="0" b="0"/>
        </a:fillRef>
        <a:effectRef idx="0">
          <a:scrgbClr r="0" g="0" b="0"/>
        </a:effectRef>
        <a:fontRef idx="minor">
          <a:schemeClr val="lt1"/>
        </a:fontRef>
      </dsp:style>
    </dsp:sp>
    <dsp:sp modelId="{DF7937BC-0243-FC42-BADF-7DE69F293432}">
      <dsp:nvSpPr>
        <dsp:cNvPr id="0" name=""/>
        <dsp:cNvSpPr/>
      </dsp:nvSpPr>
      <dsp:spPr>
        <a:xfrm>
          <a:off x="2146344" y="604479"/>
          <a:ext cx="1282854" cy="510149"/>
        </a:xfrm>
        <a:prstGeom prst="roundRect">
          <a:avLst>
            <a:gd name="adj" fmla="val 10000"/>
          </a:avLst>
        </a:prstGeom>
        <a:solidFill>
          <a:schemeClr val="accent3">
            <a:shade val="50000"/>
            <a:hueOff val="0"/>
            <a:satOff val="0"/>
            <a:lumOff val="239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j-lt"/>
            </a:rPr>
            <a:t>So what?</a:t>
          </a:r>
        </a:p>
      </dsp:txBody>
      <dsp:txXfrm>
        <a:off x="2161286" y="619421"/>
        <a:ext cx="1252970" cy="480265"/>
      </dsp:txXfrm>
    </dsp:sp>
    <dsp:sp modelId="{47CECDC5-531A-1549-B3DF-22E1D762FC97}">
      <dsp:nvSpPr>
        <dsp:cNvPr id="0" name=""/>
        <dsp:cNvSpPr/>
      </dsp:nvSpPr>
      <dsp:spPr>
        <a:xfrm>
          <a:off x="3648578" y="859553"/>
          <a:ext cx="1443211" cy="1190347"/>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50000"/>
              <a:hueOff val="0"/>
              <a:satOff val="0"/>
              <a:lumOff val="2397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88950">
            <a:lnSpc>
              <a:spcPct val="90000"/>
            </a:lnSpc>
            <a:spcBef>
              <a:spcPct val="0"/>
            </a:spcBef>
            <a:spcAft>
              <a:spcPct val="15000"/>
            </a:spcAft>
            <a:buChar char="•"/>
          </a:pPr>
          <a:r>
            <a:rPr lang="en-US" sz="1100" kern="1200">
              <a:latin typeface="+mj-lt"/>
            </a:rPr>
            <a:t>What have I learned about myself?</a:t>
          </a:r>
        </a:p>
        <a:p>
          <a:pPr marL="57150" lvl="1" indent="-57150" algn="l" defTabSz="488950">
            <a:lnSpc>
              <a:spcPct val="90000"/>
            </a:lnSpc>
            <a:spcBef>
              <a:spcPct val="0"/>
            </a:spcBef>
            <a:spcAft>
              <a:spcPct val="15000"/>
            </a:spcAft>
            <a:buChar char="•"/>
          </a:pPr>
          <a:r>
            <a:rPr lang="en-US" sz="1100" kern="1200">
              <a:latin typeface="+mj-lt"/>
            </a:rPr>
            <a:t>What skills have I gained?</a:t>
          </a:r>
        </a:p>
        <a:p>
          <a:pPr marL="57150" lvl="1" indent="-57150" algn="l" defTabSz="488950">
            <a:lnSpc>
              <a:spcPct val="90000"/>
            </a:lnSpc>
            <a:spcBef>
              <a:spcPct val="0"/>
            </a:spcBef>
            <a:spcAft>
              <a:spcPct val="15000"/>
            </a:spcAft>
            <a:buChar char="•"/>
          </a:pPr>
          <a:r>
            <a:rPr lang="en-US" sz="1100" kern="1200">
              <a:latin typeface="+mj-lt"/>
            </a:rPr>
            <a:t>What next?</a:t>
          </a:r>
        </a:p>
      </dsp:txBody>
      <dsp:txXfrm>
        <a:off x="3675971" y="886946"/>
        <a:ext cx="1388425" cy="880487"/>
      </dsp:txXfrm>
    </dsp:sp>
    <dsp:sp modelId="{B280F8C8-B293-EE4C-A92D-3A63091A4B04}">
      <dsp:nvSpPr>
        <dsp:cNvPr id="0" name=""/>
        <dsp:cNvSpPr/>
      </dsp:nvSpPr>
      <dsp:spPr>
        <a:xfrm>
          <a:off x="3969292" y="1794826"/>
          <a:ext cx="1282854" cy="510149"/>
        </a:xfrm>
        <a:prstGeom prst="roundRect">
          <a:avLst>
            <a:gd name="adj" fmla="val 10000"/>
          </a:avLst>
        </a:prstGeom>
        <a:solidFill>
          <a:schemeClr val="accent3">
            <a:shade val="50000"/>
            <a:hueOff val="0"/>
            <a:satOff val="0"/>
            <a:lumOff val="239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j-lt"/>
            </a:rPr>
            <a:t>Now</a:t>
          </a:r>
          <a:r>
            <a:rPr lang="en-US" sz="1800" kern="1200" baseline="0">
              <a:latin typeface="+mj-lt"/>
            </a:rPr>
            <a:t> what?</a:t>
          </a:r>
          <a:endParaRPr lang="en-US" sz="1800" kern="1200">
            <a:latin typeface="+mj-lt"/>
          </a:endParaRPr>
        </a:p>
      </dsp:txBody>
      <dsp:txXfrm>
        <a:off x="3984234" y="1809768"/>
        <a:ext cx="1252970" cy="480265"/>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8" ma:contentTypeDescription="Create a new document." ma:contentTypeScope="" ma:versionID="55edade67ded13c6e1370b7ac438e5ab">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de02c27c60d8bf0e3e3123ad9445511"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46AEF15D-BB8C-4EFC-9DAD-3BE6090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4.xml><?xml version="1.0" encoding="utf-8"?>
<ds:datastoreItem xmlns:ds="http://schemas.openxmlformats.org/officeDocument/2006/customXml" ds:itemID="{D2376F24-C0CB-46A3-9C47-C8E5EEC35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69</TotalTime>
  <Pages>11</Pages>
  <Words>3146</Words>
  <Characters>21980</Characters>
  <Application>Microsoft Office Word</Application>
  <DocSecurity>0</DocSecurity>
  <Lines>183</Lines>
  <Paragraphs>50</Paragraphs>
  <ScaleCrop>false</ScaleCrop>
  <Company/>
  <LinksUpToDate>false</LinksUpToDate>
  <CharactersWithSpaces>25076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Khan, Imtiaz</cp:lastModifiedBy>
  <cp:revision>87</cp:revision>
  <dcterms:created xsi:type="dcterms:W3CDTF">2024-09-10T13:15:00Z</dcterms:created>
  <dcterms:modified xsi:type="dcterms:W3CDTF">2025-09-25T09:21:00Z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y fmtid="{D5CDD505-2E9C-101B-9397-08002B2CF9AE}" pid="3" name="MediaServiceImageTags">
    <vt:lpwstr/>
  </property>
  <property fmtid="{D5CDD505-2E9C-101B-9397-08002B2CF9AE}" pid="4" name="GrammarlyDocumentId">
    <vt:lpwstr>b40978fc003e70bce842744f7f8212e4977224792e76146074f99d85da703e4b</vt:lpwstr>
  </property>
</Properties>
</file>