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D2F86" w14:textId="0F9A7F10" w:rsidR="003B20ED" w:rsidRDefault="003B20ED" w:rsidP="00D4089C">
      <w:pPr>
        <w:rPr>
          <w:lang w:val="es-ES"/>
        </w:rPr>
      </w:pPr>
      <w:bookmarkStart w:id="0" w:name="_GoBack"/>
      <w:bookmarkEnd w:id="0"/>
      <w:r>
        <w:rPr>
          <w:lang w:val="es-ES"/>
        </w:rPr>
        <w:t>1.- INICIO E INSTALACION DE COMPONENTES</w:t>
      </w:r>
    </w:p>
    <w:p w14:paraId="2297FDBD" w14:textId="0B80AB57" w:rsidR="00E01F14" w:rsidRDefault="007132C1" w:rsidP="00D4089C">
      <w:pPr>
        <w:rPr>
          <w:lang w:val="es-ES"/>
        </w:rPr>
      </w:pPr>
      <w:r>
        <w:rPr>
          <w:lang w:val="es-ES"/>
        </w:rPr>
        <w:t xml:space="preserve">.- Ingresar a la ruta  </w:t>
      </w:r>
      <w:hyperlink r:id="rId12" w:history="1">
        <w:r w:rsidRPr="00054507">
          <w:rPr>
            <w:rStyle w:val="Hipervnculo"/>
            <w:lang w:val="es-ES"/>
          </w:rPr>
          <w:t>\\10.200.36.26\e$\@Soporte$\SOFTWARE OPEN\</w:t>
        </w:r>
      </w:hyperlink>
    </w:p>
    <w:p w14:paraId="21C2FBF4" w14:textId="631EC74F" w:rsidR="007132C1" w:rsidRDefault="007132C1" w:rsidP="00D4089C">
      <w:pPr>
        <w:rPr>
          <w:lang w:val="es-ES"/>
        </w:rPr>
      </w:pPr>
      <w:r>
        <w:rPr>
          <w:lang w:val="es-ES"/>
        </w:rPr>
        <w:t>.- Copiar a la carpeta</w:t>
      </w:r>
      <w:r w:rsidR="0041409E">
        <w:rPr>
          <w:lang w:val="es-ES"/>
        </w:rPr>
        <w:t xml:space="preserve"> del isntalador thunderbird 17 al pc y ejecutarlo</w:t>
      </w:r>
    </w:p>
    <w:p w14:paraId="7B5B7D61" w14:textId="6B1D6E56" w:rsidR="0041409E" w:rsidRDefault="0041409E" w:rsidP="00D4089C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4E64574" wp14:editId="2FC67258">
            <wp:extent cx="5607050" cy="18376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30DB" w14:textId="1D0F9F35" w:rsidR="0041409E" w:rsidRDefault="0041409E" w:rsidP="00D4089C">
      <w:r>
        <w:rPr>
          <w:lang w:val="es-ES"/>
        </w:rPr>
        <w:tab/>
      </w:r>
      <w:r>
        <w:object w:dxaOrig="6210" w:dyaOrig="4650" w14:anchorId="19F9BE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pt;height:232.3pt" o:ole="">
            <v:imagedata r:id="rId14" o:title=""/>
          </v:shape>
          <o:OLEObject Type="Embed" ProgID="PBrush" ShapeID="_x0000_i1025" DrawAspect="Content" ObjectID="_1525961489" r:id="rId15"/>
        </w:object>
      </w:r>
    </w:p>
    <w:p w14:paraId="1C0C938E" w14:textId="77777777" w:rsidR="0041409E" w:rsidRDefault="0041409E" w:rsidP="00D4089C"/>
    <w:p w14:paraId="298581E8" w14:textId="77777777" w:rsidR="0041409E" w:rsidRDefault="0041409E" w:rsidP="00D4089C"/>
    <w:p w14:paraId="01D57A86" w14:textId="420CA510" w:rsidR="0041409E" w:rsidRDefault="0041409E" w:rsidP="00400A71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550952A" wp14:editId="67ABB0CC">
            <wp:extent cx="3258628" cy="250470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0" cy="25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E9E7" w14:textId="779B2F12" w:rsidR="00400A71" w:rsidRDefault="00400A71" w:rsidP="00400A71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CB31CDF" wp14:editId="2D485904">
            <wp:extent cx="3303917" cy="25571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24" cy="25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9187" w14:textId="77777777" w:rsidR="00400A71" w:rsidRDefault="00400A71" w:rsidP="00400A71">
      <w:pPr>
        <w:jc w:val="center"/>
        <w:rPr>
          <w:lang w:val="es-ES"/>
        </w:rPr>
      </w:pPr>
    </w:p>
    <w:p w14:paraId="7CE5CD1E" w14:textId="77777777" w:rsidR="00400A71" w:rsidRDefault="00400A71" w:rsidP="00400A71">
      <w:pPr>
        <w:jc w:val="center"/>
        <w:rPr>
          <w:lang w:val="es-ES"/>
        </w:rPr>
      </w:pPr>
    </w:p>
    <w:p w14:paraId="16FAF961" w14:textId="77777777" w:rsidR="00400A71" w:rsidRDefault="00400A71" w:rsidP="00400A71">
      <w:pPr>
        <w:jc w:val="center"/>
        <w:rPr>
          <w:lang w:val="es-ES"/>
        </w:rPr>
      </w:pPr>
    </w:p>
    <w:p w14:paraId="353DACEB" w14:textId="7FED8270" w:rsidR="00400A71" w:rsidRDefault="00400A71" w:rsidP="00400A71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9854504" wp14:editId="56F3AC3A">
            <wp:extent cx="3510951" cy="2703324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05" cy="27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726D" w14:textId="599B7ADB" w:rsidR="00400A71" w:rsidRDefault="00400A71" w:rsidP="00400A71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C6717E4" wp14:editId="3AA0A5F6">
            <wp:extent cx="3519577" cy="2693852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24" cy="269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8834" w14:textId="77777777" w:rsidR="00400A71" w:rsidRDefault="00400A71" w:rsidP="00400A71">
      <w:pPr>
        <w:jc w:val="center"/>
        <w:rPr>
          <w:lang w:val="es-ES"/>
        </w:rPr>
      </w:pPr>
    </w:p>
    <w:p w14:paraId="400B9ACB" w14:textId="77777777" w:rsidR="00400A71" w:rsidRDefault="00400A71" w:rsidP="00400A71">
      <w:pPr>
        <w:jc w:val="center"/>
        <w:rPr>
          <w:lang w:val="es-ES"/>
        </w:rPr>
      </w:pPr>
    </w:p>
    <w:p w14:paraId="183E4214" w14:textId="21B606FE" w:rsidR="00400A71" w:rsidRDefault="001434AE" w:rsidP="001434AE">
      <w:pPr>
        <w:rPr>
          <w:lang w:val="es-ES"/>
        </w:rPr>
      </w:pPr>
      <w:r>
        <w:rPr>
          <w:lang w:val="es-ES"/>
        </w:rPr>
        <w:t xml:space="preserve">.- Después de dar Finalizar ingresar a la misma ruta </w:t>
      </w:r>
      <w:hyperlink r:id="rId20" w:history="1">
        <w:r w:rsidRPr="00054507">
          <w:rPr>
            <w:rStyle w:val="Hipervnculo"/>
            <w:lang w:val="es-ES"/>
          </w:rPr>
          <w:t>\\10.200.36.214\Complemento Thunderbird\</w:t>
        </w:r>
      </w:hyperlink>
    </w:p>
    <w:p w14:paraId="52CCAF3C" w14:textId="7CACF4F0" w:rsidR="001434AE" w:rsidRDefault="001434AE" w:rsidP="001434AE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08DF8C1" wp14:editId="5747E870">
            <wp:extent cx="5607050" cy="20358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9CBE" w14:textId="77777777" w:rsidR="001434AE" w:rsidRDefault="001434AE" w:rsidP="001434AE">
      <w:pPr>
        <w:rPr>
          <w:lang w:val="es-ES"/>
        </w:rPr>
      </w:pPr>
    </w:p>
    <w:p w14:paraId="487EB44B" w14:textId="0541B39A" w:rsidR="001434AE" w:rsidRDefault="001434AE" w:rsidP="001434AE">
      <w:pPr>
        <w:rPr>
          <w:lang w:val="es-ES"/>
        </w:rPr>
      </w:pPr>
      <w:r>
        <w:rPr>
          <w:lang w:val="es-ES"/>
        </w:rPr>
        <w:t>Validar después de ejecutar el BAT se cree la carpeta compelmento en D:/</w:t>
      </w:r>
    </w:p>
    <w:p w14:paraId="60B2DABF" w14:textId="77777777" w:rsidR="001434AE" w:rsidRPr="00D4089C" w:rsidRDefault="001434AE" w:rsidP="001434AE">
      <w:pPr>
        <w:rPr>
          <w:lang w:val="es-ES"/>
        </w:rPr>
      </w:pPr>
    </w:p>
    <w:sectPr w:rsidR="001434AE" w:rsidRPr="00D4089C" w:rsidSect="00FE6CD1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CE8AB" w14:textId="77777777" w:rsidR="0022766D" w:rsidRDefault="0022766D">
      <w:pPr>
        <w:spacing w:after="0" w:line="240" w:lineRule="auto"/>
      </w:pPr>
      <w:r>
        <w:separator/>
      </w:r>
    </w:p>
  </w:endnote>
  <w:endnote w:type="continuationSeparator" w:id="0">
    <w:p w14:paraId="2E91A096" w14:textId="77777777" w:rsidR="0022766D" w:rsidRDefault="0022766D">
      <w:pPr>
        <w:spacing w:after="0" w:line="240" w:lineRule="auto"/>
      </w:pPr>
      <w:r>
        <w:continuationSeparator/>
      </w:r>
    </w:p>
  </w:endnote>
  <w:endnote w:type="continuationNotice" w:id="1">
    <w:p w14:paraId="28483947" w14:textId="77777777" w:rsidR="0022766D" w:rsidRDefault="00227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886C5" w14:textId="77777777" w:rsidR="00FE6CD1" w:rsidRDefault="00FE6CD1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3D4F">
      <w:rPr>
        <w:noProof/>
      </w:rPr>
      <w:t>4</w:t>
    </w:r>
    <w:r>
      <w:fldChar w:fldCharType="end"/>
    </w:r>
  </w:p>
  <w:p w14:paraId="5B271E30" w14:textId="77777777" w:rsidR="00FE6CD1" w:rsidRDefault="00FE6CD1">
    <w:pPr>
      <w:rPr>
        <w:lang w:val="es-ES"/>
      </w:rPr>
    </w:pPr>
    <w:r>
      <w:rPr>
        <w:lang w:val="es-ES"/>
      </w:rPr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</w:instrText>
    </w:r>
    <w:r>
      <w:rPr>
        <w:lang w:val="es-ES"/>
      </w:rPr>
      <w:fldChar w:fldCharType="separate"/>
    </w:r>
    <w:r w:rsidR="00FC3D4F">
      <w:rPr>
        <w:noProof/>
        <w:lang w:val="es-ES"/>
      </w:rPr>
      <w:t>4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</w:instrText>
    </w:r>
    <w:r>
      <w:rPr>
        <w:lang w:val="es-ES"/>
      </w:rPr>
      <w:fldChar w:fldCharType="separate"/>
    </w:r>
    <w:r w:rsidR="00FC3D4F">
      <w:rPr>
        <w:noProof/>
        <w:lang w:val="es-ES"/>
      </w:rPr>
      <w:t>4</w:t>
    </w:r>
    <w:r>
      <w:rPr>
        <w:lang w:val="es-ES"/>
      </w:rPr>
      <w:fldChar w:fldCharType="end"/>
    </w:r>
  </w:p>
  <w:p w14:paraId="06BE037D" w14:textId="77777777" w:rsidR="00FE6CD1" w:rsidRDefault="00FE6CD1" w:rsidP="00FE6CD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A9792" w14:textId="77777777" w:rsidR="0022766D" w:rsidRDefault="0022766D">
      <w:pPr>
        <w:spacing w:after="0" w:line="240" w:lineRule="auto"/>
      </w:pPr>
      <w:r>
        <w:separator/>
      </w:r>
    </w:p>
  </w:footnote>
  <w:footnote w:type="continuationSeparator" w:id="0">
    <w:p w14:paraId="36583FCF" w14:textId="77777777" w:rsidR="0022766D" w:rsidRDefault="0022766D">
      <w:pPr>
        <w:spacing w:after="0" w:line="240" w:lineRule="auto"/>
      </w:pPr>
      <w:r>
        <w:continuationSeparator/>
      </w:r>
    </w:p>
  </w:footnote>
  <w:footnote w:type="continuationNotice" w:id="1">
    <w:p w14:paraId="4E49BDCC" w14:textId="77777777" w:rsidR="0022766D" w:rsidRDefault="00227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A0E97" w14:textId="77777777" w:rsidR="00FE6CD1" w:rsidRDefault="00FE6CD1">
    <w:pPr>
      <w:pStyle w:val="Encabezado"/>
    </w:pPr>
  </w:p>
  <w:tbl>
    <w:tblPr>
      <w:tblpPr w:leftFromText="141" w:rightFromText="141" w:vertAnchor="text" w:horzAnchor="margin" w:tblpY="182"/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761"/>
    </w:tblGrid>
    <w:tr w:rsidR="00FE6CD1" w:rsidRPr="000735F5" w14:paraId="3E3446C8" w14:textId="77777777" w:rsidTr="005F3312">
      <w:trPr>
        <w:cantSplit/>
        <w:trHeight w:val="1413"/>
      </w:trPr>
      <w:tc>
        <w:tcPr>
          <w:tcW w:w="9250" w:type="dxa"/>
          <w:gridSpan w:val="2"/>
        </w:tcPr>
        <w:p w14:paraId="45BEA7B3" w14:textId="77777777" w:rsidR="00FE6CD1" w:rsidRPr="000735F5" w:rsidRDefault="00FE6CD1" w:rsidP="00FE6CD1">
          <w:pPr>
            <w:jc w:val="right"/>
            <w:rPr>
              <w:rFonts w:ascii="Verdana" w:hAnsi="Verdana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8241" behindDoc="0" locked="0" layoutInCell="1" allowOverlap="1" wp14:anchorId="6FE7EC0C" wp14:editId="2F578B43">
                <wp:simplePos x="0" y="0"/>
                <wp:positionH relativeFrom="column">
                  <wp:posOffset>4568190</wp:posOffset>
                </wp:positionH>
                <wp:positionV relativeFrom="paragraph">
                  <wp:posOffset>85725</wp:posOffset>
                </wp:positionV>
                <wp:extent cx="904875" cy="923925"/>
                <wp:effectExtent l="0" t="0" r="9525" b="9525"/>
                <wp:wrapSquare wrapText="bothSides"/>
                <wp:docPr id="28" name="Imagen 28" descr="Descripción: Descripción: Descripción: Descripción: Descripción: fir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Descripción: Descripción: Descripción: Descripción: firm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99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Verdana" w:hAnsi="Verdana"/>
              <w:noProof/>
              <w:sz w:val="20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864967" wp14:editId="56BAD9DF">
                    <wp:simplePos x="0" y="0"/>
                    <wp:positionH relativeFrom="column">
                      <wp:posOffset>348615</wp:posOffset>
                    </wp:positionH>
                    <wp:positionV relativeFrom="paragraph">
                      <wp:posOffset>447675</wp:posOffset>
                    </wp:positionV>
                    <wp:extent cx="4000500" cy="342900"/>
                    <wp:effectExtent l="0" t="0" r="0" b="635"/>
                    <wp:wrapNone/>
                    <wp:docPr id="27" name="Cuadro de texto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E4EDF" w14:textId="1C8DE972" w:rsidR="00FE6CD1" w:rsidRPr="000E0D11" w:rsidRDefault="000E0D11" w:rsidP="00FE6CD1">
                                <w:pPr>
                                  <w:jc w:val="center"/>
                                  <w:rPr>
                                    <w:rFonts w:ascii="News Gothic MT" w:hAnsi="News Gothic MT"/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News Gothic MT" w:hAnsi="News Gothic MT"/>
                                    <w:b/>
                                    <w:bCs/>
                                    <w:lang w:val="es-ES"/>
                                  </w:rPr>
                                  <w:t>MERCADOTECNIA DIRECTA Y CONTACT CENTER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7" o:spid="_x0000_s1026" type="#_x0000_t202" style="position:absolute;left:0;text-align:left;margin-left:27.45pt;margin-top:35.25pt;width:31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" stroked="f">
                    <v:textbox>
                      <w:txbxContent>
                        <w:p w14:paraId="737E4EDF" w14:textId="1C8DE972" w:rsidR="00FE6CD1" w:rsidRPr="000E0D11" w:rsidRDefault="000E0D11" w:rsidP="00FE6CD1">
                          <w:pPr>
                            <w:jc w:val="center"/>
                            <w:rPr>
                              <w:rFonts w:ascii="News Gothic MT" w:hAnsi="News Gothic MT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News Gothic MT" w:hAnsi="News Gothic MT"/>
                              <w:b/>
                              <w:bCs/>
                              <w:lang w:val="es-ES"/>
                            </w:rPr>
                            <w:t>MERCADOTECNIA DIRECTA Y CONTACT CENTER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FE6CD1" w:rsidRPr="000735F5" w14:paraId="55DAF4C7" w14:textId="77777777" w:rsidTr="00FE6CD1">
      <w:trPr>
        <w:cantSplit/>
        <w:trHeight w:val="535"/>
      </w:trPr>
      <w:tc>
        <w:tcPr>
          <w:tcW w:w="4489" w:type="dxa"/>
        </w:tcPr>
        <w:p w14:paraId="768C4ECE" w14:textId="045B082F" w:rsidR="00FE6CD1" w:rsidRPr="003B20ED" w:rsidRDefault="00961A4B" w:rsidP="007132C1">
          <w:pPr>
            <w:rPr>
              <w:rFonts w:ascii="Verdana" w:hAnsi="Verdana"/>
              <w:b/>
              <w:sz w:val="20"/>
              <w:szCs w:val="20"/>
            </w:rPr>
          </w:pPr>
          <w:r w:rsidRPr="003B20ED">
            <w:rPr>
              <w:rFonts w:ascii="Verdana" w:hAnsi="Verdana"/>
              <w:b/>
              <w:sz w:val="20"/>
              <w:szCs w:val="20"/>
            </w:rPr>
            <w:t xml:space="preserve">Manual </w:t>
          </w:r>
          <w:r w:rsidR="007132C1">
            <w:rPr>
              <w:rFonts w:ascii="Verdana" w:hAnsi="Verdana"/>
              <w:b/>
              <w:sz w:val="20"/>
              <w:szCs w:val="20"/>
            </w:rPr>
            <w:t>Instalacion Thunderbird para</w:t>
          </w:r>
          <w:r w:rsidR="003B20ED" w:rsidRPr="003B20ED">
            <w:rPr>
              <w:rFonts w:ascii="Verdana" w:hAnsi="Verdana"/>
              <w:b/>
              <w:sz w:val="20"/>
              <w:szCs w:val="20"/>
            </w:rPr>
            <w:t xml:space="preserve"> Exchange</w:t>
          </w:r>
        </w:p>
      </w:tc>
      <w:tc>
        <w:tcPr>
          <w:tcW w:w="4761" w:type="dxa"/>
        </w:tcPr>
        <w:p w14:paraId="7FB8211B" w14:textId="62733EBC" w:rsidR="00FE6CD1" w:rsidRPr="000735F5" w:rsidRDefault="00FE6CD1" w:rsidP="003B20ED">
          <w:pPr>
            <w:rPr>
              <w:rFonts w:ascii="Verdana" w:hAnsi="Verdana"/>
            </w:rPr>
          </w:pPr>
          <w:r>
            <w:rPr>
              <w:rFonts w:ascii="Verdana" w:hAnsi="Verdana"/>
              <w:sz w:val="20"/>
              <w:szCs w:val="20"/>
            </w:rPr>
            <w:t xml:space="preserve">Fecha de emisión: </w:t>
          </w:r>
          <w:r w:rsidR="003B20ED">
            <w:rPr>
              <w:rFonts w:ascii="Verdana" w:hAnsi="Verdana"/>
              <w:sz w:val="20"/>
              <w:szCs w:val="20"/>
            </w:rPr>
            <w:t>26</w:t>
          </w:r>
          <w:r w:rsidR="00205F94">
            <w:rPr>
              <w:rFonts w:ascii="Verdana" w:hAnsi="Verdana"/>
              <w:sz w:val="20"/>
              <w:szCs w:val="20"/>
            </w:rPr>
            <w:t>/</w:t>
          </w:r>
          <w:r w:rsidR="000E0D11">
            <w:rPr>
              <w:rFonts w:ascii="Verdana" w:hAnsi="Verdana"/>
              <w:sz w:val="20"/>
              <w:szCs w:val="20"/>
            </w:rPr>
            <w:t>0</w:t>
          </w:r>
          <w:r w:rsidR="003B20ED">
            <w:rPr>
              <w:rFonts w:ascii="Verdana" w:hAnsi="Verdana"/>
              <w:sz w:val="20"/>
              <w:szCs w:val="20"/>
            </w:rPr>
            <w:t>5</w:t>
          </w:r>
          <w:r w:rsidR="00961A4B">
            <w:rPr>
              <w:rFonts w:ascii="Verdana" w:hAnsi="Verdana"/>
              <w:sz w:val="20"/>
              <w:szCs w:val="20"/>
            </w:rPr>
            <w:t>/2016</w:t>
          </w:r>
        </w:p>
      </w:tc>
    </w:tr>
    <w:tr w:rsidR="00FE6CD1" w:rsidRPr="000735F5" w14:paraId="27C193CE" w14:textId="77777777" w:rsidTr="00FE6CD1">
      <w:tc>
        <w:tcPr>
          <w:tcW w:w="4489" w:type="dxa"/>
        </w:tcPr>
        <w:p w14:paraId="4BED6CC1" w14:textId="77777777" w:rsidR="00FE6CD1" w:rsidRPr="000735F5" w:rsidRDefault="00FE6CD1" w:rsidP="00FE6CD1">
          <w:pPr>
            <w:rPr>
              <w:rFonts w:ascii="Verdana" w:hAnsi="Verdana"/>
              <w:sz w:val="20"/>
              <w:szCs w:val="20"/>
            </w:rPr>
          </w:pPr>
          <w:r w:rsidRPr="000735F5">
            <w:rPr>
              <w:rFonts w:ascii="Verdana" w:hAnsi="Verdana"/>
              <w:sz w:val="20"/>
              <w:szCs w:val="20"/>
            </w:rPr>
            <w:t>Revisión: 1</w:t>
          </w:r>
        </w:p>
      </w:tc>
      <w:tc>
        <w:tcPr>
          <w:tcW w:w="4761" w:type="dxa"/>
        </w:tcPr>
        <w:p w14:paraId="6E72089E" w14:textId="77777777" w:rsidR="00FE6CD1" w:rsidRPr="000735F5" w:rsidRDefault="00FE6CD1" w:rsidP="00FE6CD1">
          <w:pPr>
            <w:pStyle w:val="Sinespaciado"/>
          </w:pPr>
        </w:p>
      </w:tc>
    </w:tr>
  </w:tbl>
  <w:p w14:paraId="485009CC" w14:textId="77777777" w:rsidR="00FE6CD1" w:rsidRDefault="00FE6CD1">
    <w:pPr>
      <w:pStyle w:val="Encabezado"/>
    </w:pPr>
  </w:p>
  <w:p w14:paraId="4194A748" w14:textId="77777777" w:rsidR="00FE6CD1" w:rsidRDefault="00FE6C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5719"/>
    <w:multiLevelType w:val="hybridMultilevel"/>
    <w:tmpl w:val="325079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C33A2"/>
    <w:multiLevelType w:val="hybridMultilevel"/>
    <w:tmpl w:val="3C9E0C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A0"/>
    <w:rsid w:val="000536EF"/>
    <w:rsid w:val="000D4B4F"/>
    <w:rsid w:val="000E0D11"/>
    <w:rsid w:val="000E4331"/>
    <w:rsid w:val="001001A2"/>
    <w:rsid w:val="001434AE"/>
    <w:rsid w:val="00167AD9"/>
    <w:rsid w:val="00205F94"/>
    <w:rsid w:val="0022766D"/>
    <w:rsid w:val="002826E3"/>
    <w:rsid w:val="002B55F8"/>
    <w:rsid w:val="002D2D96"/>
    <w:rsid w:val="003057B0"/>
    <w:rsid w:val="003077D8"/>
    <w:rsid w:val="00307DA0"/>
    <w:rsid w:val="003A1379"/>
    <w:rsid w:val="003A3C90"/>
    <w:rsid w:val="003B20ED"/>
    <w:rsid w:val="00400A71"/>
    <w:rsid w:val="0041409E"/>
    <w:rsid w:val="00451127"/>
    <w:rsid w:val="0046281F"/>
    <w:rsid w:val="004975EA"/>
    <w:rsid w:val="004A6C50"/>
    <w:rsid w:val="004B6D07"/>
    <w:rsid w:val="004F5699"/>
    <w:rsid w:val="00504B59"/>
    <w:rsid w:val="00510548"/>
    <w:rsid w:val="005A159B"/>
    <w:rsid w:val="005C5F29"/>
    <w:rsid w:val="005F3312"/>
    <w:rsid w:val="006A7C33"/>
    <w:rsid w:val="007132C1"/>
    <w:rsid w:val="00717668"/>
    <w:rsid w:val="0074768D"/>
    <w:rsid w:val="00750F60"/>
    <w:rsid w:val="007F7ABD"/>
    <w:rsid w:val="00933A24"/>
    <w:rsid w:val="00952AEF"/>
    <w:rsid w:val="00960D70"/>
    <w:rsid w:val="00961A4B"/>
    <w:rsid w:val="00A6078F"/>
    <w:rsid w:val="00A835D1"/>
    <w:rsid w:val="00AB1A3B"/>
    <w:rsid w:val="00AB5105"/>
    <w:rsid w:val="00AC6E30"/>
    <w:rsid w:val="00AF5AEF"/>
    <w:rsid w:val="00B31E06"/>
    <w:rsid w:val="00BE168A"/>
    <w:rsid w:val="00BF6836"/>
    <w:rsid w:val="00C40A98"/>
    <w:rsid w:val="00CF0E08"/>
    <w:rsid w:val="00D15FE7"/>
    <w:rsid w:val="00D4089C"/>
    <w:rsid w:val="00D8556F"/>
    <w:rsid w:val="00DB7FC9"/>
    <w:rsid w:val="00E01F14"/>
    <w:rsid w:val="00E827D5"/>
    <w:rsid w:val="00F03905"/>
    <w:rsid w:val="00F23911"/>
    <w:rsid w:val="00F34E7B"/>
    <w:rsid w:val="00F45100"/>
    <w:rsid w:val="00F66C91"/>
    <w:rsid w:val="00FA330C"/>
    <w:rsid w:val="00FC3D4F"/>
    <w:rsid w:val="00FE6CD1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9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3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DA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DA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1054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54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548"/>
    <w:rPr>
      <w:rFonts w:ascii="Calibri" w:eastAsia="Calibri" w:hAnsi="Calibri" w:cs="Times New Roman"/>
    </w:rPr>
  </w:style>
  <w:style w:type="paragraph" w:customStyle="1" w:styleId="Default">
    <w:name w:val="Default"/>
    <w:rsid w:val="00FF179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3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DA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DA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1054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54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548"/>
    <w:rPr>
      <w:rFonts w:ascii="Calibri" w:eastAsia="Calibri" w:hAnsi="Calibri" w:cs="Times New Roman"/>
    </w:rPr>
  </w:style>
  <w:style w:type="paragraph" w:customStyle="1" w:styleId="Default">
    <w:name w:val="Default"/>
    <w:rsid w:val="00FF179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hyperlink" Target="file:///\\10.200.36.26\e$\@Soporte$\SOFTWARE%20OPEN\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\\10.200.36.214\Complemento%20Thunderbird\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C8A9AED6CB84AB2FC81E9179C80E0" ma:contentTypeVersion="1" ma:contentTypeDescription="Crear nuevo documento." ma:contentTypeScope="" ma:versionID="1a708bf336f38beb595af5ac67c9b7a0">
  <xsd:schema xmlns:xsd="http://www.w3.org/2001/XMLSchema" xmlns:p="http://schemas.microsoft.com/office/2006/metadata/properties" xmlns:ns2="61de2964-5e8d-4a80-a73a-2aae3e67275d" targetNamespace="http://schemas.microsoft.com/office/2006/metadata/properties" ma:root="true" ma:fieldsID="afd0b016e5aa9ca07ebe311d07df8cb6" ns2:_="">
    <xsd:import namespace="61de2964-5e8d-4a80-a73a-2aae3e67275d"/>
    <xsd:element name="properties">
      <xsd:complexType>
        <xsd:sequence>
          <xsd:element name="documentManagement">
            <xsd:complexType>
              <xsd:all>
                <xsd:element ref="ns2:Fecha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1de2964-5e8d-4a80-a73a-2aae3e67275d" elementFormDefault="qualified">
    <xsd:import namespace="http://schemas.microsoft.com/office/2006/documentManagement/types"/>
    <xsd:element name="Fecha" ma:index="8" ma:displayName="Fecha" ma:format="DateTime" ma:internalName="Fech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Fecha xmlns="61de2964-5e8d-4a80-a73a-2aae3e67275d">2014-02-11T05:00:00+00:00</Fech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67C0-FDA0-42F4-BF9C-B50E8AD90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EBCC1-AE99-4115-A43A-D5C055076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e2964-5e8d-4a80-a73a-2aae3e6727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EADCC7B-F1F5-4DF6-A5C8-740478CC81C2}">
  <ds:schemaRefs>
    <ds:schemaRef ds:uri="http://schemas.microsoft.com/office/2006/metadata/properties"/>
    <ds:schemaRef ds:uri="61de2964-5e8d-4a80-a73a-2aae3e67275d"/>
  </ds:schemaRefs>
</ds:datastoreItem>
</file>

<file path=customXml/itemProps4.xml><?xml version="1.0" encoding="utf-8"?>
<ds:datastoreItem xmlns:ds="http://schemas.openxmlformats.org/officeDocument/2006/customXml" ds:itemID="{4854D165-FE52-4C41-B849-B4D1E20D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M001-2014-01 Manual de uso Reportes Operacionales</vt:lpstr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M001-2014-01 Manual de uso Reportes Operacionales</dc:title>
  <dc:subject>Manual de reportes operacionales</dc:subject>
  <dc:creator>Miguel Menacho</dc:creator>
  <cp:keywords>Manual de reportes operacionales</cp:keywords>
  <cp:lastModifiedBy>Gian Calderon Alama</cp:lastModifiedBy>
  <cp:revision>2</cp:revision>
  <dcterms:created xsi:type="dcterms:W3CDTF">2016-05-28T22:25:00Z</dcterms:created>
  <dcterms:modified xsi:type="dcterms:W3CDTF">2016-05-28T22:25:00Z</dcterms:modified>
  <cp:category>Manual de reportes operacionales</cp:category>
  <cp:contentStatus>Manual de reportes operacionales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0x010100B08C8A9AED6CB84AB2FC81E9179C80E0</vt:lpwstr>
  </property>
</Properties>
</file>