
<file path=[Content_Types].xml><?xml version="1.0" encoding="utf-8"?>
<Types xmlns="http://schemas.openxmlformats.org/package/2006/content-types">
  <Default ContentType="image/x-emf" Extension="emf"/>
  <Default ContentType="image/jpeg" Extension="jp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921" w:type="pct"/>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4"/>
        <w:gridCol w:w="138"/>
        <w:gridCol w:w="249"/>
        <w:gridCol w:w="1378"/>
        <w:gridCol w:w="851"/>
        <w:gridCol w:w="418"/>
        <w:gridCol w:w="228"/>
        <w:gridCol w:w="192"/>
        <w:gridCol w:w="504"/>
        <w:gridCol w:w="627"/>
        <w:gridCol w:w="17"/>
        <w:gridCol w:w="445"/>
        <w:gridCol w:w="268"/>
        <w:gridCol w:w="376"/>
        <w:gridCol w:w="981"/>
        <w:gridCol w:w="44"/>
        <w:gridCol w:w="54"/>
        <w:gridCol w:w="182"/>
        <w:gridCol w:w="3188"/>
      </w:tblGrid>
      <w:tr w:rsidR="003033A5" w:rsidRPr="00081E53" w14:paraId="0D752DF1" w14:textId="77777777" w:rsidTr="000D5007">
        <w:trPr>
          <w:trHeight w:val="657"/>
        </w:trPr>
        <w:tc>
          <w:tcPr>
            <w:tcW w:w="5000" w:type="pct"/>
            <w:gridSpan w:val="19"/>
            <w:shd w:val="clear" w:color="auto" w:fill="auto"/>
            <w:noWrap/>
            <w:vAlign w:val="center"/>
            <w:hideMark/>
          </w:tcPr>
          <w:p w14:paraId="2EB02BF1" w14:textId="77777777" w:rsidR="003033A5" w:rsidRPr="00081E53" w:rsidRDefault="003033A5" w:rsidP="000D5007">
            <w:pPr>
              <w:spacing w:line="360" w:lineRule="auto"/>
              <w:jc w:val="center"/>
              <w:rPr>
                <w:rFonts w:ascii="Bookman Old Style" w:eastAsia="Times New Roman" w:hAnsi="Bookman Old Style" w:cs="Times New Roman"/>
                <w:b/>
                <w:color w:val="000000"/>
                <w:sz w:val="18"/>
                <w:szCs w:val="18"/>
                <w:lang w:eastAsia="es-BO"/>
              </w:rPr>
            </w:pPr>
            <w:r w:rsidRPr="00081E53">
              <w:rPr>
                <w:rFonts w:ascii="Bookman Old Style" w:eastAsia="Times New Roman" w:hAnsi="Bookman Old Style" w:cs="Times New Roman"/>
                <w:b/>
                <w:color w:val="000000"/>
                <w:sz w:val="18"/>
                <w:szCs w:val="18"/>
                <w:lang w:eastAsia="es-BO"/>
              </w:rPr>
              <w:t>ACTA DE INSPECCIÓN TÉCNICA (SERVICIOS)</w:t>
            </w:r>
          </w:p>
          <w:p w14:paraId="37929544" w14:textId="72107605" w:rsidR="003033A5" w:rsidRPr="00081E53" w:rsidRDefault="003033A5" w:rsidP="000D5007">
            <w:pPr>
              <w:spacing w:line="360" w:lineRule="auto"/>
              <w:jc w:val="center"/>
              <w:rPr>
                <w:rFonts w:ascii="Bookman Old Style" w:eastAsia="Times New Roman" w:hAnsi="Bookman Old Style" w:cs="Times New Roman"/>
                <w:color w:val="FF0000"/>
                <w:sz w:val="18"/>
                <w:szCs w:val="18"/>
                <w:lang w:eastAsia="es-BO"/>
              </w:rPr>
            </w:pPr>
            <w:r w:rsidRPr="00081E53">
              <w:rPr>
                <w:rFonts w:ascii="Bookman Old Style" w:eastAsia="Times New Roman" w:hAnsi="Bookman Old Style" w:cs="Times New Roman"/>
                <w:color w:val="000000"/>
                <w:sz w:val="18"/>
                <w:szCs w:val="18"/>
                <w:lang w:eastAsia="es-BO"/>
              </w:rPr>
              <w:t xml:space="preserve">  </w:t>
            </w:r>
            <w:r w:rsidR="000D5007">
              <w:rPr>
                <w:rFonts w:ascii="Bookman Old Style" w:eastAsia="Times New Roman" w:hAnsi="Bookman Old Style" w:cs="Times New Roman"/>
                <w:color w:val="000000"/>
                <w:sz w:val="18"/>
                <w:szCs w:val="18"/>
                <w:lang w:eastAsia="es-BO"/>
              </w:rPr>
              <w:t>AREA DE DESARROLLO DE SOFTWARE</w:t>
            </w:r>
          </w:p>
        </w:tc>
      </w:tr>
      <w:tr w:rsidR="003033A5" w:rsidRPr="00081E53" w14:paraId="7496B3CD" w14:textId="77777777" w:rsidTr="000D5007">
        <w:trPr>
          <w:trHeight w:val="657"/>
        </w:trPr>
        <w:tc>
          <w:tcPr>
            <w:tcW w:w="5000" w:type="pct"/>
            <w:gridSpan w:val="19"/>
            <w:shd w:val="clear" w:color="auto" w:fill="auto"/>
            <w:noWrap/>
            <w:vAlign w:val="center"/>
            <w:hideMark/>
          </w:tcPr>
          <w:p w14:paraId="63704107" w14:textId="77777777" w:rsidR="003033A5" w:rsidRPr="00081E53" w:rsidRDefault="003033A5" w:rsidP="000D5007">
            <w:pPr>
              <w:jc w:val="both"/>
              <w:rPr>
                <w:rFonts w:ascii="Bookman Old Style" w:eastAsia="Times New Roman" w:hAnsi="Bookman Old Style" w:cs="Times New Roman"/>
                <w:color w:val="000000"/>
                <w:sz w:val="18"/>
                <w:szCs w:val="18"/>
                <w:lang w:eastAsia="es-BO"/>
              </w:rPr>
            </w:pPr>
          </w:p>
          <w:p w14:paraId="647B9883" w14:textId="6BF53CF9" w:rsidR="003033A5" w:rsidRPr="00081E53" w:rsidRDefault="003033A5" w:rsidP="000D5007">
            <w:pPr>
              <w:jc w:val="both"/>
              <w:rPr>
                <w:rFonts w:ascii="Bookman Old Style" w:eastAsia="Times New Roman" w:hAnsi="Bookman Old Style" w:cs="Times New Roman"/>
                <w:color w:val="FF0000"/>
                <w:sz w:val="18"/>
                <w:szCs w:val="18"/>
                <w:lang w:eastAsia="es-BO"/>
              </w:rPr>
            </w:pPr>
            <w:r w:rsidRPr="00081E53">
              <w:rPr>
                <w:rFonts w:ascii="Bookman Old Style" w:eastAsia="Times New Roman" w:hAnsi="Bookman Old Style" w:cs="Times New Roman"/>
                <w:color w:val="000000"/>
                <w:sz w:val="18"/>
                <w:szCs w:val="18"/>
                <w:lang w:eastAsia="es-BO"/>
              </w:rPr>
              <w:t xml:space="preserve">Por medio la presente acta y en </w:t>
            </w:r>
            <w:r w:rsidRPr="00081E53">
              <w:rPr>
                <w:rFonts w:ascii="Bookman Old Style" w:eastAsia="Times New Roman" w:hAnsi="Bookman Old Style" w:cs="Times New Roman"/>
                <w:color w:val="000000" w:themeColor="text1"/>
                <w:sz w:val="18"/>
                <w:szCs w:val="18"/>
                <w:lang w:eastAsia="es-BO"/>
              </w:rPr>
              <w:t xml:space="preserve">cumplimiento del Memorándum </w:t>
            </w:r>
            <w:r w:rsidR="000D5007">
              <w:rPr>
                <w:rFonts w:ascii="Bookman Old Style" w:eastAsia="Times New Roman" w:hAnsi="Bookman Old Style" w:cs="Times New Roman"/>
                <w:b/>
                <w:color w:val="000000" w:themeColor="text1"/>
                <w:sz w:val="18"/>
                <w:szCs w:val="18"/>
                <w:lang w:val="es-ES" w:eastAsia="es-BO"/>
              </w:rPr>
              <w:t>MTEPS-INF-RJCF-12/2022</w:t>
            </w:r>
            <w:r w:rsidRPr="00081E53">
              <w:rPr>
                <w:rFonts w:ascii="Bookman Old Style" w:eastAsia="Times New Roman" w:hAnsi="Bookman Old Style" w:cs="Times New Roman"/>
                <w:b/>
                <w:color w:val="000000" w:themeColor="text1"/>
                <w:sz w:val="18"/>
                <w:szCs w:val="18"/>
                <w:lang w:eastAsia="es-BO"/>
              </w:rPr>
              <w:t>,</w:t>
            </w:r>
            <w:r w:rsidR="000D5007">
              <w:rPr>
                <w:rFonts w:ascii="Bookman Old Style" w:eastAsia="Times New Roman" w:hAnsi="Bookman Old Style" w:cs="Times New Roman"/>
                <w:b/>
                <w:color w:val="000000" w:themeColor="text1"/>
                <w:sz w:val="18"/>
                <w:szCs w:val="18"/>
                <w:lang w:eastAsia="es-BO"/>
              </w:rPr>
              <w:t xml:space="preserve"> </w:t>
            </w:r>
            <w:r w:rsidRPr="00081E53">
              <w:rPr>
                <w:rFonts w:ascii="Bookman Old Style" w:eastAsia="Times New Roman" w:hAnsi="Bookman Old Style" w:cs="Times New Roman"/>
                <w:color w:val="000000" w:themeColor="text1"/>
                <w:sz w:val="18"/>
                <w:szCs w:val="18"/>
                <w:lang w:eastAsia="es-BO"/>
              </w:rPr>
              <w:t xml:space="preserve">de inspección técnica de emitido por la </w:t>
            </w:r>
            <w:r w:rsidR="000D5007">
              <w:rPr>
                <w:rFonts w:ascii="Bookman Old Style" w:eastAsia="Times New Roman" w:hAnsi="Bookman Old Style" w:cs="Times New Roman"/>
                <w:color w:val="000000" w:themeColor="text1"/>
                <w:sz w:val="18"/>
                <w:szCs w:val="18"/>
                <w:lang w:eastAsia="es-BO"/>
              </w:rPr>
              <w:t>AREA DE DESARROLLO DE SOFTWARE</w:t>
            </w:r>
            <w:r w:rsidRPr="00081E53">
              <w:rPr>
                <w:rFonts w:ascii="Bookman Old Style" w:eastAsia="Times New Roman" w:hAnsi="Bookman Old Style" w:cs="Times New Roman"/>
                <w:color w:val="000000"/>
                <w:sz w:val="18"/>
                <w:szCs w:val="18"/>
                <w:lang w:eastAsia="es-BO"/>
              </w:rPr>
              <w:t xml:space="preserve">, a </w:t>
            </w:r>
            <w:proofErr w:type="spellStart"/>
            <w:r w:rsidRPr="00081E53">
              <w:rPr>
                <w:rFonts w:ascii="Bookman Old Style" w:eastAsia="Times New Roman" w:hAnsi="Bookman Old Style" w:cs="Times New Roman"/>
                <w:color w:val="000000"/>
                <w:sz w:val="18"/>
                <w:szCs w:val="18"/>
                <w:lang w:eastAsia="es-BO"/>
              </w:rPr>
              <w:t>Hrs</w:t>
            </w:r>
            <w:proofErr w:type="spellEnd"/>
            <w:r w:rsidR="000D5007">
              <w:rPr>
                <w:rFonts w:ascii="Bookman Old Style" w:eastAsia="Times New Roman" w:hAnsi="Bookman Old Style" w:cs="Times New Roman"/>
                <w:color w:val="000000"/>
                <w:sz w:val="18"/>
                <w:szCs w:val="18"/>
                <w:lang w:eastAsia="es-BO"/>
              </w:rPr>
              <w:t>. 14:00</w:t>
            </w:r>
            <w:r w:rsidRPr="00081E53">
              <w:rPr>
                <w:rFonts w:ascii="Bookman Old Style" w:eastAsia="Times New Roman" w:hAnsi="Bookman Old Style" w:cs="Times New Roman"/>
                <w:color w:val="000000"/>
                <w:sz w:val="18"/>
                <w:szCs w:val="18"/>
                <w:lang w:eastAsia="es-BO"/>
              </w:rPr>
              <w:t xml:space="preserve"> del día</w:t>
            </w:r>
            <w:r w:rsidR="000D5007">
              <w:rPr>
                <w:rFonts w:ascii="Bookman Old Style" w:eastAsia="Times New Roman" w:hAnsi="Bookman Old Style" w:cs="Times New Roman"/>
                <w:color w:val="000000"/>
                <w:sz w:val="18"/>
                <w:szCs w:val="18"/>
                <w:lang w:eastAsia="es-BO"/>
              </w:rPr>
              <w:t xml:space="preserve"> 06 de junio de 2022</w:t>
            </w:r>
            <w:r w:rsidRPr="00081E53">
              <w:rPr>
                <w:rFonts w:ascii="Bookman Old Style" w:eastAsia="Times New Roman" w:hAnsi="Bookman Old Style" w:cs="Times New Roman"/>
                <w:color w:val="000000"/>
                <w:sz w:val="18"/>
                <w:szCs w:val="18"/>
                <w:lang w:eastAsia="es-BO"/>
              </w:rPr>
              <w:t xml:space="preserve">, en la empresa o establecimiento laboral </w:t>
            </w:r>
            <w:r w:rsidR="000D5007">
              <w:rPr>
                <w:rFonts w:ascii="Bookman Old Style" w:eastAsia="Times New Roman" w:hAnsi="Bookman Old Style" w:cs="Times New Roman"/>
                <w:color w:val="000000"/>
                <w:sz w:val="18"/>
                <w:szCs w:val="18"/>
                <w:lang w:eastAsia="es-BO"/>
              </w:rPr>
              <w:t xml:space="preserve">INMOBILIARIA GAD S.A. </w:t>
            </w:r>
            <w:r w:rsidRPr="00081E53">
              <w:rPr>
                <w:rFonts w:ascii="Bookman Old Style" w:eastAsia="Times New Roman" w:hAnsi="Bookman Old Style" w:cs="Times New Roman"/>
                <w:color w:val="000000"/>
                <w:sz w:val="18"/>
                <w:szCs w:val="18"/>
                <w:lang w:eastAsia="es-BO"/>
              </w:rPr>
              <w:t>la inspección técnica, se desarrolla en los siguientes términos:</w:t>
            </w:r>
          </w:p>
        </w:tc>
      </w:tr>
      <w:tr w:rsidR="003033A5" w:rsidRPr="00081E53" w14:paraId="4F11B5C5" w14:textId="77777777" w:rsidTr="000D5007">
        <w:trPr>
          <w:trHeight w:val="657"/>
        </w:trPr>
        <w:tc>
          <w:tcPr>
            <w:tcW w:w="5000" w:type="pct"/>
            <w:gridSpan w:val="19"/>
            <w:shd w:val="clear" w:color="auto" w:fill="auto"/>
            <w:noWrap/>
            <w:vAlign w:val="center"/>
            <w:hideMark/>
          </w:tcPr>
          <w:p w14:paraId="547CB3FC" w14:textId="77777777" w:rsidR="003033A5" w:rsidRPr="00081E53" w:rsidRDefault="003033A5" w:rsidP="000D5007">
            <w:pPr>
              <w:jc w:val="center"/>
              <w:rPr>
                <w:rFonts w:ascii="Bookman Old Style" w:eastAsia="Times New Roman" w:hAnsi="Bookman Old Style" w:cs="Times New Roman"/>
                <w:b/>
                <w:color w:val="000000"/>
                <w:sz w:val="18"/>
                <w:szCs w:val="18"/>
                <w:lang w:eastAsia="es-BO"/>
              </w:rPr>
            </w:pPr>
            <w:r w:rsidRPr="00081E53">
              <w:rPr>
                <w:rFonts w:ascii="Bookman Old Style" w:eastAsia="Times New Roman" w:hAnsi="Bookman Old Style" w:cs="Times New Roman"/>
                <w:b/>
                <w:color w:val="000000"/>
                <w:sz w:val="18"/>
                <w:szCs w:val="18"/>
                <w:lang w:eastAsia="es-BO"/>
              </w:rPr>
              <w:t>DATOS DE LA EMPRESA O ESTABLECIMIENTO LABORAL</w:t>
            </w:r>
          </w:p>
        </w:tc>
      </w:tr>
      <w:tr w:rsidR="003033A5" w:rsidRPr="00081E53" w14:paraId="4E856613" w14:textId="77777777" w:rsidTr="000D5007">
        <w:trPr>
          <w:trHeight w:val="480"/>
        </w:trPr>
        <w:tc>
          <w:tcPr>
            <w:tcW w:w="2343" w:type="pct"/>
            <w:gridSpan w:val="10"/>
            <w:shd w:val="clear" w:color="auto" w:fill="auto"/>
            <w:noWrap/>
            <w:hideMark/>
          </w:tcPr>
          <w:p w14:paraId="75771DA1" w14:textId="20EAC816"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Razón social de la empresa o establecimiento laboral:</w:t>
            </w:r>
            <w:r w:rsidR="000D5007">
              <w:rPr>
                <w:rFonts w:ascii="Bookman Old Style" w:eastAsia="Times New Roman" w:hAnsi="Bookman Old Style" w:cs="Times New Roman"/>
                <w:color w:val="000000"/>
                <w:sz w:val="18"/>
                <w:szCs w:val="18"/>
                <w:lang w:eastAsia="es-BO"/>
              </w:rPr>
              <w:t xml:space="preserve"> INMOBILIARIA GAD S.A.</w:t>
            </w:r>
          </w:p>
        </w:tc>
        <w:tc>
          <w:tcPr>
            <w:tcW w:w="1019" w:type="pct"/>
            <w:gridSpan w:val="6"/>
          </w:tcPr>
          <w:p w14:paraId="75B8AC3C" w14:textId="4A1E50A0"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bCs/>
                <w:color w:val="000000"/>
                <w:sz w:val="18"/>
                <w:szCs w:val="18"/>
                <w:lang w:eastAsia="es-BO"/>
              </w:rPr>
              <w:t>NIT:</w:t>
            </w:r>
            <w:r w:rsidR="000D5007">
              <w:rPr>
                <w:rFonts w:ascii="Bookman Old Style" w:eastAsia="Times New Roman" w:hAnsi="Bookman Old Style" w:cs="Times New Roman"/>
                <w:bCs/>
                <w:color w:val="000000"/>
                <w:sz w:val="18"/>
                <w:szCs w:val="18"/>
                <w:lang w:eastAsia="es-BO"/>
              </w:rPr>
              <w:t xml:space="preserve"> 316252020</w:t>
            </w:r>
          </w:p>
        </w:tc>
        <w:tc>
          <w:tcPr>
            <w:tcW w:w="1638" w:type="pct"/>
            <w:gridSpan w:val="3"/>
          </w:tcPr>
          <w:p w14:paraId="48B478A6" w14:textId="5A546AB0"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ROE:</w:t>
            </w:r>
            <w:r w:rsidR="000D5007">
              <w:rPr>
                <w:rFonts w:ascii="Bookman Old Style" w:eastAsia="Times New Roman" w:hAnsi="Bookman Old Style" w:cs="Times New Roman"/>
                <w:color w:val="000000"/>
                <w:sz w:val="18"/>
                <w:szCs w:val="18"/>
                <w:lang w:eastAsia="es-BO"/>
              </w:rPr>
              <w:t xml:space="preserve"> 316252020-1</w:t>
            </w:r>
          </w:p>
        </w:tc>
      </w:tr>
      <w:tr w:rsidR="003033A5" w:rsidRPr="00081E53" w14:paraId="117BE9EF" w14:textId="77777777" w:rsidTr="000D5007">
        <w:trPr>
          <w:trHeight w:val="478"/>
        </w:trPr>
        <w:tc>
          <w:tcPr>
            <w:tcW w:w="2343" w:type="pct"/>
            <w:gridSpan w:val="10"/>
            <w:shd w:val="clear" w:color="auto" w:fill="auto"/>
            <w:noWrap/>
            <w:hideMark/>
          </w:tcPr>
          <w:p w14:paraId="6EA9C4B6" w14:textId="1DC3F93C"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Nombre Comercial:</w:t>
            </w:r>
            <w:r w:rsidR="000D5007">
              <w:rPr>
                <w:rFonts w:ascii="Bookman Old Style" w:eastAsia="Times New Roman" w:hAnsi="Bookman Old Style" w:cs="Times New Roman"/>
                <w:color w:val="000000"/>
                <w:sz w:val="18"/>
                <w:szCs w:val="18"/>
                <w:lang w:eastAsia="es-BO"/>
              </w:rPr>
              <w:t xml:space="preserve"> $dato</w:t>
            </w:r>
            <w:r w:rsidR="008238BE">
              <w:rPr>
                <w:rFonts w:ascii="Bookman Old Style" w:eastAsia="Times New Roman" w:hAnsi="Bookman Old Style" w:cs="Times New Roman"/>
                <w:color w:val="000000"/>
                <w:sz w:val="18"/>
                <w:szCs w:val="18"/>
                <w:lang w:eastAsia="es-BO"/>
              </w:rPr>
              <w:t>_</w:t>
            </w:r>
            <w:r w:rsidR="000D5007">
              <w:rPr>
                <w:rFonts w:ascii="Bookman Old Style" w:eastAsia="Times New Roman" w:hAnsi="Bookman Old Style" w:cs="Times New Roman"/>
                <w:color w:val="000000"/>
                <w:sz w:val="18"/>
                <w:szCs w:val="18"/>
                <w:lang w:eastAsia="es-BO"/>
              </w:rPr>
              <w:t>006</w:t>
            </w:r>
          </w:p>
        </w:tc>
        <w:tc>
          <w:tcPr>
            <w:tcW w:w="1019" w:type="pct"/>
            <w:gridSpan w:val="6"/>
          </w:tcPr>
          <w:p w14:paraId="01EC63D8" w14:textId="448D1FD4"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 xml:space="preserve">No Patronal </w:t>
            </w:r>
            <w:proofErr w:type="spellStart"/>
            <w:r w:rsidRPr="00081E53">
              <w:rPr>
                <w:rFonts w:ascii="Bookman Old Style" w:eastAsia="Times New Roman" w:hAnsi="Bookman Old Style" w:cs="Times New Roman"/>
                <w:bCs/>
                <w:color w:val="000000"/>
                <w:sz w:val="18"/>
                <w:szCs w:val="18"/>
                <w:lang w:eastAsia="es-BO"/>
              </w:rPr>
              <w:t>Seg</w:t>
            </w:r>
            <w:proofErr w:type="spellEnd"/>
            <w:r w:rsidRPr="00081E53">
              <w:rPr>
                <w:rFonts w:ascii="Bookman Old Style" w:eastAsia="Times New Roman" w:hAnsi="Bookman Old Style" w:cs="Times New Roman"/>
                <w:bCs/>
                <w:color w:val="000000"/>
                <w:sz w:val="18"/>
                <w:szCs w:val="18"/>
                <w:lang w:eastAsia="es-BO"/>
              </w:rPr>
              <w:t>. Social:</w:t>
            </w:r>
            <w:r w:rsidR="000D5007">
              <w:rPr>
                <w:rFonts w:ascii="Bookman Old Style" w:eastAsia="Times New Roman" w:hAnsi="Bookman Old Style" w:cs="Times New Roman"/>
                <w:bCs/>
                <w:color w:val="000000"/>
                <w:sz w:val="18"/>
                <w:szCs w:val="18"/>
                <w:lang w:eastAsia="es-BO"/>
              </w:rPr>
              <w:t xml:space="preserve"> 03-927-01848</w:t>
            </w:r>
          </w:p>
        </w:tc>
        <w:tc>
          <w:tcPr>
            <w:tcW w:w="1638" w:type="pct"/>
            <w:gridSpan w:val="3"/>
          </w:tcPr>
          <w:p w14:paraId="64BF1455" w14:textId="07718D64"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Actividad Económica:</w:t>
            </w:r>
            <w:r w:rsidR="000D5007">
              <w:rPr>
                <w:rFonts w:ascii="Bookman Old Style" w:eastAsia="Times New Roman" w:hAnsi="Bookman Old Style" w:cs="Times New Roman"/>
                <w:color w:val="000000"/>
                <w:sz w:val="18"/>
                <w:szCs w:val="18"/>
                <w:lang w:eastAsia="es-BO"/>
              </w:rPr>
              <w:t xml:space="preserve"> PRESTAR SERVICIOS DE INGENIERIA CIVIL Y                          EJECUTAR TODO TIPO DE OBRAS CIVILES, SIN                          LIMITACION ALGUNA, PRESTAR SEVICIOS DE                          ARQUITECTURA, DISEÑO ARQUITECTONICO Y  E                         JECUTAR OBRAS DE ARQUITECTURA Y URBANISM                         O, REALIZAR ESTUDIOS, PROYECTOS, CALCULO                         S, ASESORAMIENTO, CONSULTORIAS, SUPERVIS                         IONES, REVISIONES DE OBRAS DE INGENIERIA                         , ARQUITECTURA E URBANISMO.</w:t>
            </w:r>
          </w:p>
        </w:tc>
      </w:tr>
      <w:tr w:rsidR="003033A5" w:rsidRPr="00081E53" w14:paraId="3D1D8F72" w14:textId="77777777" w:rsidTr="000D5007">
        <w:trPr>
          <w:trHeight w:val="360"/>
        </w:trPr>
        <w:tc>
          <w:tcPr>
            <w:tcW w:w="5000" w:type="pct"/>
            <w:gridSpan w:val="19"/>
            <w:shd w:val="clear" w:color="auto" w:fill="auto"/>
            <w:noWrap/>
            <w:hideMark/>
          </w:tcPr>
          <w:p w14:paraId="59CA3344" w14:textId="26DA2B97" w:rsidR="003033A5" w:rsidRPr="00081E53" w:rsidRDefault="003033A5" w:rsidP="000D5007">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color w:val="000000"/>
                <w:sz w:val="18"/>
                <w:szCs w:val="18"/>
                <w:lang w:eastAsia="es-BO"/>
              </w:rPr>
              <w:t>Domicilio Legal:</w:t>
            </w:r>
            <w:r w:rsidR="000D5007">
              <w:rPr>
                <w:rFonts w:ascii="Bookman Old Style" w:eastAsia="Times New Roman" w:hAnsi="Bookman Old Style" w:cs="Times New Roman"/>
                <w:color w:val="000000"/>
                <w:sz w:val="18"/>
                <w:szCs w:val="18"/>
                <w:lang w:eastAsia="es-BO"/>
              </w:rPr>
              <w:t xml:space="preserve"> Z. EQUIPETROL,AV.SAN MARTIN, ED. AMBASSADOR BUSINESS CENTER, PISO 25, OF. Nº 25C</w:t>
            </w:r>
          </w:p>
        </w:tc>
      </w:tr>
      <w:tr w:rsidR="003033A5" w:rsidRPr="00081E53" w14:paraId="6480DD12" w14:textId="77777777" w:rsidTr="000D5007">
        <w:trPr>
          <w:trHeight w:val="334"/>
        </w:trPr>
        <w:tc>
          <w:tcPr>
            <w:tcW w:w="5000" w:type="pct"/>
            <w:gridSpan w:val="19"/>
            <w:shd w:val="clear" w:color="auto" w:fill="auto"/>
            <w:noWrap/>
            <w:hideMark/>
          </w:tcPr>
          <w:p w14:paraId="3214D6CA" w14:textId="61CD235F"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 xml:space="preserve">Dirección donde se </w:t>
            </w:r>
            <w:r w:rsidR="000D5007" w:rsidRPr="00081E53">
              <w:rPr>
                <w:rFonts w:ascii="Bookman Old Style" w:eastAsia="Times New Roman" w:hAnsi="Bookman Old Style" w:cs="Times New Roman"/>
                <w:color w:val="000000"/>
                <w:sz w:val="18"/>
                <w:szCs w:val="18"/>
                <w:lang w:eastAsia="es-BO"/>
              </w:rPr>
              <w:t>realizó</w:t>
            </w:r>
            <w:r w:rsidRPr="00081E53">
              <w:rPr>
                <w:rFonts w:ascii="Bookman Old Style" w:eastAsia="Times New Roman" w:hAnsi="Bookman Old Style" w:cs="Times New Roman"/>
                <w:color w:val="000000"/>
                <w:sz w:val="18"/>
                <w:szCs w:val="18"/>
                <w:lang w:eastAsia="es-BO"/>
              </w:rPr>
              <w:t xml:space="preserve"> la inspección:</w:t>
            </w:r>
          </w:p>
        </w:tc>
      </w:tr>
      <w:tr w:rsidR="003033A5" w:rsidRPr="00081E53" w14:paraId="14E92A7F" w14:textId="77777777" w:rsidTr="000D5007">
        <w:trPr>
          <w:trHeight w:val="317"/>
        </w:trPr>
        <w:tc>
          <w:tcPr>
            <w:tcW w:w="2351" w:type="pct"/>
            <w:gridSpan w:val="11"/>
            <w:shd w:val="clear" w:color="auto" w:fill="auto"/>
            <w:noWrap/>
            <w:hideMark/>
          </w:tcPr>
          <w:p w14:paraId="3EADE5A3" w14:textId="218E9544"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Nombre del Representante Legal:</w:t>
            </w:r>
            <w:r w:rsidR="000D5007">
              <w:rPr>
                <w:rFonts w:ascii="Bookman Old Style" w:eastAsia="Times New Roman" w:hAnsi="Bookman Old Style" w:cs="Times New Roman"/>
                <w:color w:val="000000"/>
                <w:sz w:val="18"/>
                <w:szCs w:val="18"/>
                <w:lang w:eastAsia="es-BO"/>
              </w:rPr>
              <w:t xml:space="preserve"> SALAS TERRAZAS MIRIAM</w:t>
            </w:r>
          </w:p>
        </w:tc>
        <w:tc>
          <w:tcPr>
            <w:tcW w:w="990" w:type="pct"/>
            <w:gridSpan w:val="4"/>
            <w:vMerge w:val="restart"/>
            <w:shd w:val="clear" w:color="auto" w:fill="auto"/>
          </w:tcPr>
          <w:p w14:paraId="304F7FD9" w14:textId="3C117BA7"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Antigüedad de la empresa, lugar o centro de trabajo:</w:t>
            </w:r>
            <w:r w:rsidR="000D5007">
              <w:rPr>
                <w:rFonts w:ascii="Bookman Old Style" w:eastAsia="Times New Roman" w:hAnsi="Bookman Old Style" w:cs="Times New Roman"/>
                <w:color w:val="000000"/>
                <w:sz w:val="18"/>
                <w:szCs w:val="18"/>
                <w:lang w:eastAsia="es-BO"/>
              </w:rPr>
              <w:t xml:space="preserve"> </w:t>
            </w:r>
          </w:p>
        </w:tc>
        <w:tc>
          <w:tcPr>
            <w:tcW w:w="1659" w:type="pct"/>
            <w:gridSpan w:val="4"/>
            <w:vMerge w:val="restart"/>
            <w:shd w:val="clear" w:color="auto" w:fill="auto"/>
          </w:tcPr>
          <w:p w14:paraId="74E8754E" w14:textId="5BCDFE5C"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Teléfono:</w:t>
            </w:r>
            <w:r w:rsidR="000D5007">
              <w:rPr>
                <w:rFonts w:ascii="Bookman Old Style" w:eastAsia="Times New Roman" w:hAnsi="Bookman Old Style" w:cs="Times New Roman"/>
                <w:color w:val="000000"/>
                <w:sz w:val="18"/>
                <w:szCs w:val="18"/>
                <w:lang w:eastAsia="es-BO"/>
              </w:rPr>
              <w:t xml:space="preserve"> 3438124</w:t>
            </w:r>
          </w:p>
        </w:tc>
      </w:tr>
      <w:tr w:rsidR="003033A5" w:rsidRPr="00081E53" w14:paraId="002181E2" w14:textId="77777777" w:rsidTr="000D5007">
        <w:trPr>
          <w:trHeight w:val="424"/>
        </w:trPr>
        <w:tc>
          <w:tcPr>
            <w:tcW w:w="2351" w:type="pct"/>
            <w:gridSpan w:val="11"/>
            <w:shd w:val="clear" w:color="auto" w:fill="auto"/>
            <w:noWrap/>
            <w:hideMark/>
          </w:tcPr>
          <w:p w14:paraId="50101909" w14:textId="72D5AE4F" w:rsidR="003033A5" w:rsidRPr="00081E53" w:rsidRDefault="003033A5" w:rsidP="000D5007">
            <w:pP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Cedula de Identidad:</w:t>
            </w:r>
            <w:r w:rsidR="000D5007">
              <w:rPr>
                <w:rFonts w:ascii="Bookman Old Style" w:eastAsia="Times New Roman" w:hAnsi="Bookman Old Style" w:cs="Times New Roman"/>
                <w:color w:val="000000"/>
                <w:sz w:val="18"/>
                <w:szCs w:val="18"/>
                <w:lang w:eastAsia="es-BO"/>
              </w:rPr>
              <w:t xml:space="preserve"> 00005823833</w:t>
            </w:r>
          </w:p>
        </w:tc>
        <w:tc>
          <w:tcPr>
            <w:tcW w:w="990" w:type="pct"/>
            <w:gridSpan w:val="4"/>
            <w:vMerge/>
            <w:shd w:val="clear" w:color="auto" w:fill="auto"/>
          </w:tcPr>
          <w:p w14:paraId="149D5260" w14:textId="77777777" w:rsidR="003033A5" w:rsidRPr="00081E53" w:rsidRDefault="003033A5" w:rsidP="000D5007">
            <w:pPr>
              <w:rPr>
                <w:rFonts w:ascii="Bookman Old Style" w:eastAsia="Times New Roman" w:hAnsi="Bookman Old Style" w:cs="Times New Roman"/>
                <w:color w:val="000000"/>
                <w:sz w:val="18"/>
                <w:szCs w:val="18"/>
                <w:lang w:eastAsia="es-BO"/>
              </w:rPr>
            </w:pPr>
          </w:p>
        </w:tc>
        <w:tc>
          <w:tcPr>
            <w:tcW w:w="1659" w:type="pct"/>
            <w:gridSpan w:val="4"/>
            <w:vMerge/>
            <w:shd w:val="clear" w:color="auto" w:fill="auto"/>
          </w:tcPr>
          <w:p w14:paraId="726DFA20" w14:textId="77777777" w:rsidR="003033A5" w:rsidRPr="00081E53" w:rsidRDefault="003033A5" w:rsidP="000D5007">
            <w:pPr>
              <w:rPr>
                <w:rFonts w:ascii="Bookman Old Style" w:eastAsia="Times New Roman" w:hAnsi="Bookman Old Style" w:cs="Times New Roman"/>
                <w:color w:val="000000"/>
                <w:sz w:val="18"/>
                <w:szCs w:val="18"/>
                <w:lang w:eastAsia="es-BO"/>
              </w:rPr>
            </w:pPr>
          </w:p>
        </w:tc>
      </w:tr>
      <w:tr w:rsidR="003033A5" w:rsidRPr="00081E53" w14:paraId="0B8F3FCA" w14:textId="77777777" w:rsidTr="000D5007">
        <w:trPr>
          <w:trHeight w:val="435"/>
        </w:trPr>
        <w:tc>
          <w:tcPr>
            <w:tcW w:w="1710" w:type="pct"/>
            <w:gridSpan w:val="7"/>
            <w:shd w:val="clear" w:color="auto" w:fill="auto"/>
            <w:noWrap/>
            <w:vAlign w:val="center"/>
            <w:hideMark/>
          </w:tcPr>
          <w:p w14:paraId="20807014" w14:textId="77777777" w:rsidR="003033A5" w:rsidRPr="00081E53" w:rsidRDefault="003033A5" w:rsidP="000D5007">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Personal de la empresa o establecimiento laboral</w:t>
            </w:r>
          </w:p>
        </w:tc>
        <w:tc>
          <w:tcPr>
            <w:tcW w:w="854" w:type="pct"/>
            <w:gridSpan w:val="5"/>
            <w:shd w:val="clear" w:color="auto" w:fill="auto"/>
            <w:vAlign w:val="center"/>
          </w:tcPr>
          <w:p w14:paraId="7A5872D9" w14:textId="77777777" w:rsidR="003033A5" w:rsidRPr="00081E53" w:rsidRDefault="003033A5" w:rsidP="000D5007">
            <w:pPr>
              <w:jc w:val="cente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Mujeres</w:t>
            </w:r>
          </w:p>
        </w:tc>
        <w:tc>
          <w:tcPr>
            <w:tcW w:w="777" w:type="pct"/>
            <w:gridSpan w:val="3"/>
            <w:shd w:val="clear" w:color="auto" w:fill="auto"/>
            <w:vAlign w:val="center"/>
          </w:tcPr>
          <w:p w14:paraId="2E3AF747" w14:textId="77777777" w:rsidR="003033A5" w:rsidRPr="00081E53" w:rsidRDefault="003033A5" w:rsidP="000D5007">
            <w:pPr>
              <w:jc w:val="cente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Hombres</w:t>
            </w:r>
          </w:p>
        </w:tc>
        <w:tc>
          <w:tcPr>
            <w:tcW w:w="1659" w:type="pct"/>
            <w:gridSpan w:val="4"/>
            <w:shd w:val="clear" w:color="auto" w:fill="auto"/>
            <w:vAlign w:val="center"/>
          </w:tcPr>
          <w:p w14:paraId="272D2FCB" w14:textId="77777777" w:rsidR="003033A5" w:rsidRPr="00081E53" w:rsidRDefault="003033A5" w:rsidP="000D5007">
            <w:pPr>
              <w:jc w:val="center"/>
              <w:rPr>
                <w:rFonts w:ascii="Bookman Old Style" w:eastAsia="Times New Roman" w:hAnsi="Bookman Old Style" w:cs="Times New Roman"/>
                <w:color w:val="000000"/>
                <w:sz w:val="18"/>
                <w:szCs w:val="18"/>
                <w:lang w:eastAsia="es-BO"/>
              </w:rPr>
            </w:pPr>
            <w:r w:rsidRPr="00081E53">
              <w:rPr>
                <w:rFonts w:ascii="Bookman Old Style" w:eastAsia="Times New Roman" w:hAnsi="Bookman Old Style" w:cs="Times New Roman"/>
                <w:color w:val="000000"/>
                <w:sz w:val="18"/>
                <w:szCs w:val="18"/>
                <w:lang w:eastAsia="es-BO"/>
              </w:rPr>
              <w:t>Total</w:t>
            </w:r>
          </w:p>
        </w:tc>
      </w:tr>
      <w:tr w:rsidR="003033A5" w:rsidRPr="00081E53" w14:paraId="05DA9DD8" w14:textId="77777777" w:rsidTr="000D5007">
        <w:trPr>
          <w:trHeight w:val="294"/>
        </w:trPr>
        <w:tc>
          <w:tcPr>
            <w:tcW w:w="1710" w:type="pct"/>
            <w:gridSpan w:val="7"/>
            <w:shd w:val="clear" w:color="auto" w:fill="auto"/>
            <w:noWrap/>
            <w:hideMark/>
          </w:tcPr>
          <w:p w14:paraId="118ECEF9"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Administrativos</w:t>
            </w:r>
          </w:p>
        </w:tc>
        <w:tc>
          <w:tcPr>
            <w:tcW w:w="854" w:type="pct"/>
            <w:gridSpan w:val="5"/>
            <w:shd w:val="clear" w:color="auto" w:fill="auto"/>
          </w:tcPr>
          <w:p w14:paraId="2EA6EED7" w14:textId="6E9F94E7" w:rsidR="003033A5" w:rsidRPr="00081E53" w:rsidRDefault="000D5007" w:rsidP="000D5007">
            <w:pPr>
              <w:jc w:val="center"/>
              <w:rPr>
                <w:rFonts w:ascii="Bookman Old Style" w:eastAsia="Times New Roman" w:hAnsi="Bookman Old Style" w:cs="Times New Roman"/>
                <w:color w:val="000000"/>
                <w:sz w:val="18"/>
                <w:szCs w:val="18"/>
                <w:lang w:eastAsia="es-BO"/>
              </w:rPr>
            </w:pPr>
            <w:r>
              <w:rPr>
                <w:rFonts w:ascii="Bookman Old Style" w:eastAsia="Times New Roman" w:hAnsi="Bookman Old Style" w:cs="Times New Roman"/>
                <w:color w:val="000000"/>
                <w:sz w:val="18"/>
                <w:szCs w:val="18"/>
                <w:lang w:eastAsia="es-BO"/>
              </w:rPr>
              <w:t>1</w:t>
            </w:r>
          </w:p>
        </w:tc>
        <w:tc>
          <w:tcPr>
            <w:tcW w:w="777" w:type="pct"/>
            <w:gridSpan w:val="3"/>
            <w:shd w:val="clear" w:color="auto" w:fill="auto"/>
          </w:tcPr>
          <w:p w14:paraId="5525736A" w14:textId="0373E065" w:rsidR="003033A5" w:rsidRPr="00E55ADD" w:rsidRDefault="00C71419" w:rsidP="00C71419">
            <w:pPr>
              <w:jc w:val="center"/>
              <w:rPr>
                <w:rFonts w:ascii="Bookman Old Style" w:eastAsia="Times New Roman" w:hAnsi="Bookman Old Style" w:cs="Times New Roman"/>
                <w:color w:val="000000"/>
                <w:sz w:val="18"/>
                <w:szCs w:val="18"/>
                <w:u w:val="single"/>
                <w:lang w:eastAsia="es-BO"/>
              </w:rPr>
            </w:pPr>
            <w:r>
              <w:rPr>
                <w:rFonts w:ascii="Bookman Old Style" w:eastAsia="Times New Roman" w:hAnsi="Bookman Old Style" w:cs="Times New Roman"/>
                <w:color w:val="000000"/>
                <w:sz w:val="18"/>
                <w:szCs w:val="18"/>
                <w:lang w:eastAsia="es-BO"/>
              </w:rPr>
              <w:t>1</w:t>
            </w:r>
          </w:p>
        </w:tc>
        <w:tc>
          <w:tcPr>
            <w:tcW w:w="1659" w:type="pct"/>
            <w:gridSpan w:val="4"/>
            <w:shd w:val="clear" w:color="auto" w:fill="auto"/>
          </w:tcPr>
          <w:p w14:paraId="18C98406" w14:textId="71A47691" w:rsidR="003033A5" w:rsidRPr="00081E53" w:rsidRDefault="00C71419" w:rsidP="000D5007">
            <w:pPr>
              <w:jc w:val="center"/>
              <w:rPr>
                <w:rFonts w:ascii="Bookman Old Style" w:eastAsia="Times New Roman" w:hAnsi="Bookman Old Style" w:cs="Times New Roman"/>
                <w:color w:val="000000"/>
                <w:sz w:val="18"/>
                <w:szCs w:val="18"/>
                <w:lang w:eastAsia="es-BO"/>
              </w:rPr>
            </w:pPr>
            <w:r>
              <w:rPr>
                <w:rFonts w:ascii="Bookman Old Style" w:eastAsia="Times New Roman" w:hAnsi="Bookman Old Style" w:cs="Times New Roman"/>
                <w:color w:val="000000"/>
                <w:sz w:val="18"/>
                <w:szCs w:val="18"/>
                <w:lang w:eastAsia="es-BO"/>
              </w:rPr>
              <w:t>1</w:t>
            </w:r>
            <w:bookmarkStart w:id="0" w:name="_GoBack"/>
            <w:bookmarkEnd w:id="0"/>
          </w:p>
        </w:tc>
      </w:tr>
      <w:tr w:rsidR="003033A5" w:rsidRPr="00081E53" w14:paraId="4F30ED54" w14:textId="77777777" w:rsidTr="000D5007">
        <w:trPr>
          <w:trHeight w:val="294"/>
        </w:trPr>
        <w:tc>
          <w:tcPr>
            <w:tcW w:w="1710" w:type="pct"/>
            <w:gridSpan w:val="7"/>
            <w:shd w:val="clear" w:color="auto" w:fill="auto"/>
            <w:noWrap/>
            <w:hideMark/>
          </w:tcPr>
          <w:p w14:paraId="2EE61BC5"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Operativos</w:t>
            </w:r>
          </w:p>
        </w:tc>
        <w:tc>
          <w:tcPr>
            <w:tcW w:w="854" w:type="pct"/>
            <w:gridSpan w:val="5"/>
            <w:shd w:val="clear" w:color="auto" w:fill="auto"/>
          </w:tcPr>
          <w:p w14:paraId="4CC4262A" w14:textId="1DDC7A7A" w:rsidR="003033A5" w:rsidRPr="00081E53" w:rsidRDefault="000D5007" w:rsidP="000D5007">
            <w:pPr>
              <w:jc w:val="center"/>
              <w:rPr>
                <w:rFonts w:ascii="Bookman Old Style" w:eastAsia="Times New Roman" w:hAnsi="Bookman Old Style" w:cs="Times New Roman"/>
                <w:color w:val="000000"/>
                <w:sz w:val="18"/>
                <w:szCs w:val="18"/>
                <w:lang w:eastAsia="es-BO"/>
              </w:rPr>
            </w:pPr>
            <w:r>
              <w:rPr>
                <w:rFonts w:ascii="Bookman Old Style" w:eastAsia="Times New Roman" w:hAnsi="Bookman Old Style" w:cs="Times New Roman"/>
                <w:color w:val="000000"/>
                <w:sz w:val="18"/>
                <w:szCs w:val="18"/>
                <w:lang w:eastAsia="es-BO"/>
              </w:rPr>
              <w:t>1</w:t>
            </w:r>
          </w:p>
        </w:tc>
        <w:tc>
          <w:tcPr>
            <w:tcW w:w="777" w:type="pct"/>
            <w:gridSpan w:val="3"/>
            <w:shd w:val="clear" w:color="auto" w:fill="auto"/>
          </w:tcPr>
          <w:p w14:paraId="1BF8EBAE" w14:textId="4F773EC7" w:rsidR="003033A5" w:rsidRPr="00081E53" w:rsidRDefault="000D5007" w:rsidP="000D5007">
            <w:pPr>
              <w:jc w:val="center"/>
              <w:rPr>
                <w:rFonts w:ascii="Bookman Old Style" w:eastAsia="Times New Roman" w:hAnsi="Bookman Old Style" w:cs="Times New Roman"/>
                <w:color w:val="000000"/>
                <w:sz w:val="18"/>
                <w:szCs w:val="18"/>
                <w:lang w:eastAsia="es-BO"/>
              </w:rPr>
            </w:pPr>
            <w:r>
              <w:rPr>
                <w:rFonts w:ascii="Bookman Old Style" w:eastAsia="Times New Roman" w:hAnsi="Bookman Old Style" w:cs="Times New Roman"/>
                <w:color w:val="000000"/>
                <w:sz w:val="18"/>
                <w:szCs w:val="18"/>
                <w:lang w:eastAsia="es-BO"/>
              </w:rPr>
              <w:t>1</w:t>
            </w:r>
          </w:p>
        </w:tc>
        <w:tc>
          <w:tcPr>
            <w:tcW w:w="1659" w:type="pct"/>
            <w:gridSpan w:val="4"/>
            <w:shd w:val="clear" w:color="auto" w:fill="auto"/>
          </w:tcPr>
          <w:p w14:paraId="3776448F" w14:textId="7EE1CF9F" w:rsidR="003033A5" w:rsidRPr="00081E53" w:rsidRDefault="000D5007" w:rsidP="000D5007">
            <w:pPr>
              <w:jc w:val="center"/>
              <w:rPr>
                <w:rFonts w:ascii="Bookman Old Style" w:eastAsia="Times New Roman" w:hAnsi="Bookman Old Style" w:cs="Times New Roman"/>
                <w:color w:val="000000"/>
                <w:sz w:val="18"/>
                <w:szCs w:val="18"/>
                <w:lang w:eastAsia="es-BO"/>
              </w:rPr>
            </w:pPr>
            <w:r>
              <w:rPr>
                <w:rFonts w:ascii="Bookman Old Style" w:eastAsia="Times New Roman" w:hAnsi="Bookman Old Style" w:cs="Times New Roman"/>
                <w:color w:val="000000"/>
                <w:sz w:val="18"/>
                <w:szCs w:val="18"/>
                <w:lang w:eastAsia="es-BO"/>
              </w:rPr>
              <w:t>1</w:t>
            </w:r>
          </w:p>
        </w:tc>
      </w:tr>
      <w:tr w:rsidR="003033A5" w:rsidRPr="00081E53" w14:paraId="7ED0F611" w14:textId="77777777" w:rsidTr="000D5007">
        <w:trPr>
          <w:trHeight w:val="294"/>
        </w:trPr>
        <w:tc>
          <w:tcPr>
            <w:tcW w:w="1710" w:type="pct"/>
            <w:gridSpan w:val="7"/>
            <w:shd w:val="clear" w:color="auto" w:fill="auto"/>
            <w:noWrap/>
            <w:hideMark/>
          </w:tcPr>
          <w:p w14:paraId="230D7F04"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Total</w:t>
            </w:r>
          </w:p>
        </w:tc>
        <w:tc>
          <w:tcPr>
            <w:tcW w:w="854" w:type="pct"/>
            <w:gridSpan w:val="5"/>
            <w:shd w:val="clear" w:color="auto" w:fill="auto"/>
          </w:tcPr>
          <w:p w14:paraId="57CE8B94" w14:textId="36F16D3C" w:rsidR="003033A5" w:rsidRPr="00081E53" w:rsidRDefault="000D5007" w:rsidP="000D5007">
            <w:pPr>
              <w:jc w:val="center"/>
              <w:rPr>
                <w:rFonts w:ascii="Bookman Old Style" w:eastAsia="Times New Roman" w:hAnsi="Bookman Old Style" w:cs="Times New Roman"/>
                <w:color w:val="000000"/>
                <w:sz w:val="18"/>
                <w:szCs w:val="18"/>
                <w:lang w:eastAsia="es-BO"/>
              </w:rPr>
            </w:pPr>
            <w:r>
              <w:rPr>
                <w:rFonts w:ascii="Bookman Old Style" w:eastAsia="Times New Roman" w:hAnsi="Bookman Old Style" w:cs="Times New Roman"/>
                <w:color w:val="000000"/>
                <w:sz w:val="18"/>
                <w:szCs w:val="18"/>
                <w:lang w:eastAsia="es-BO"/>
              </w:rPr>
              <w:t>1</w:t>
            </w:r>
          </w:p>
        </w:tc>
        <w:tc>
          <w:tcPr>
            <w:tcW w:w="777" w:type="pct"/>
            <w:gridSpan w:val="3"/>
            <w:shd w:val="clear" w:color="auto" w:fill="auto"/>
          </w:tcPr>
          <w:p w14:paraId="29CD7F6A" w14:textId="6242A330" w:rsidR="003033A5" w:rsidRPr="00081E53" w:rsidRDefault="000D5007" w:rsidP="000D5007">
            <w:pPr>
              <w:jc w:val="center"/>
              <w:rPr>
                <w:rFonts w:ascii="Bookman Old Style" w:eastAsia="Times New Roman" w:hAnsi="Bookman Old Style" w:cs="Times New Roman"/>
                <w:color w:val="000000"/>
                <w:sz w:val="18"/>
                <w:szCs w:val="18"/>
                <w:lang w:eastAsia="es-BO"/>
              </w:rPr>
            </w:pPr>
            <w:r>
              <w:rPr>
                <w:rFonts w:ascii="Bookman Old Style" w:eastAsia="Times New Roman" w:hAnsi="Bookman Old Style" w:cs="Times New Roman"/>
                <w:color w:val="000000"/>
                <w:sz w:val="18"/>
                <w:szCs w:val="18"/>
                <w:lang w:eastAsia="es-BO"/>
              </w:rPr>
              <w:t>1</w:t>
            </w:r>
          </w:p>
        </w:tc>
        <w:tc>
          <w:tcPr>
            <w:tcW w:w="1659" w:type="pct"/>
            <w:gridSpan w:val="4"/>
            <w:shd w:val="clear" w:color="auto" w:fill="auto"/>
          </w:tcPr>
          <w:p w14:paraId="4B9DC665" w14:textId="659296F3" w:rsidR="003033A5" w:rsidRPr="00081E53" w:rsidRDefault="000D5007" w:rsidP="000D5007">
            <w:pPr>
              <w:jc w:val="center"/>
              <w:rPr>
                <w:rFonts w:ascii="Bookman Old Style" w:eastAsia="Times New Roman" w:hAnsi="Bookman Old Style" w:cs="Times New Roman"/>
                <w:color w:val="000000"/>
                <w:sz w:val="18"/>
                <w:szCs w:val="18"/>
                <w:lang w:eastAsia="es-BO"/>
              </w:rPr>
            </w:pPr>
            <w:r>
              <w:rPr>
                <w:rFonts w:ascii="Bookman Old Style" w:eastAsia="Times New Roman" w:hAnsi="Bookman Old Style" w:cs="Times New Roman"/>
                <w:color w:val="000000"/>
                <w:sz w:val="18"/>
                <w:szCs w:val="18"/>
                <w:lang w:eastAsia="es-BO"/>
              </w:rPr>
              <w:t>1</w:t>
            </w:r>
          </w:p>
        </w:tc>
      </w:tr>
      <w:tr w:rsidR="003033A5" w:rsidRPr="00081E53" w14:paraId="1ED6CCD2" w14:textId="77777777" w:rsidTr="000D5007">
        <w:trPr>
          <w:trHeight w:val="315"/>
        </w:trPr>
        <w:tc>
          <w:tcPr>
            <w:tcW w:w="5000" w:type="pct"/>
            <w:gridSpan w:val="19"/>
            <w:shd w:val="clear" w:color="auto" w:fill="auto"/>
            <w:noWrap/>
            <w:hideMark/>
          </w:tcPr>
          <w:p w14:paraId="317CE12A"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Desarrollo de la Inspección</w:t>
            </w:r>
          </w:p>
        </w:tc>
      </w:tr>
      <w:tr w:rsidR="003033A5" w:rsidRPr="00081E53" w14:paraId="2EF53481" w14:textId="77777777" w:rsidTr="000D5007">
        <w:trPr>
          <w:trHeight w:val="315"/>
        </w:trPr>
        <w:tc>
          <w:tcPr>
            <w:tcW w:w="2872" w:type="pct"/>
            <w:gridSpan w:val="14"/>
            <w:shd w:val="clear" w:color="auto" w:fill="auto"/>
            <w:noWrap/>
            <w:hideMark/>
          </w:tcPr>
          <w:p w14:paraId="317C4F7C" w14:textId="028F9FEB"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Fecha de la visita:</w:t>
            </w:r>
            <w:r w:rsidR="000D5007">
              <w:rPr>
                <w:rFonts w:ascii="Bookman Old Style" w:eastAsia="Times New Roman" w:hAnsi="Bookman Old Style" w:cs="Times New Roman"/>
                <w:bCs/>
                <w:color w:val="000000"/>
                <w:sz w:val="18"/>
                <w:szCs w:val="18"/>
                <w:lang w:eastAsia="es-BO"/>
              </w:rPr>
              <w:t xml:space="preserve"> 1</w:t>
            </w:r>
          </w:p>
        </w:tc>
        <w:tc>
          <w:tcPr>
            <w:tcW w:w="2128" w:type="pct"/>
            <w:gridSpan w:val="5"/>
            <w:shd w:val="clear" w:color="auto" w:fill="auto"/>
          </w:tcPr>
          <w:p w14:paraId="09020E8F" w14:textId="16C2CCA2"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Hora de la visita:</w:t>
            </w:r>
            <w:r w:rsidR="000D5007">
              <w:rPr>
                <w:rFonts w:ascii="Bookman Old Style" w:eastAsia="Times New Roman" w:hAnsi="Bookman Old Style" w:cs="Times New Roman"/>
                <w:bCs/>
                <w:color w:val="000000"/>
                <w:sz w:val="18"/>
                <w:szCs w:val="18"/>
                <w:lang w:eastAsia="es-BO"/>
              </w:rPr>
              <w:t xml:space="preserve"> 1</w:t>
            </w:r>
          </w:p>
        </w:tc>
      </w:tr>
      <w:tr w:rsidR="003033A5" w:rsidRPr="00081E53" w14:paraId="6CE168B8" w14:textId="77777777" w:rsidTr="000D5007">
        <w:trPr>
          <w:trHeight w:val="255"/>
        </w:trPr>
        <w:tc>
          <w:tcPr>
            <w:tcW w:w="5000" w:type="pct"/>
            <w:gridSpan w:val="19"/>
            <w:shd w:val="clear" w:color="auto" w:fill="auto"/>
            <w:noWrap/>
            <w:hideMark/>
          </w:tcPr>
          <w:p w14:paraId="0FEC0751"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Personas que acompañaron por parte del empleador</w:t>
            </w:r>
          </w:p>
        </w:tc>
      </w:tr>
      <w:tr w:rsidR="003033A5" w:rsidRPr="00081E53" w14:paraId="1F91548D" w14:textId="77777777" w:rsidTr="000D5007">
        <w:trPr>
          <w:trHeight w:val="188"/>
        </w:trPr>
        <w:tc>
          <w:tcPr>
            <w:tcW w:w="150" w:type="pct"/>
            <w:shd w:val="clear" w:color="auto" w:fill="auto"/>
            <w:noWrap/>
            <w:hideMark/>
          </w:tcPr>
          <w:p w14:paraId="1E7B40D3" w14:textId="77777777" w:rsidR="003033A5" w:rsidRPr="00081E53" w:rsidRDefault="003033A5" w:rsidP="000D5007">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Nº</w:t>
            </w:r>
          </w:p>
        </w:tc>
        <w:tc>
          <w:tcPr>
            <w:tcW w:w="1251" w:type="pct"/>
            <w:gridSpan w:val="4"/>
            <w:shd w:val="clear" w:color="auto" w:fill="auto"/>
          </w:tcPr>
          <w:p w14:paraId="79729A5E" w14:textId="77777777" w:rsidR="003033A5" w:rsidRPr="00081E53" w:rsidRDefault="003033A5" w:rsidP="000D5007">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Cargo</w:t>
            </w:r>
          </w:p>
        </w:tc>
        <w:tc>
          <w:tcPr>
            <w:tcW w:w="1961" w:type="pct"/>
            <w:gridSpan w:val="11"/>
            <w:shd w:val="clear" w:color="auto" w:fill="auto"/>
          </w:tcPr>
          <w:p w14:paraId="3C98FF6F" w14:textId="77777777" w:rsidR="003033A5" w:rsidRPr="00081E53" w:rsidRDefault="003033A5" w:rsidP="000D5007">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Nombre</w:t>
            </w:r>
          </w:p>
        </w:tc>
        <w:tc>
          <w:tcPr>
            <w:tcW w:w="1638" w:type="pct"/>
            <w:gridSpan w:val="3"/>
            <w:shd w:val="clear" w:color="auto" w:fill="auto"/>
          </w:tcPr>
          <w:p w14:paraId="548C25C2" w14:textId="77777777" w:rsidR="003033A5" w:rsidRPr="00081E53" w:rsidRDefault="003033A5" w:rsidP="000D5007">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Cedula de Identidad</w:t>
            </w:r>
          </w:p>
        </w:tc>
      </w:tr>
      <w:tr w:rsidR="003033A5" w:rsidRPr="00081E53" w14:paraId="3EC840F1" w14:textId="77777777" w:rsidTr="000D5007">
        <w:trPr>
          <w:trHeight w:val="255"/>
        </w:trPr>
        <w:tc>
          <w:tcPr>
            <w:tcW w:w="150" w:type="pct"/>
            <w:shd w:val="clear" w:color="auto" w:fill="auto"/>
            <w:noWrap/>
            <w:hideMark/>
          </w:tcPr>
          <w:p w14:paraId="25656D3B"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1</w:t>
            </w:r>
          </w:p>
        </w:tc>
        <w:tc>
          <w:tcPr>
            <w:tcW w:w="1251" w:type="pct"/>
            <w:gridSpan w:val="4"/>
            <w:shd w:val="clear" w:color="auto" w:fill="auto"/>
          </w:tcPr>
          <w:p w14:paraId="3F1C3944"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38CDAE76"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45AAA6A7"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2F76C658" w14:textId="77777777" w:rsidTr="000D5007">
        <w:trPr>
          <w:trHeight w:val="255"/>
        </w:trPr>
        <w:tc>
          <w:tcPr>
            <w:tcW w:w="150" w:type="pct"/>
            <w:shd w:val="clear" w:color="auto" w:fill="auto"/>
            <w:noWrap/>
            <w:hideMark/>
          </w:tcPr>
          <w:p w14:paraId="23702316"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2</w:t>
            </w:r>
          </w:p>
        </w:tc>
        <w:tc>
          <w:tcPr>
            <w:tcW w:w="1251" w:type="pct"/>
            <w:gridSpan w:val="4"/>
            <w:shd w:val="clear" w:color="auto" w:fill="auto"/>
          </w:tcPr>
          <w:p w14:paraId="1FFECC0D"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0CE6C606"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0C47899B"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33FAFF52" w14:textId="77777777" w:rsidTr="000D5007">
        <w:trPr>
          <w:trHeight w:val="255"/>
        </w:trPr>
        <w:tc>
          <w:tcPr>
            <w:tcW w:w="150" w:type="pct"/>
            <w:shd w:val="clear" w:color="auto" w:fill="auto"/>
            <w:noWrap/>
            <w:hideMark/>
          </w:tcPr>
          <w:p w14:paraId="7AA3D8EF"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3</w:t>
            </w:r>
          </w:p>
        </w:tc>
        <w:tc>
          <w:tcPr>
            <w:tcW w:w="1251" w:type="pct"/>
            <w:gridSpan w:val="4"/>
            <w:shd w:val="clear" w:color="auto" w:fill="auto"/>
          </w:tcPr>
          <w:p w14:paraId="7AC64726"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23A4869A"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79CC76EB"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6C2EF19E" w14:textId="77777777" w:rsidTr="000D5007">
        <w:trPr>
          <w:trHeight w:val="255"/>
        </w:trPr>
        <w:tc>
          <w:tcPr>
            <w:tcW w:w="150" w:type="pct"/>
            <w:shd w:val="clear" w:color="auto" w:fill="auto"/>
            <w:noWrap/>
            <w:hideMark/>
          </w:tcPr>
          <w:p w14:paraId="3F21C0A2"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4</w:t>
            </w:r>
          </w:p>
        </w:tc>
        <w:tc>
          <w:tcPr>
            <w:tcW w:w="1251" w:type="pct"/>
            <w:gridSpan w:val="4"/>
            <w:shd w:val="clear" w:color="auto" w:fill="auto"/>
          </w:tcPr>
          <w:p w14:paraId="0CE7EA82"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381C4708"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2FDDD486"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3C1FA3AA" w14:textId="77777777" w:rsidTr="000D5007">
        <w:trPr>
          <w:trHeight w:val="255"/>
        </w:trPr>
        <w:tc>
          <w:tcPr>
            <w:tcW w:w="150" w:type="pct"/>
            <w:shd w:val="clear" w:color="auto" w:fill="auto"/>
            <w:noWrap/>
            <w:hideMark/>
          </w:tcPr>
          <w:p w14:paraId="5FF82B8A"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5</w:t>
            </w:r>
          </w:p>
        </w:tc>
        <w:tc>
          <w:tcPr>
            <w:tcW w:w="1251" w:type="pct"/>
            <w:gridSpan w:val="4"/>
            <w:shd w:val="clear" w:color="auto" w:fill="auto"/>
          </w:tcPr>
          <w:p w14:paraId="4EAB31C3"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18A0DD82"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6E5E8BA1"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3862A1E9" w14:textId="77777777" w:rsidTr="000D5007">
        <w:trPr>
          <w:trHeight w:val="255"/>
        </w:trPr>
        <w:tc>
          <w:tcPr>
            <w:tcW w:w="150" w:type="pct"/>
            <w:shd w:val="clear" w:color="auto" w:fill="auto"/>
            <w:noWrap/>
            <w:hideMark/>
          </w:tcPr>
          <w:p w14:paraId="24D6741F"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6</w:t>
            </w:r>
          </w:p>
        </w:tc>
        <w:tc>
          <w:tcPr>
            <w:tcW w:w="1251" w:type="pct"/>
            <w:gridSpan w:val="4"/>
            <w:shd w:val="clear" w:color="auto" w:fill="auto"/>
          </w:tcPr>
          <w:p w14:paraId="5231880D"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513D3CCE"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35527BC2"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468EB2DA" w14:textId="77777777" w:rsidTr="000D5007">
        <w:trPr>
          <w:trHeight w:val="302"/>
        </w:trPr>
        <w:tc>
          <w:tcPr>
            <w:tcW w:w="5000" w:type="pct"/>
            <w:gridSpan w:val="19"/>
            <w:shd w:val="clear" w:color="auto" w:fill="auto"/>
            <w:noWrap/>
            <w:hideMark/>
          </w:tcPr>
          <w:p w14:paraId="3AEA38B8"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Persona que acompañaron por parte de los trabajadores</w:t>
            </w:r>
          </w:p>
        </w:tc>
      </w:tr>
      <w:tr w:rsidR="003033A5" w:rsidRPr="00081E53" w14:paraId="451EC553" w14:textId="77777777" w:rsidTr="000D5007">
        <w:trPr>
          <w:trHeight w:val="302"/>
        </w:trPr>
        <w:tc>
          <w:tcPr>
            <w:tcW w:w="150" w:type="pct"/>
            <w:shd w:val="clear" w:color="auto" w:fill="auto"/>
            <w:noWrap/>
            <w:hideMark/>
          </w:tcPr>
          <w:p w14:paraId="6B701E06" w14:textId="77777777" w:rsidR="003033A5" w:rsidRPr="00081E53" w:rsidRDefault="003033A5" w:rsidP="000D5007">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Nº</w:t>
            </w:r>
          </w:p>
        </w:tc>
        <w:tc>
          <w:tcPr>
            <w:tcW w:w="1251" w:type="pct"/>
            <w:gridSpan w:val="4"/>
            <w:shd w:val="clear" w:color="auto" w:fill="auto"/>
          </w:tcPr>
          <w:p w14:paraId="473CBB4C" w14:textId="77777777" w:rsidR="003033A5" w:rsidRPr="00081E53" w:rsidRDefault="003033A5" w:rsidP="000D5007">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Cargo</w:t>
            </w:r>
          </w:p>
        </w:tc>
        <w:tc>
          <w:tcPr>
            <w:tcW w:w="1961" w:type="pct"/>
            <w:gridSpan w:val="11"/>
            <w:shd w:val="clear" w:color="auto" w:fill="auto"/>
          </w:tcPr>
          <w:p w14:paraId="7FEA3AD5" w14:textId="77777777" w:rsidR="003033A5" w:rsidRPr="00081E53" w:rsidRDefault="003033A5" w:rsidP="000D5007">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Nombre</w:t>
            </w:r>
          </w:p>
        </w:tc>
        <w:tc>
          <w:tcPr>
            <w:tcW w:w="1638" w:type="pct"/>
            <w:gridSpan w:val="3"/>
            <w:shd w:val="clear" w:color="auto" w:fill="auto"/>
          </w:tcPr>
          <w:p w14:paraId="57DFF09E" w14:textId="77777777" w:rsidR="003033A5" w:rsidRPr="00081E53" w:rsidRDefault="003033A5" w:rsidP="000D5007">
            <w:pPr>
              <w:jc w:val="cente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Cedula de Identidad</w:t>
            </w:r>
          </w:p>
        </w:tc>
      </w:tr>
      <w:tr w:rsidR="003033A5" w:rsidRPr="00081E53" w14:paraId="1CEB86F7" w14:textId="77777777" w:rsidTr="000D5007">
        <w:trPr>
          <w:trHeight w:val="302"/>
        </w:trPr>
        <w:tc>
          <w:tcPr>
            <w:tcW w:w="150" w:type="pct"/>
            <w:shd w:val="clear" w:color="auto" w:fill="auto"/>
            <w:noWrap/>
            <w:hideMark/>
          </w:tcPr>
          <w:p w14:paraId="4884D885"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1</w:t>
            </w:r>
          </w:p>
        </w:tc>
        <w:tc>
          <w:tcPr>
            <w:tcW w:w="1251" w:type="pct"/>
            <w:gridSpan w:val="4"/>
            <w:shd w:val="clear" w:color="auto" w:fill="auto"/>
          </w:tcPr>
          <w:p w14:paraId="2B733837"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7E405DE8"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065F9BE0"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577EF9EB" w14:textId="77777777" w:rsidTr="000D5007">
        <w:trPr>
          <w:trHeight w:val="302"/>
        </w:trPr>
        <w:tc>
          <w:tcPr>
            <w:tcW w:w="150" w:type="pct"/>
            <w:shd w:val="clear" w:color="auto" w:fill="auto"/>
            <w:noWrap/>
            <w:hideMark/>
          </w:tcPr>
          <w:p w14:paraId="12A57A1D"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2</w:t>
            </w:r>
          </w:p>
        </w:tc>
        <w:tc>
          <w:tcPr>
            <w:tcW w:w="1251" w:type="pct"/>
            <w:gridSpan w:val="4"/>
            <w:shd w:val="clear" w:color="auto" w:fill="auto"/>
          </w:tcPr>
          <w:p w14:paraId="714A6FD7"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4FB18BFB"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69540634"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1F8B1032" w14:textId="77777777" w:rsidTr="000D5007">
        <w:trPr>
          <w:trHeight w:val="302"/>
        </w:trPr>
        <w:tc>
          <w:tcPr>
            <w:tcW w:w="150" w:type="pct"/>
            <w:shd w:val="clear" w:color="auto" w:fill="auto"/>
            <w:noWrap/>
            <w:hideMark/>
          </w:tcPr>
          <w:p w14:paraId="3D467DF8"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3</w:t>
            </w:r>
          </w:p>
        </w:tc>
        <w:tc>
          <w:tcPr>
            <w:tcW w:w="1251" w:type="pct"/>
            <w:gridSpan w:val="4"/>
            <w:shd w:val="clear" w:color="auto" w:fill="auto"/>
          </w:tcPr>
          <w:p w14:paraId="545B6584"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51524B4C"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5D1F9459"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039E10C0" w14:textId="77777777" w:rsidTr="000D5007">
        <w:trPr>
          <w:trHeight w:val="302"/>
        </w:trPr>
        <w:tc>
          <w:tcPr>
            <w:tcW w:w="150" w:type="pct"/>
            <w:shd w:val="clear" w:color="auto" w:fill="auto"/>
            <w:noWrap/>
            <w:hideMark/>
          </w:tcPr>
          <w:p w14:paraId="34F91D4A"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4</w:t>
            </w:r>
          </w:p>
        </w:tc>
        <w:tc>
          <w:tcPr>
            <w:tcW w:w="1251" w:type="pct"/>
            <w:gridSpan w:val="4"/>
            <w:shd w:val="clear" w:color="auto" w:fill="auto"/>
          </w:tcPr>
          <w:p w14:paraId="53E57287"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24678C4C"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337DFEA0"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658B3D2E" w14:textId="77777777" w:rsidTr="000D5007">
        <w:trPr>
          <w:trHeight w:val="302"/>
        </w:trPr>
        <w:tc>
          <w:tcPr>
            <w:tcW w:w="150" w:type="pct"/>
            <w:shd w:val="clear" w:color="auto" w:fill="auto"/>
            <w:noWrap/>
            <w:hideMark/>
          </w:tcPr>
          <w:p w14:paraId="61F55A4F"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5</w:t>
            </w:r>
          </w:p>
        </w:tc>
        <w:tc>
          <w:tcPr>
            <w:tcW w:w="1251" w:type="pct"/>
            <w:gridSpan w:val="4"/>
            <w:shd w:val="clear" w:color="auto" w:fill="auto"/>
          </w:tcPr>
          <w:p w14:paraId="1C966A42"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51772C7C"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63F267F6"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111DA265" w14:textId="77777777" w:rsidTr="000D5007">
        <w:trPr>
          <w:trHeight w:val="302"/>
        </w:trPr>
        <w:tc>
          <w:tcPr>
            <w:tcW w:w="150" w:type="pct"/>
            <w:shd w:val="clear" w:color="auto" w:fill="auto"/>
            <w:noWrap/>
            <w:hideMark/>
          </w:tcPr>
          <w:p w14:paraId="29B6EE5F"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6</w:t>
            </w:r>
          </w:p>
        </w:tc>
        <w:tc>
          <w:tcPr>
            <w:tcW w:w="1251" w:type="pct"/>
            <w:gridSpan w:val="4"/>
            <w:shd w:val="clear" w:color="auto" w:fill="auto"/>
          </w:tcPr>
          <w:p w14:paraId="69E37220"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559E17A1"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2CFD6BCF"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66D9CBC9" w14:textId="77777777" w:rsidTr="000D5007">
        <w:trPr>
          <w:trHeight w:val="302"/>
        </w:trPr>
        <w:tc>
          <w:tcPr>
            <w:tcW w:w="150" w:type="pct"/>
            <w:shd w:val="clear" w:color="auto" w:fill="auto"/>
            <w:noWrap/>
            <w:hideMark/>
          </w:tcPr>
          <w:p w14:paraId="38EBA707"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t>7</w:t>
            </w:r>
          </w:p>
        </w:tc>
        <w:tc>
          <w:tcPr>
            <w:tcW w:w="1251" w:type="pct"/>
            <w:gridSpan w:val="4"/>
            <w:shd w:val="clear" w:color="auto" w:fill="auto"/>
          </w:tcPr>
          <w:p w14:paraId="43738312"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417826FA"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397C0BB4"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18266FC0" w14:textId="77777777" w:rsidTr="000D5007">
        <w:trPr>
          <w:trHeight w:val="302"/>
        </w:trPr>
        <w:tc>
          <w:tcPr>
            <w:tcW w:w="150" w:type="pct"/>
            <w:shd w:val="clear" w:color="auto" w:fill="auto"/>
            <w:noWrap/>
            <w:hideMark/>
          </w:tcPr>
          <w:p w14:paraId="4C6BBE3A" w14:textId="77777777" w:rsidR="003033A5" w:rsidRPr="00081E53" w:rsidRDefault="003033A5" w:rsidP="000D5007">
            <w:pPr>
              <w:rPr>
                <w:rFonts w:ascii="Bookman Old Style" w:eastAsia="Times New Roman" w:hAnsi="Bookman Old Style" w:cs="Times New Roman"/>
                <w:bCs/>
                <w:color w:val="000000"/>
                <w:sz w:val="18"/>
                <w:szCs w:val="18"/>
                <w:lang w:eastAsia="es-BO"/>
              </w:rPr>
            </w:pPr>
            <w:r w:rsidRPr="00081E53">
              <w:rPr>
                <w:rFonts w:ascii="Bookman Old Style" w:eastAsia="Times New Roman" w:hAnsi="Bookman Old Style" w:cs="Times New Roman"/>
                <w:bCs/>
                <w:color w:val="000000"/>
                <w:sz w:val="18"/>
                <w:szCs w:val="18"/>
                <w:lang w:eastAsia="es-BO"/>
              </w:rPr>
              <w:lastRenderedPageBreak/>
              <w:t>8</w:t>
            </w:r>
          </w:p>
        </w:tc>
        <w:tc>
          <w:tcPr>
            <w:tcW w:w="1251" w:type="pct"/>
            <w:gridSpan w:val="4"/>
            <w:shd w:val="clear" w:color="auto" w:fill="auto"/>
          </w:tcPr>
          <w:p w14:paraId="5C6D9999"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961" w:type="pct"/>
            <w:gridSpan w:val="11"/>
            <w:shd w:val="clear" w:color="auto" w:fill="auto"/>
          </w:tcPr>
          <w:p w14:paraId="73AA7D50"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c>
          <w:tcPr>
            <w:tcW w:w="1638" w:type="pct"/>
            <w:gridSpan w:val="3"/>
            <w:shd w:val="clear" w:color="auto" w:fill="auto"/>
          </w:tcPr>
          <w:p w14:paraId="6E965421" w14:textId="77777777" w:rsidR="003033A5" w:rsidRPr="00081E53" w:rsidRDefault="003033A5" w:rsidP="000D5007">
            <w:pPr>
              <w:rPr>
                <w:rFonts w:ascii="Bookman Old Style" w:eastAsia="Times New Roman" w:hAnsi="Bookman Old Style" w:cs="Times New Roman"/>
                <w:bCs/>
                <w:color w:val="000000"/>
                <w:sz w:val="18"/>
                <w:szCs w:val="18"/>
                <w:lang w:eastAsia="es-BO"/>
              </w:rPr>
            </w:pPr>
          </w:p>
        </w:tc>
      </w:tr>
      <w:tr w:rsidR="003033A5" w:rsidRPr="00081E53" w14:paraId="4933D39F" w14:textId="77777777" w:rsidTr="000D5007">
        <w:trPr>
          <w:trHeight w:val="658"/>
        </w:trPr>
        <w:tc>
          <w:tcPr>
            <w:tcW w:w="5000" w:type="pct"/>
            <w:gridSpan w:val="19"/>
            <w:shd w:val="clear" w:color="auto" w:fill="auto"/>
            <w:noWrap/>
            <w:vAlign w:val="center"/>
            <w:hideMark/>
          </w:tcPr>
          <w:p w14:paraId="1599D2AC"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DESARROLLO DE LA INSPECCIÓN TÉCNICA</w:t>
            </w:r>
          </w:p>
        </w:tc>
      </w:tr>
      <w:tr w:rsidR="003033A5" w:rsidRPr="00081E53" w14:paraId="112C7A2D" w14:textId="77777777" w:rsidTr="000D5007">
        <w:trPr>
          <w:trHeight w:val="332"/>
        </w:trPr>
        <w:tc>
          <w:tcPr>
            <w:tcW w:w="5000" w:type="pct"/>
            <w:gridSpan w:val="19"/>
            <w:shd w:val="clear" w:color="auto" w:fill="auto"/>
            <w:noWrap/>
            <w:vAlign w:val="center"/>
            <w:hideMark/>
          </w:tcPr>
          <w:p w14:paraId="644A4B02" w14:textId="77777777" w:rsidR="003033A5" w:rsidRPr="00081E53" w:rsidRDefault="003033A5" w:rsidP="000D5007">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Áreas con las que cuenta la empresa o establecimiento laboral:</w:t>
            </w:r>
          </w:p>
        </w:tc>
      </w:tr>
      <w:tr w:rsidR="003033A5" w:rsidRPr="00081E53" w14:paraId="7D745783" w14:textId="77777777" w:rsidTr="000D5007">
        <w:trPr>
          <w:trHeight w:val="422"/>
        </w:trPr>
        <w:tc>
          <w:tcPr>
            <w:tcW w:w="216" w:type="pct"/>
            <w:gridSpan w:val="2"/>
            <w:shd w:val="clear" w:color="auto" w:fill="auto"/>
            <w:noWrap/>
            <w:vAlign w:val="center"/>
            <w:hideMark/>
          </w:tcPr>
          <w:p w14:paraId="7257B9C8" w14:textId="77777777" w:rsidR="003033A5" w:rsidRPr="00081E53" w:rsidRDefault="003033A5" w:rsidP="000D5007">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Nº</w:t>
            </w:r>
          </w:p>
        </w:tc>
        <w:tc>
          <w:tcPr>
            <w:tcW w:w="2476" w:type="pct"/>
            <w:gridSpan w:val="11"/>
            <w:shd w:val="clear" w:color="auto" w:fill="auto"/>
            <w:vAlign w:val="center"/>
          </w:tcPr>
          <w:p w14:paraId="2A7F18A8"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Áreas</w:t>
            </w:r>
          </w:p>
        </w:tc>
        <w:tc>
          <w:tcPr>
            <w:tcW w:w="2308" w:type="pct"/>
            <w:gridSpan w:val="6"/>
            <w:shd w:val="clear" w:color="auto" w:fill="auto"/>
            <w:vAlign w:val="center"/>
          </w:tcPr>
          <w:p w14:paraId="68E1A731"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Cuenta</w:t>
            </w:r>
          </w:p>
          <w:p w14:paraId="33D7EB8D" w14:textId="5899E188"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 xml:space="preserve">Se </w:t>
            </w:r>
            <w:r w:rsidR="000D5007" w:rsidRPr="00081E53">
              <w:rPr>
                <w:rFonts w:ascii="Bookman Old Style" w:eastAsia="Times New Roman" w:hAnsi="Bookman Old Style" w:cs="Times New Roman"/>
                <w:b/>
                <w:bCs/>
                <w:color w:val="000000"/>
                <w:sz w:val="18"/>
                <w:szCs w:val="18"/>
                <w:lang w:eastAsia="es-BO"/>
              </w:rPr>
              <w:t>determinó</w:t>
            </w:r>
            <w:r w:rsidRPr="00081E53">
              <w:rPr>
                <w:rFonts w:ascii="Bookman Old Style" w:eastAsia="Times New Roman" w:hAnsi="Bookman Old Style" w:cs="Times New Roman"/>
                <w:b/>
                <w:bCs/>
                <w:color w:val="000000"/>
                <w:sz w:val="18"/>
                <w:szCs w:val="18"/>
                <w:lang w:eastAsia="es-BO"/>
              </w:rPr>
              <w:t xml:space="preserve"> la paralización</w:t>
            </w:r>
          </w:p>
        </w:tc>
      </w:tr>
      <w:tr w:rsidR="000D5007" w:rsidRPr="00081E53" w14:paraId="0BC89CE4" w14:textId="77777777" w:rsidTr="000D5007">
        <w:trPr>
          <w:trHeight w:val="422"/>
        </w:trPr>
        <w:tc>
          <w:tcPr>
            <w:tcW w:w="216" w:type="pct"/>
            <w:gridSpan w:val="2"/>
            <w:shd w:val="clear" w:color="auto" w:fill="auto"/>
            <w:noWrap/>
            <w:vAlign w:val="center"/>
            <w:hideMark/>
          </w:tcPr>
          <w:p w14:paraId="734E2DE1" w14:textId="77777777" w:rsidR="000D5007" w:rsidRPr="00081E53" w:rsidRDefault="000D5007" w:rsidP="000D5007">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1</w:t>
            </w:r>
          </w:p>
        </w:tc>
        <w:tc>
          <w:tcPr>
            <w:tcW w:w="2476" w:type="pct"/>
            <w:gridSpan w:val="11"/>
            <w:shd w:val="clear" w:color="auto" w:fill="auto"/>
          </w:tcPr>
          <w:p w14:paraId="19430328" w14:textId="77777777" w:rsidR="000D5007" w:rsidRPr="00081E53" w:rsidRDefault="000D5007" w:rsidP="000D5007">
            <w:pPr>
              <w:jc w:val="both"/>
              <w:outlineLvl w:val="0"/>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Front office (lugares donde se brinda el servicio)</w:t>
            </w:r>
          </w:p>
        </w:tc>
        <w:tc>
          <w:tcPr>
            <w:tcW w:w="696" w:type="pct"/>
            <w:gridSpan w:val="4"/>
            <w:shd w:val="clear" w:color="auto" w:fill="auto"/>
            <w:vAlign w:val="center"/>
          </w:tcPr>
          <w:p w14:paraId="3ADCD718" w14:textId="48ACB97A" w:rsidR="000D5007" w:rsidRPr="00081E53" w:rsidRDefault="000D5007" w:rsidP="000D5007">
            <w:pPr>
              <w:jc w:val="center"/>
              <w:rPr>
                <w:rFonts w:ascii="Bookman Old Style" w:eastAsia="Times New Roman" w:hAnsi="Bookman Old Style" w:cs="Times New Roman"/>
                <w:b/>
                <w:bCs/>
                <w:color w:val="000000"/>
                <w:sz w:val="18"/>
                <w:szCs w:val="18"/>
                <w:lang w:eastAsia="es-BO"/>
              </w:rPr>
            </w:pPr>
            <w:r>
              <w:rPr>
                <w:rFonts w:ascii="Bookman Old Style" w:eastAsia="Times New Roman" w:hAnsi="Bookman Old Style" w:cs="Times New Roman"/>
                <w:b/>
                <w:bCs/>
                <w:color w:val="000000"/>
                <w:sz w:val="18"/>
                <w:szCs w:val="18"/>
                <w:lang w:eastAsia="es-BO"/>
              </w:rPr>
              <w:t>1</w:t>
            </w:r>
          </w:p>
        </w:tc>
        <w:tc>
          <w:tcPr>
            <w:tcW w:w="1612" w:type="pct"/>
            <w:gridSpan w:val="2"/>
            <w:shd w:val="clear" w:color="auto" w:fill="auto"/>
            <w:vAlign w:val="center"/>
          </w:tcPr>
          <w:p w14:paraId="45348B16" w14:textId="121DC15F" w:rsidR="000D5007" w:rsidRPr="00081E53" w:rsidRDefault="000D5007" w:rsidP="000D5007">
            <w:pPr>
              <w:jc w:val="center"/>
              <w:rPr>
                <w:rFonts w:ascii="Bookman Old Style" w:eastAsia="Times New Roman" w:hAnsi="Bookman Old Style" w:cs="Times New Roman"/>
                <w:b/>
                <w:bCs/>
                <w:color w:val="000000"/>
                <w:sz w:val="18"/>
                <w:szCs w:val="18"/>
                <w:lang w:eastAsia="es-BO"/>
              </w:rPr>
            </w:pPr>
            <w:r w:rsidRPr="0074547A">
              <w:rPr>
                <w:rFonts w:ascii="Bookman Old Style" w:eastAsia="Times New Roman" w:hAnsi="Bookman Old Style" w:cs="Times New Roman"/>
                <w:b/>
                <w:bCs/>
                <w:color w:val="000000"/>
                <w:sz w:val="18"/>
                <w:szCs w:val="18"/>
                <w:lang w:eastAsia="es-BO"/>
              </w:rPr>
              <w:t>$dato0</w:t>
            </w:r>
            <w:r>
              <w:rPr>
                <w:rFonts w:ascii="Bookman Old Style" w:eastAsia="Times New Roman" w:hAnsi="Bookman Old Style" w:cs="Times New Roman"/>
                <w:b/>
                <w:bCs/>
                <w:color w:val="000000"/>
                <w:sz w:val="18"/>
                <w:szCs w:val="18"/>
                <w:lang w:eastAsia="es-BO"/>
              </w:rPr>
              <w:t>26</w:t>
            </w:r>
          </w:p>
        </w:tc>
      </w:tr>
      <w:tr w:rsidR="000D5007" w:rsidRPr="00081E53" w14:paraId="4297461D" w14:textId="77777777" w:rsidTr="000D5007">
        <w:trPr>
          <w:trHeight w:val="422"/>
        </w:trPr>
        <w:tc>
          <w:tcPr>
            <w:tcW w:w="216" w:type="pct"/>
            <w:gridSpan w:val="2"/>
            <w:shd w:val="clear" w:color="auto" w:fill="auto"/>
            <w:noWrap/>
            <w:vAlign w:val="center"/>
            <w:hideMark/>
          </w:tcPr>
          <w:p w14:paraId="2A379EC3" w14:textId="77777777" w:rsidR="000D5007" w:rsidRPr="00081E53" w:rsidRDefault="000D5007" w:rsidP="000D5007">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2</w:t>
            </w:r>
          </w:p>
        </w:tc>
        <w:tc>
          <w:tcPr>
            <w:tcW w:w="2476" w:type="pct"/>
            <w:gridSpan w:val="11"/>
            <w:shd w:val="clear" w:color="auto" w:fill="auto"/>
          </w:tcPr>
          <w:p w14:paraId="32D260B4" w14:textId="77777777" w:rsidR="000D5007" w:rsidRPr="00081E53" w:rsidRDefault="000D5007" w:rsidP="000D5007">
            <w:pPr>
              <w:jc w:val="both"/>
              <w:outlineLvl w:val="0"/>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Back office (lugares donde se gestiona el servicio)</w:t>
            </w:r>
          </w:p>
        </w:tc>
        <w:tc>
          <w:tcPr>
            <w:tcW w:w="696" w:type="pct"/>
            <w:gridSpan w:val="4"/>
            <w:shd w:val="clear" w:color="auto" w:fill="auto"/>
            <w:vAlign w:val="center"/>
          </w:tcPr>
          <w:p w14:paraId="4BD4A644" w14:textId="1A901C93" w:rsidR="000D5007" w:rsidRPr="00081E53" w:rsidRDefault="000D5007" w:rsidP="000D5007">
            <w:pPr>
              <w:jc w:val="center"/>
              <w:rPr>
                <w:rFonts w:ascii="Bookman Old Style" w:eastAsia="Times New Roman" w:hAnsi="Bookman Old Style" w:cs="Times New Roman"/>
                <w:b/>
                <w:bCs/>
                <w:color w:val="000000"/>
                <w:sz w:val="18"/>
                <w:szCs w:val="18"/>
                <w:lang w:eastAsia="es-BO"/>
              </w:rPr>
            </w:pPr>
            <w:r w:rsidRPr="0016103C">
              <w:rPr>
                <w:rFonts w:ascii="Bookman Old Style" w:eastAsia="Times New Roman" w:hAnsi="Bookman Old Style" w:cs="Times New Roman"/>
                <w:b/>
                <w:bCs/>
                <w:color w:val="000000"/>
                <w:sz w:val="18"/>
                <w:szCs w:val="18"/>
                <w:lang w:eastAsia="es-BO"/>
              </w:rPr>
              <w:t>$dato0</w:t>
            </w:r>
            <w:r>
              <w:rPr>
                <w:rFonts w:ascii="Bookman Old Style" w:eastAsia="Times New Roman" w:hAnsi="Bookman Old Style" w:cs="Times New Roman"/>
                <w:b/>
                <w:bCs/>
                <w:color w:val="000000"/>
                <w:sz w:val="18"/>
                <w:szCs w:val="18"/>
                <w:lang w:eastAsia="es-BO"/>
              </w:rPr>
              <w:t>27</w:t>
            </w:r>
          </w:p>
        </w:tc>
        <w:tc>
          <w:tcPr>
            <w:tcW w:w="1612" w:type="pct"/>
            <w:gridSpan w:val="2"/>
            <w:shd w:val="clear" w:color="auto" w:fill="auto"/>
            <w:vAlign w:val="center"/>
          </w:tcPr>
          <w:p w14:paraId="37FB667B" w14:textId="25A4FCAF" w:rsidR="000D5007" w:rsidRPr="00081E53" w:rsidRDefault="000D5007" w:rsidP="000D5007">
            <w:pPr>
              <w:jc w:val="center"/>
              <w:rPr>
                <w:rFonts w:ascii="Bookman Old Style" w:eastAsia="Times New Roman" w:hAnsi="Bookman Old Style" w:cs="Times New Roman"/>
                <w:b/>
                <w:bCs/>
                <w:color w:val="000000"/>
                <w:sz w:val="18"/>
                <w:szCs w:val="18"/>
                <w:lang w:eastAsia="es-BO"/>
              </w:rPr>
            </w:pPr>
            <w:r w:rsidRPr="0074547A">
              <w:rPr>
                <w:rFonts w:ascii="Bookman Old Style" w:eastAsia="Times New Roman" w:hAnsi="Bookman Old Style" w:cs="Times New Roman"/>
                <w:b/>
                <w:bCs/>
                <w:color w:val="000000"/>
                <w:sz w:val="18"/>
                <w:szCs w:val="18"/>
                <w:lang w:eastAsia="es-BO"/>
              </w:rPr>
              <w:t>$dato0</w:t>
            </w:r>
            <w:r>
              <w:rPr>
                <w:rFonts w:ascii="Bookman Old Style" w:eastAsia="Times New Roman" w:hAnsi="Bookman Old Style" w:cs="Times New Roman"/>
                <w:b/>
                <w:bCs/>
                <w:color w:val="000000"/>
                <w:sz w:val="18"/>
                <w:szCs w:val="18"/>
                <w:lang w:eastAsia="es-BO"/>
              </w:rPr>
              <w:t>28</w:t>
            </w:r>
          </w:p>
        </w:tc>
      </w:tr>
      <w:tr w:rsidR="000D5007" w:rsidRPr="00081E53" w14:paraId="0C9A3A8D" w14:textId="77777777" w:rsidTr="000D5007">
        <w:trPr>
          <w:trHeight w:val="422"/>
        </w:trPr>
        <w:tc>
          <w:tcPr>
            <w:tcW w:w="216" w:type="pct"/>
            <w:gridSpan w:val="2"/>
            <w:shd w:val="clear" w:color="auto" w:fill="auto"/>
            <w:noWrap/>
            <w:vAlign w:val="center"/>
            <w:hideMark/>
          </w:tcPr>
          <w:p w14:paraId="4069A0AD" w14:textId="77777777" w:rsidR="000D5007" w:rsidRPr="00081E53" w:rsidRDefault="000D5007" w:rsidP="000D5007">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3</w:t>
            </w:r>
          </w:p>
        </w:tc>
        <w:tc>
          <w:tcPr>
            <w:tcW w:w="2476" w:type="pct"/>
            <w:gridSpan w:val="11"/>
            <w:shd w:val="clear" w:color="auto" w:fill="auto"/>
          </w:tcPr>
          <w:p w14:paraId="2F45D408" w14:textId="77777777" w:rsidR="000D5007" w:rsidRPr="00081E53" w:rsidRDefault="000D5007" w:rsidP="000D5007">
            <w:pPr>
              <w:jc w:val="both"/>
              <w:outlineLvl w:val="0"/>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Almacenes de insumos</w:t>
            </w:r>
          </w:p>
        </w:tc>
        <w:tc>
          <w:tcPr>
            <w:tcW w:w="696" w:type="pct"/>
            <w:gridSpan w:val="4"/>
            <w:shd w:val="clear" w:color="auto" w:fill="auto"/>
            <w:vAlign w:val="center"/>
          </w:tcPr>
          <w:p w14:paraId="24E3FFD0" w14:textId="457E91C7" w:rsidR="000D5007" w:rsidRPr="00081E53" w:rsidRDefault="000D5007" w:rsidP="000D5007">
            <w:pPr>
              <w:jc w:val="center"/>
              <w:rPr>
                <w:rFonts w:ascii="Bookman Old Style" w:eastAsia="Times New Roman" w:hAnsi="Bookman Old Style" w:cs="Times New Roman"/>
                <w:b/>
                <w:bCs/>
                <w:color w:val="000000"/>
                <w:sz w:val="18"/>
                <w:szCs w:val="18"/>
                <w:lang w:eastAsia="es-BO"/>
              </w:rPr>
            </w:pPr>
            <w:r w:rsidRPr="0016103C">
              <w:rPr>
                <w:rFonts w:ascii="Bookman Old Style" w:eastAsia="Times New Roman" w:hAnsi="Bookman Old Style" w:cs="Times New Roman"/>
                <w:b/>
                <w:bCs/>
                <w:color w:val="000000"/>
                <w:sz w:val="18"/>
                <w:szCs w:val="18"/>
                <w:lang w:eastAsia="es-BO"/>
              </w:rPr>
              <w:t>$dato0</w:t>
            </w:r>
            <w:r>
              <w:rPr>
                <w:rFonts w:ascii="Bookman Old Style" w:eastAsia="Times New Roman" w:hAnsi="Bookman Old Style" w:cs="Times New Roman"/>
                <w:b/>
                <w:bCs/>
                <w:color w:val="000000"/>
                <w:sz w:val="18"/>
                <w:szCs w:val="18"/>
                <w:lang w:eastAsia="es-BO"/>
              </w:rPr>
              <w:t>29</w:t>
            </w:r>
          </w:p>
        </w:tc>
        <w:tc>
          <w:tcPr>
            <w:tcW w:w="1612" w:type="pct"/>
            <w:gridSpan w:val="2"/>
            <w:shd w:val="clear" w:color="auto" w:fill="auto"/>
            <w:vAlign w:val="center"/>
          </w:tcPr>
          <w:p w14:paraId="59D99E49" w14:textId="23AB4EB8" w:rsidR="000D5007" w:rsidRPr="00081E53" w:rsidRDefault="000D5007" w:rsidP="000D5007">
            <w:pPr>
              <w:jc w:val="center"/>
              <w:rPr>
                <w:rFonts w:ascii="Bookman Old Style" w:eastAsia="Times New Roman" w:hAnsi="Bookman Old Style" w:cs="Times New Roman"/>
                <w:b/>
                <w:bCs/>
                <w:color w:val="000000"/>
                <w:sz w:val="18"/>
                <w:szCs w:val="18"/>
                <w:lang w:eastAsia="es-BO"/>
              </w:rPr>
            </w:pPr>
            <w:r w:rsidRPr="0074547A">
              <w:rPr>
                <w:rFonts w:ascii="Bookman Old Style" w:eastAsia="Times New Roman" w:hAnsi="Bookman Old Style" w:cs="Times New Roman"/>
                <w:b/>
                <w:bCs/>
                <w:color w:val="000000"/>
                <w:sz w:val="18"/>
                <w:szCs w:val="18"/>
                <w:lang w:eastAsia="es-BO"/>
              </w:rPr>
              <w:t>$dato0</w:t>
            </w:r>
            <w:r>
              <w:rPr>
                <w:rFonts w:ascii="Bookman Old Style" w:eastAsia="Times New Roman" w:hAnsi="Bookman Old Style" w:cs="Times New Roman"/>
                <w:b/>
                <w:bCs/>
                <w:color w:val="000000"/>
                <w:sz w:val="18"/>
                <w:szCs w:val="18"/>
                <w:lang w:eastAsia="es-BO"/>
              </w:rPr>
              <w:t>30</w:t>
            </w:r>
          </w:p>
        </w:tc>
      </w:tr>
      <w:tr w:rsidR="000D5007" w:rsidRPr="00081E53" w14:paraId="7479D586" w14:textId="77777777" w:rsidTr="000D5007">
        <w:trPr>
          <w:trHeight w:val="422"/>
        </w:trPr>
        <w:tc>
          <w:tcPr>
            <w:tcW w:w="216" w:type="pct"/>
            <w:gridSpan w:val="2"/>
            <w:shd w:val="clear" w:color="auto" w:fill="auto"/>
            <w:noWrap/>
            <w:vAlign w:val="center"/>
            <w:hideMark/>
          </w:tcPr>
          <w:p w14:paraId="13C4F982" w14:textId="77777777" w:rsidR="000D5007" w:rsidRPr="00081E53" w:rsidRDefault="000D5007" w:rsidP="000D5007">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4</w:t>
            </w:r>
          </w:p>
        </w:tc>
        <w:tc>
          <w:tcPr>
            <w:tcW w:w="2476" w:type="pct"/>
            <w:gridSpan w:val="11"/>
            <w:shd w:val="clear" w:color="auto" w:fill="auto"/>
          </w:tcPr>
          <w:p w14:paraId="06A4B23E" w14:textId="77777777" w:rsidR="000D5007" w:rsidRPr="00081E53" w:rsidRDefault="000D5007" w:rsidP="000D5007">
            <w:pPr>
              <w:jc w:val="both"/>
              <w:outlineLvl w:val="0"/>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Mantenimiento</w:t>
            </w:r>
          </w:p>
        </w:tc>
        <w:tc>
          <w:tcPr>
            <w:tcW w:w="696" w:type="pct"/>
            <w:gridSpan w:val="4"/>
            <w:shd w:val="clear" w:color="auto" w:fill="auto"/>
            <w:vAlign w:val="center"/>
          </w:tcPr>
          <w:p w14:paraId="7756A8F8" w14:textId="7DF7B0FF" w:rsidR="000D5007" w:rsidRPr="00081E53" w:rsidRDefault="000D5007" w:rsidP="000D5007">
            <w:pPr>
              <w:jc w:val="center"/>
              <w:rPr>
                <w:rFonts w:ascii="Bookman Old Style" w:eastAsia="Times New Roman" w:hAnsi="Bookman Old Style" w:cs="Times New Roman"/>
                <w:b/>
                <w:bCs/>
                <w:color w:val="000000"/>
                <w:sz w:val="18"/>
                <w:szCs w:val="18"/>
                <w:lang w:eastAsia="es-BO"/>
              </w:rPr>
            </w:pPr>
            <w:r w:rsidRPr="0016103C">
              <w:rPr>
                <w:rFonts w:ascii="Bookman Old Style" w:eastAsia="Times New Roman" w:hAnsi="Bookman Old Style" w:cs="Times New Roman"/>
                <w:b/>
                <w:bCs/>
                <w:color w:val="000000"/>
                <w:sz w:val="18"/>
                <w:szCs w:val="18"/>
                <w:lang w:eastAsia="es-BO"/>
              </w:rPr>
              <w:t>$dato0</w:t>
            </w:r>
            <w:r>
              <w:rPr>
                <w:rFonts w:ascii="Bookman Old Style" w:eastAsia="Times New Roman" w:hAnsi="Bookman Old Style" w:cs="Times New Roman"/>
                <w:b/>
                <w:bCs/>
                <w:color w:val="000000"/>
                <w:sz w:val="18"/>
                <w:szCs w:val="18"/>
                <w:lang w:eastAsia="es-BO"/>
              </w:rPr>
              <w:t>31</w:t>
            </w:r>
          </w:p>
        </w:tc>
        <w:tc>
          <w:tcPr>
            <w:tcW w:w="1612" w:type="pct"/>
            <w:gridSpan w:val="2"/>
            <w:shd w:val="clear" w:color="auto" w:fill="auto"/>
            <w:vAlign w:val="center"/>
          </w:tcPr>
          <w:p w14:paraId="529D37FD" w14:textId="224E23C5" w:rsidR="000D5007" w:rsidRPr="00081E53" w:rsidRDefault="000D5007" w:rsidP="000D5007">
            <w:pPr>
              <w:jc w:val="center"/>
              <w:rPr>
                <w:rFonts w:ascii="Bookman Old Style" w:eastAsia="Times New Roman" w:hAnsi="Bookman Old Style" w:cs="Times New Roman"/>
                <w:b/>
                <w:bCs/>
                <w:color w:val="000000"/>
                <w:sz w:val="18"/>
                <w:szCs w:val="18"/>
                <w:lang w:eastAsia="es-BO"/>
              </w:rPr>
            </w:pPr>
            <w:r w:rsidRPr="0074547A">
              <w:rPr>
                <w:rFonts w:ascii="Bookman Old Style" w:eastAsia="Times New Roman" w:hAnsi="Bookman Old Style" w:cs="Times New Roman"/>
                <w:b/>
                <w:bCs/>
                <w:color w:val="000000"/>
                <w:sz w:val="18"/>
                <w:szCs w:val="18"/>
                <w:lang w:eastAsia="es-BO"/>
              </w:rPr>
              <w:t>$dato0</w:t>
            </w:r>
            <w:r>
              <w:rPr>
                <w:rFonts w:ascii="Bookman Old Style" w:eastAsia="Times New Roman" w:hAnsi="Bookman Old Style" w:cs="Times New Roman"/>
                <w:b/>
                <w:bCs/>
                <w:color w:val="000000"/>
                <w:sz w:val="18"/>
                <w:szCs w:val="18"/>
                <w:lang w:eastAsia="es-BO"/>
              </w:rPr>
              <w:t>32</w:t>
            </w:r>
          </w:p>
        </w:tc>
      </w:tr>
      <w:tr w:rsidR="000D5007" w:rsidRPr="00081E53" w14:paraId="0267DCE8" w14:textId="77777777" w:rsidTr="000D5007">
        <w:trPr>
          <w:trHeight w:val="422"/>
        </w:trPr>
        <w:tc>
          <w:tcPr>
            <w:tcW w:w="216" w:type="pct"/>
            <w:gridSpan w:val="2"/>
            <w:shd w:val="clear" w:color="auto" w:fill="auto"/>
            <w:noWrap/>
            <w:vAlign w:val="center"/>
            <w:hideMark/>
          </w:tcPr>
          <w:p w14:paraId="0101761C" w14:textId="77777777" w:rsidR="000D5007" w:rsidRPr="00081E53" w:rsidRDefault="000D5007" w:rsidP="000D5007">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5</w:t>
            </w:r>
          </w:p>
        </w:tc>
        <w:tc>
          <w:tcPr>
            <w:tcW w:w="2476" w:type="pct"/>
            <w:gridSpan w:val="11"/>
            <w:shd w:val="clear" w:color="auto" w:fill="auto"/>
          </w:tcPr>
          <w:p w14:paraId="301CD089" w14:textId="77777777" w:rsidR="000D5007" w:rsidRPr="00081E53" w:rsidRDefault="000D5007" w:rsidP="000D5007">
            <w:pPr>
              <w:jc w:val="both"/>
              <w:outlineLvl w:val="0"/>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Administrativa</w:t>
            </w:r>
          </w:p>
        </w:tc>
        <w:tc>
          <w:tcPr>
            <w:tcW w:w="696" w:type="pct"/>
            <w:gridSpan w:val="4"/>
            <w:shd w:val="clear" w:color="auto" w:fill="auto"/>
            <w:vAlign w:val="center"/>
          </w:tcPr>
          <w:p w14:paraId="5C78F2BB" w14:textId="2ABEFD3B" w:rsidR="000D5007" w:rsidRPr="00081E53" w:rsidRDefault="000D5007" w:rsidP="000D5007">
            <w:pPr>
              <w:jc w:val="center"/>
              <w:rPr>
                <w:rFonts w:ascii="Bookman Old Style" w:eastAsia="Times New Roman" w:hAnsi="Bookman Old Style" w:cs="Times New Roman"/>
                <w:b/>
                <w:bCs/>
                <w:color w:val="000000"/>
                <w:sz w:val="18"/>
                <w:szCs w:val="18"/>
                <w:lang w:eastAsia="es-BO"/>
              </w:rPr>
            </w:pPr>
            <w:r w:rsidRPr="0016103C">
              <w:rPr>
                <w:rFonts w:ascii="Bookman Old Style" w:eastAsia="Times New Roman" w:hAnsi="Bookman Old Style" w:cs="Times New Roman"/>
                <w:b/>
                <w:bCs/>
                <w:color w:val="000000"/>
                <w:sz w:val="18"/>
                <w:szCs w:val="18"/>
                <w:lang w:eastAsia="es-BO"/>
              </w:rPr>
              <w:t>$dato0</w:t>
            </w:r>
            <w:r>
              <w:rPr>
                <w:rFonts w:ascii="Bookman Old Style" w:eastAsia="Times New Roman" w:hAnsi="Bookman Old Style" w:cs="Times New Roman"/>
                <w:b/>
                <w:bCs/>
                <w:color w:val="000000"/>
                <w:sz w:val="18"/>
                <w:szCs w:val="18"/>
                <w:lang w:eastAsia="es-BO"/>
              </w:rPr>
              <w:t>33</w:t>
            </w:r>
          </w:p>
        </w:tc>
        <w:tc>
          <w:tcPr>
            <w:tcW w:w="1612" w:type="pct"/>
            <w:gridSpan w:val="2"/>
            <w:shd w:val="clear" w:color="auto" w:fill="auto"/>
            <w:vAlign w:val="center"/>
          </w:tcPr>
          <w:p w14:paraId="2704E8E8" w14:textId="7C0590E7" w:rsidR="000D5007" w:rsidRPr="00081E53" w:rsidRDefault="000D5007" w:rsidP="000D5007">
            <w:pPr>
              <w:jc w:val="center"/>
              <w:rPr>
                <w:rFonts w:ascii="Bookman Old Style" w:eastAsia="Times New Roman" w:hAnsi="Bookman Old Style" w:cs="Times New Roman"/>
                <w:b/>
                <w:bCs/>
                <w:color w:val="000000"/>
                <w:sz w:val="18"/>
                <w:szCs w:val="18"/>
                <w:lang w:eastAsia="es-BO"/>
              </w:rPr>
            </w:pPr>
            <w:r w:rsidRPr="0074547A">
              <w:rPr>
                <w:rFonts w:ascii="Bookman Old Style" w:eastAsia="Times New Roman" w:hAnsi="Bookman Old Style" w:cs="Times New Roman"/>
                <w:b/>
                <w:bCs/>
                <w:color w:val="000000"/>
                <w:sz w:val="18"/>
                <w:szCs w:val="18"/>
                <w:lang w:eastAsia="es-BO"/>
              </w:rPr>
              <w:t>$dato0</w:t>
            </w:r>
            <w:r>
              <w:rPr>
                <w:rFonts w:ascii="Bookman Old Style" w:eastAsia="Times New Roman" w:hAnsi="Bookman Old Style" w:cs="Times New Roman"/>
                <w:b/>
                <w:bCs/>
                <w:color w:val="000000"/>
                <w:sz w:val="18"/>
                <w:szCs w:val="18"/>
                <w:lang w:eastAsia="es-BO"/>
              </w:rPr>
              <w:t>34</w:t>
            </w:r>
          </w:p>
        </w:tc>
      </w:tr>
      <w:tr w:rsidR="003033A5" w:rsidRPr="00081E53" w14:paraId="57E04CD8" w14:textId="77777777" w:rsidTr="000D5007">
        <w:trPr>
          <w:trHeight w:val="422"/>
        </w:trPr>
        <w:tc>
          <w:tcPr>
            <w:tcW w:w="216" w:type="pct"/>
            <w:gridSpan w:val="2"/>
            <w:shd w:val="clear" w:color="auto" w:fill="auto"/>
            <w:noWrap/>
            <w:vAlign w:val="center"/>
            <w:hideMark/>
          </w:tcPr>
          <w:p w14:paraId="659274D7" w14:textId="77777777" w:rsidR="003033A5" w:rsidRPr="00081E53" w:rsidRDefault="003033A5" w:rsidP="000D5007">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6</w:t>
            </w:r>
          </w:p>
        </w:tc>
        <w:tc>
          <w:tcPr>
            <w:tcW w:w="4784" w:type="pct"/>
            <w:gridSpan w:val="17"/>
            <w:shd w:val="clear" w:color="auto" w:fill="auto"/>
            <w:vAlign w:val="center"/>
          </w:tcPr>
          <w:p w14:paraId="3E993DAA" w14:textId="77777777" w:rsidR="003033A5" w:rsidRPr="00081E53" w:rsidRDefault="003033A5" w:rsidP="000D5007">
            <w:pP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Otras:</w:t>
            </w:r>
          </w:p>
          <w:p w14:paraId="17DF8045" w14:textId="78F8A793" w:rsidR="003033A5" w:rsidRPr="000D5007" w:rsidRDefault="000D5007" w:rsidP="000D5007">
            <w:pPr>
              <w:rPr>
                <w:rFonts w:ascii="Bookman Old Style" w:eastAsia="Times New Roman" w:hAnsi="Bookman Old Style" w:cs="Times New Roman"/>
                <w:bCs/>
                <w:color w:val="000000"/>
                <w:sz w:val="18"/>
                <w:szCs w:val="18"/>
                <w:lang w:eastAsia="es-BO"/>
              </w:rPr>
            </w:pPr>
            <w:r w:rsidRPr="000D5007">
              <w:rPr>
                <w:rFonts w:ascii="Bookman Old Style" w:eastAsia="Times New Roman" w:hAnsi="Bookman Old Style" w:cs="Times New Roman"/>
                <w:bCs/>
                <w:color w:val="000000"/>
                <w:sz w:val="18"/>
                <w:szCs w:val="18"/>
                <w:lang w:eastAsia="es-BO"/>
              </w:rPr>
              <w:t>1</w:t>
            </w:r>
          </w:p>
          <w:p w14:paraId="7448A4EA" w14:textId="77777777" w:rsidR="003033A5" w:rsidRPr="00081E53" w:rsidRDefault="003033A5" w:rsidP="000D5007">
            <w:pPr>
              <w:rPr>
                <w:rFonts w:ascii="Bookman Old Style" w:eastAsia="Times New Roman" w:hAnsi="Bookman Old Style" w:cs="Times New Roman"/>
                <w:b/>
                <w:bCs/>
                <w:color w:val="000000"/>
                <w:sz w:val="18"/>
                <w:szCs w:val="18"/>
                <w:lang w:eastAsia="es-BO"/>
              </w:rPr>
            </w:pPr>
          </w:p>
          <w:p w14:paraId="21EB9AA6" w14:textId="77777777" w:rsidR="003033A5" w:rsidRPr="00081E53" w:rsidRDefault="003033A5" w:rsidP="000D5007">
            <w:pPr>
              <w:rPr>
                <w:rFonts w:ascii="Bookman Old Style" w:eastAsia="Times New Roman" w:hAnsi="Bookman Old Style" w:cs="Times New Roman"/>
                <w:b/>
                <w:bCs/>
                <w:color w:val="000000"/>
                <w:sz w:val="18"/>
                <w:szCs w:val="18"/>
                <w:lang w:eastAsia="es-BO"/>
              </w:rPr>
            </w:pPr>
          </w:p>
          <w:p w14:paraId="66988CAC" w14:textId="77777777" w:rsidR="003033A5" w:rsidRPr="00081E53" w:rsidRDefault="003033A5" w:rsidP="000D5007">
            <w:pPr>
              <w:rPr>
                <w:rFonts w:ascii="Bookman Old Style" w:eastAsia="Times New Roman" w:hAnsi="Bookman Old Style" w:cs="Times New Roman"/>
                <w:b/>
                <w:bCs/>
                <w:color w:val="000000"/>
                <w:sz w:val="18"/>
                <w:szCs w:val="18"/>
                <w:lang w:eastAsia="es-BO"/>
              </w:rPr>
            </w:pPr>
          </w:p>
          <w:p w14:paraId="05598F6F" w14:textId="77777777" w:rsidR="003033A5" w:rsidRPr="00081E53" w:rsidRDefault="003033A5" w:rsidP="000D5007">
            <w:pPr>
              <w:rPr>
                <w:rFonts w:ascii="Bookman Old Style" w:eastAsia="Times New Roman" w:hAnsi="Bookman Old Style" w:cs="Times New Roman"/>
                <w:b/>
                <w:bCs/>
                <w:color w:val="000000"/>
                <w:sz w:val="18"/>
                <w:szCs w:val="18"/>
                <w:lang w:eastAsia="es-BO"/>
              </w:rPr>
            </w:pPr>
          </w:p>
        </w:tc>
      </w:tr>
      <w:tr w:rsidR="003033A5" w:rsidRPr="00081E53" w14:paraId="456004E7" w14:textId="77777777" w:rsidTr="000D5007">
        <w:trPr>
          <w:trHeight w:val="422"/>
        </w:trPr>
        <w:tc>
          <w:tcPr>
            <w:tcW w:w="5000" w:type="pct"/>
            <w:gridSpan w:val="19"/>
            <w:shd w:val="clear" w:color="auto" w:fill="auto"/>
            <w:noWrap/>
            <w:vAlign w:val="center"/>
            <w:hideMark/>
          </w:tcPr>
          <w:p w14:paraId="52F0EB29" w14:textId="77777777" w:rsidR="003033A5" w:rsidRPr="00081E53" w:rsidRDefault="003033A5" w:rsidP="000D5007">
            <w:pPr>
              <w:autoSpaceDE w:val="0"/>
              <w:autoSpaceDN w:val="0"/>
              <w:adjustRightInd w:val="0"/>
              <w:spacing w:before="240"/>
              <w:rPr>
                <w:rFonts w:ascii="Bookman Old Style" w:eastAsia="Times New Roman" w:hAnsi="Bookman Old Style" w:cs="Times New Roman"/>
                <w:bCs/>
                <w:color w:val="000000"/>
                <w:sz w:val="18"/>
                <w:szCs w:val="18"/>
              </w:rPr>
            </w:pPr>
            <w:r w:rsidRPr="00081E53">
              <w:rPr>
                <w:rFonts w:ascii="Bookman Old Style" w:eastAsia="Times New Roman" w:hAnsi="Bookman Old Style" w:cs="Times New Roman"/>
                <w:bCs/>
                <w:color w:val="000000"/>
                <w:sz w:val="18"/>
                <w:szCs w:val="18"/>
              </w:rPr>
              <w:t>Si durante la Inspección se identificaron condiciones de alta peligrosidad el inspector determinara la paralización del puesto de trabajo o del área correspondiente en el marco del art 26 numeral 3 del DL 16998:</w:t>
            </w:r>
          </w:p>
          <w:p w14:paraId="7F7A64EC" w14:textId="77777777" w:rsidR="003033A5" w:rsidRPr="00081E53" w:rsidRDefault="003033A5" w:rsidP="000D5007">
            <w:pPr>
              <w:autoSpaceDE w:val="0"/>
              <w:autoSpaceDN w:val="0"/>
              <w:adjustRightInd w:val="0"/>
              <w:rPr>
                <w:rFonts w:ascii="Bookman Old Style" w:eastAsia="Times New Roman" w:hAnsi="Bookman Old Style" w:cs="Times New Roman"/>
                <w:bCs/>
                <w:color w:val="000000"/>
                <w:sz w:val="18"/>
                <w:szCs w:val="18"/>
              </w:rPr>
            </w:pPr>
            <w:r w:rsidRPr="00081E53">
              <w:rPr>
                <w:rFonts w:ascii="Bookman Old Style" w:eastAsia="Times New Roman" w:hAnsi="Bookman Old Style" w:cs="Times New Roman"/>
                <w:bCs/>
                <w:color w:val="000000"/>
                <w:sz w:val="18"/>
                <w:szCs w:val="18"/>
              </w:rPr>
              <w:t>PUESTO, ÁREA/SECCIÓN DE TRABAJO QUE SE DETERMINA PARA LA PARALIZACIÓN:</w:t>
            </w:r>
          </w:p>
          <w:p w14:paraId="157EBA8E" w14:textId="77777777" w:rsidR="003033A5" w:rsidRPr="00081E53" w:rsidRDefault="003033A5" w:rsidP="000D5007">
            <w:pPr>
              <w:autoSpaceDE w:val="0"/>
              <w:autoSpaceDN w:val="0"/>
              <w:adjustRightInd w:val="0"/>
              <w:rPr>
                <w:rFonts w:ascii="Bookman Old Style" w:eastAsia="Times New Roman" w:hAnsi="Bookman Old Style" w:cs="Times New Roman"/>
                <w:bCs/>
                <w:color w:val="000000"/>
                <w:sz w:val="18"/>
                <w:szCs w:val="18"/>
              </w:rPr>
            </w:pPr>
          </w:p>
          <w:p w14:paraId="39C7A723" w14:textId="33F3D421" w:rsidR="003033A5" w:rsidRPr="00081E53" w:rsidRDefault="000D5007" w:rsidP="000D5007">
            <w:pPr>
              <w:autoSpaceDE w:val="0"/>
              <w:autoSpaceDN w:val="0"/>
              <w:adjustRightInd w:val="0"/>
              <w:rPr>
                <w:rFonts w:ascii="Bookman Old Style" w:eastAsia="Times New Roman" w:hAnsi="Bookman Old Style" w:cs="Times New Roman"/>
                <w:bCs/>
                <w:color w:val="000000"/>
                <w:sz w:val="18"/>
                <w:szCs w:val="18"/>
              </w:rPr>
            </w:pPr>
            <w:r>
              <w:rPr>
                <w:rFonts w:ascii="Bookman Old Style" w:eastAsia="Times New Roman" w:hAnsi="Bookman Old Style" w:cs="Times New Roman"/>
                <w:bCs/>
                <w:color w:val="000000"/>
                <w:sz w:val="18"/>
                <w:szCs w:val="18"/>
              </w:rPr>
              <w:t>$dato0</w:t>
            </w:r>
            <w:r w:rsidR="0012232A">
              <w:rPr>
                <w:rFonts w:ascii="Bookman Old Style" w:eastAsia="Times New Roman" w:hAnsi="Bookman Old Style" w:cs="Times New Roman"/>
                <w:bCs/>
                <w:color w:val="000000"/>
                <w:sz w:val="18"/>
                <w:szCs w:val="18"/>
              </w:rPr>
              <w:t>36</w:t>
            </w:r>
          </w:p>
          <w:p w14:paraId="3B63C37B" w14:textId="77777777" w:rsidR="003033A5" w:rsidRPr="00081E53" w:rsidRDefault="003033A5" w:rsidP="000D5007">
            <w:pPr>
              <w:autoSpaceDE w:val="0"/>
              <w:autoSpaceDN w:val="0"/>
              <w:adjustRightInd w:val="0"/>
              <w:rPr>
                <w:rFonts w:ascii="Bookman Old Style" w:eastAsia="Times New Roman" w:hAnsi="Bookman Old Style" w:cs="Times New Roman"/>
                <w:bCs/>
                <w:color w:val="000000"/>
                <w:sz w:val="18"/>
                <w:szCs w:val="18"/>
              </w:rPr>
            </w:pPr>
          </w:p>
          <w:p w14:paraId="7D4F1062" w14:textId="77777777" w:rsidR="003033A5" w:rsidRPr="00081E53" w:rsidRDefault="003033A5" w:rsidP="000D5007">
            <w:pPr>
              <w:autoSpaceDE w:val="0"/>
              <w:autoSpaceDN w:val="0"/>
              <w:adjustRightInd w:val="0"/>
              <w:rPr>
                <w:rFonts w:ascii="Bookman Old Style" w:eastAsia="Times New Roman" w:hAnsi="Bookman Old Style" w:cs="Times New Roman"/>
                <w:bCs/>
                <w:color w:val="000000"/>
                <w:sz w:val="18"/>
                <w:szCs w:val="18"/>
              </w:rPr>
            </w:pPr>
            <w:r w:rsidRPr="00081E53">
              <w:rPr>
                <w:rFonts w:ascii="Bookman Old Style" w:eastAsia="Times New Roman" w:hAnsi="Bookman Old Style" w:cs="Times New Roman"/>
                <w:bCs/>
                <w:color w:val="000000"/>
                <w:sz w:val="18"/>
                <w:szCs w:val="18"/>
              </w:rPr>
              <w:t>CONDICIONES DE ALTA PELIGROSIDAD A ELIMINAR POR LA EMPRESA:</w:t>
            </w:r>
          </w:p>
          <w:p w14:paraId="5D348379" w14:textId="77777777" w:rsidR="003033A5" w:rsidRPr="00081E53" w:rsidRDefault="003033A5" w:rsidP="000D5007">
            <w:pPr>
              <w:autoSpaceDE w:val="0"/>
              <w:autoSpaceDN w:val="0"/>
              <w:adjustRightInd w:val="0"/>
              <w:rPr>
                <w:rFonts w:ascii="Bookman Old Style" w:eastAsia="Times New Roman" w:hAnsi="Bookman Old Style" w:cs="Times New Roman"/>
                <w:bCs/>
                <w:color w:val="000000"/>
                <w:sz w:val="18"/>
                <w:szCs w:val="18"/>
              </w:rPr>
            </w:pPr>
          </w:p>
          <w:p w14:paraId="32C52390" w14:textId="162F2A5D" w:rsidR="0012232A" w:rsidRPr="00081E53" w:rsidRDefault="0012232A" w:rsidP="0012232A">
            <w:pPr>
              <w:autoSpaceDE w:val="0"/>
              <w:autoSpaceDN w:val="0"/>
              <w:adjustRightInd w:val="0"/>
              <w:rPr>
                <w:rFonts w:ascii="Bookman Old Style" w:eastAsia="Times New Roman" w:hAnsi="Bookman Old Style" w:cs="Times New Roman"/>
                <w:bCs/>
                <w:color w:val="000000"/>
                <w:sz w:val="18"/>
                <w:szCs w:val="18"/>
              </w:rPr>
            </w:pPr>
            <w:r>
              <w:rPr>
                <w:rFonts w:ascii="Bookman Old Style" w:eastAsia="Times New Roman" w:hAnsi="Bookman Old Style" w:cs="Times New Roman"/>
                <w:bCs/>
                <w:color w:val="000000"/>
                <w:sz w:val="18"/>
                <w:szCs w:val="18"/>
              </w:rPr>
              <w:t>1</w:t>
            </w:r>
          </w:p>
          <w:p w14:paraId="42A4AD2C" w14:textId="77777777" w:rsidR="003033A5" w:rsidRPr="00081E53" w:rsidRDefault="003033A5" w:rsidP="000D5007">
            <w:pPr>
              <w:autoSpaceDE w:val="0"/>
              <w:autoSpaceDN w:val="0"/>
              <w:adjustRightInd w:val="0"/>
              <w:rPr>
                <w:rFonts w:ascii="Bookman Old Style" w:eastAsia="Times New Roman" w:hAnsi="Bookman Old Style" w:cs="Times New Roman"/>
                <w:bCs/>
                <w:color w:val="000000"/>
                <w:sz w:val="18"/>
                <w:szCs w:val="18"/>
              </w:rPr>
            </w:pPr>
          </w:p>
          <w:p w14:paraId="700F2F8E" w14:textId="77777777" w:rsidR="003033A5" w:rsidRPr="00081E53" w:rsidRDefault="003033A5" w:rsidP="000D5007">
            <w:pPr>
              <w:autoSpaceDE w:val="0"/>
              <w:autoSpaceDN w:val="0"/>
              <w:adjustRightInd w:val="0"/>
              <w:rPr>
                <w:rFonts w:ascii="Bookman Old Style" w:eastAsia="Times New Roman" w:hAnsi="Bookman Old Style" w:cs="Times New Roman"/>
                <w:bCs/>
                <w:color w:val="000000"/>
                <w:sz w:val="18"/>
                <w:szCs w:val="18"/>
              </w:rPr>
            </w:pPr>
            <w:r w:rsidRPr="00081E53">
              <w:rPr>
                <w:rFonts w:ascii="Bookman Old Style" w:eastAsia="Times New Roman" w:hAnsi="Bookman Old Style" w:cs="Times New Roman"/>
                <w:bCs/>
                <w:color w:val="000000"/>
                <w:sz w:val="18"/>
                <w:szCs w:val="18"/>
              </w:rPr>
              <w:t>PLAZO PARA EL LEVANTAMIENTO DE LA PARALIZACIÓN:</w:t>
            </w:r>
          </w:p>
          <w:p w14:paraId="11A049A2" w14:textId="77777777" w:rsidR="003033A5" w:rsidRDefault="003033A5" w:rsidP="000D5007">
            <w:pPr>
              <w:autoSpaceDE w:val="0"/>
              <w:autoSpaceDN w:val="0"/>
              <w:adjustRightInd w:val="0"/>
              <w:rPr>
                <w:rFonts w:ascii="Bookman Old Style" w:eastAsia="Times New Roman" w:hAnsi="Bookman Old Style" w:cs="Times New Roman"/>
                <w:bCs/>
                <w:color w:val="000000"/>
                <w:sz w:val="18"/>
                <w:szCs w:val="18"/>
              </w:rPr>
            </w:pPr>
          </w:p>
          <w:p w14:paraId="2A78E09E" w14:textId="16F26043" w:rsidR="0012232A" w:rsidRPr="00081E53" w:rsidRDefault="0012232A" w:rsidP="000D5007">
            <w:pPr>
              <w:autoSpaceDE w:val="0"/>
              <w:autoSpaceDN w:val="0"/>
              <w:adjustRightInd w:val="0"/>
              <w:rPr>
                <w:rFonts w:ascii="Bookman Old Style" w:eastAsia="Times New Roman" w:hAnsi="Bookman Old Style" w:cs="Times New Roman"/>
                <w:bCs/>
                <w:color w:val="000000"/>
                <w:sz w:val="18"/>
                <w:szCs w:val="18"/>
              </w:rPr>
            </w:pPr>
            <w:r>
              <w:rPr>
                <w:rFonts w:ascii="Bookman Old Style" w:eastAsia="Times New Roman" w:hAnsi="Bookman Old Style" w:cs="Times New Roman"/>
                <w:bCs/>
                <w:color w:val="000000"/>
                <w:sz w:val="18"/>
                <w:szCs w:val="18"/>
              </w:rPr>
              <w:t>1</w:t>
            </w:r>
          </w:p>
          <w:p w14:paraId="524F403B" w14:textId="77777777" w:rsidR="003033A5" w:rsidRPr="00081E53" w:rsidRDefault="003033A5" w:rsidP="000D5007">
            <w:pPr>
              <w:rPr>
                <w:rFonts w:ascii="Bookman Old Style" w:eastAsia="Times New Roman" w:hAnsi="Bookman Old Style" w:cs="Times New Roman"/>
                <w:b/>
                <w:bCs/>
                <w:color w:val="000000"/>
                <w:sz w:val="18"/>
                <w:szCs w:val="18"/>
                <w:lang w:eastAsia="es-BO"/>
              </w:rPr>
            </w:pPr>
          </w:p>
        </w:tc>
      </w:tr>
      <w:tr w:rsidR="003033A5" w:rsidRPr="00081E53" w14:paraId="60940A30" w14:textId="77777777" w:rsidTr="000D5007">
        <w:trPr>
          <w:trHeight w:val="64"/>
        </w:trPr>
        <w:tc>
          <w:tcPr>
            <w:tcW w:w="5000" w:type="pct"/>
            <w:gridSpan w:val="19"/>
            <w:shd w:val="clear" w:color="auto" w:fill="auto"/>
            <w:noWrap/>
            <w:vAlign w:val="center"/>
            <w:hideMark/>
          </w:tcPr>
          <w:p w14:paraId="0FA8FA39"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rPr>
              <w:t>ACTA DE INSPECCIÓN TÉCNICA</w:t>
            </w:r>
          </w:p>
        </w:tc>
      </w:tr>
      <w:tr w:rsidR="003033A5" w:rsidRPr="00081E53" w14:paraId="0217DD87" w14:textId="77777777" w:rsidTr="000D5007">
        <w:trPr>
          <w:trHeight w:val="70"/>
        </w:trPr>
        <w:tc>
          <w:tcPr>
            <w:tcW w:w="5000" w:type="pct"/>
            <w:gridSpan w:val="19"/>
            <w:shd w:val="clear" w:color="auto" w:fill="auto"/>
            <w:noWrap/>
            <w:vAlign w:val="center"/>
            <w:hideMark/>
          </w:tcPr>
          <w:p w14:paraId="2A57B718"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“Condiciones de Seguridad”</w:t>
            </w:r>
          </w:p>
        </w:tc>
      </w:tr>
      <w:tr w:rsidR="003033A5" w:rsidRPr="00081E53" w14:paraId="4DC9D413" w14:textId="77777777" w:rsidTr="000D5007">
        <w:trPr>
          <w:trHeight w:val="322"/>
        </w:trPr>
        <w:tc>
          <w:tcPr>
            <w:tcW w:w="335" w:type="pct"/>
            <w:gridSpan w:val="3"/>
            <w:vMerge w:val="restart"/>
            <w:shd w:val="clear" w:color="auto" w:fill="auto"/>
            <w:noWrap/>
            <w:vAlign w:val="center"/>
            <w:hideMark/>
          </w:tcPr>
          <w:p w14:paraId="689A344B"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Punto</w:t>
            </w:r>
          </w:p>
        </w:tc>
        <w:tc>
          <w:tcPr>
            <w:tcW w:w="659" w:type="pct"/>
            <w:vMerge w:val="restart"/>
            <w:shd w:val="clear" w:color="auto" w:fill="auto"/>
            <w:vAlign w:val="center"/>
          </w:tcPr>
          <w:p w14:paraId="7ED5208C"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Condiciones de Seguridad</w:t>
            </w:r>
          </w:p>
        </w:tc>
        <w:tc>
          <w:tcPr>
            <w:tcW w:w="407" w:type="pct"/>
            <w:vMerge w:val="restart"/>
            <w:shd w:val="clear" w:color="auto" w:fill="auto"/>
            <w:vAlign w:val="center"/>
          </w:tcPr>
          <w:p w14:paraId="514EA301"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Norma legal</w:t>
            </w:r>
          </w:p>
        </w:tc>
        <w:tc>
          <w:tcPr>
            <w:tcW w:w="642" w:type="pct"/>
            <w:gridSpan w:val="4"/>
            <w:shd w:val="clear" w:color="auto" w:fill="auto"/>
            <w:vAlign w:val="center"/>
          </w:tcPr>
          <w:p w14:paraId="50D038DA"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Cumple</w:t>
            </w:r>
          </w:p>
        </w:tc>
        <w:tc>
          <w:tcPr>
            <w:tcW w:w="1432" w:type="pct"/>
            <w:gridSpan w:val="9"/>
            <w:vMerge w:val="restart"/>
            <w:shd w:val="clear" w:color="auto" w:fill="auto"/>
            <w:vAlign w:val="center"/>
          </w:tcPr>
          <w:p w14:paraId="5F21D4B7"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Orientación/evidencia</w:t>
            </w:r>
          </w:p>
        </w:tc>
        <w:tc>
          <w:tcPr>
            <w:tcW w:w="1525" w:type="pct"/>
            <w:vMerge w:val="restart"/>
            <w:shd w:val="clear" w:color="auto" w:fill="auto"/>
            <w:vAlign w:val="center"/>
          </w:tcPr>
          <w:p w14:paraId="2FEA624C"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Observaciones</w:t>
            </w:r>
          </w:p>
        </w:tc>
      </w:tr>
      <w:tr w:rsidR="003033A5" w:rsidRPr="00081E53" w14:paraId="34688D2C" w14:textId="77777777" w:rsidTr="000D5007">
        <w:trPr>
          <w:trHeight w:val="70"/>
        </w:trPr>
        <w:tc>
          <w:tcPr>
            <w:tcW w:w="335" w:type="pct"/>
            <w:gridSpan w:val="3"/>
            <w:vMerge/>
            <w:shd w:val="clear" w:color="auto" w:fill="auto"/>
            <w:noWrap/>
            <w:vAlign w:val="center"/>
            <w:hideMark/>
          </w:tcPr>
          <w:p w14:paraId="52D9CE45"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p>
        </w:tc>
        <w:tc>
          <w:tcPr>
            <w:tcW w:w="659" w:type="pct"/>
            <w:vMerge/>
            <w:shd w:val="clear" w:color="auto" w:fill="auto"/>
            <w:vAlign w:val="center"/>
          </w:tcPr>
          <w:p w14:paraId="08CB0017"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p>
        </w:tc>
        <w:tc>
          <w:tcPr>
            <w:tcW w:w="407" w:type="pct"/>
            <w:vMerge/>
            <w:shd w:val="clear" w:color="auto" w:fill="auto"/>
            <w:vAlign w:val="center"/>
          </w:tcPr>
          <w:p w14:paraId="6ECF2FB8"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p>
        </w:tc>
        <w:tc>
          <w:tcPr>
            <w:tcW w:w="200" w:type="pct"/>
            <w:shd w:val="clear" w:color="auto" w:fill="auto"/>
            <w:vAlign w:val="center"/>
          </w:tcPr>
          <w:p w14:paraId="1D669CFB"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 xml:space="preserve">Si </w:t>
            </w:r>
          </w:p>
        </w:tc>
        <w:tc>
          <w:tcPr>
            <w:tcW w:w="201" w:type="pct"/>
            <w:gridSpan w:val="2"/>
            <w:shd w:val="clear" w:color="auto" w:fill="auto"/>
            <w:vAlign w:val="center"/>
          </w:tcPr>
          <w:p w14:paraId="04A11BD5"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No</w:t>
            </w:r>
          </w:p>
        </w:tc>
        <w:tc>
          <w:tcPr>
            <w:tcW w:w="241" w:type="pct"/>
            <w:shd w:val="clear" w:color="auto" w:fill="auto"/>
            <w:vAlign w:val="center"/>
          </w:tcPr>
          <w:p w14:paraId="33B57B45"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b/>
                <w:bCs/>
                <w:color w:val="000000"/>
                <w:sz w:val="18"/>
                <w:szCs w:val="18"/>
                <w:lang w:eastAsia="es-BO"/>
              </w:rPr>
              <w:t>N.A</w:t>
            </w:r>
          </w:p>
        </w:tc>
        <w:tc>
          <w:tcPr>
            <w:tcW w:w="1432" w:type="pct"/>
            <w:gridSpan w:val="9"/>
            <w:vMerge/>
            <w:shd w:val="clear" w:color="auto" w:fill="auto"/>
            <w:vAlign w:val="center"/>
          </w:tcPr>
          <w:p w14:paraId="5446C515"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p>
        </w:tc>
        <w:tc>
          <w:tcPr>
            <w:tcW w:w="1525" w:type="pct"/>
            <w:vMerge/>
            <w:shd w:val="clear" w:color="auto" w:fill="auto"/>
            <w:vAlign w:val="center"/>
          </w:tcPr>
          <w:p w14:paraId="3A038741" w14:textId="77777777" w:rsidR="003033A5" w:rsidRPr="00081E53" w:rsidRDefault="003033A5" w:rsidP="000D5007">
            <w:pPr>
              <w:jc w:val="center"/>
              <w:rPr>
                <w:rFonts w:ascii="Bookman Old Style" w:eastAsia="Times New Roman" w:hAnsi="Bookman Old Style" w:cs="Times New Roman"/>
                <w:b/>
                <w:bCs/>
                <w:color w:val="000000"/>
                <w:sz w:val="18"/>
                <w:szCs w:val="18"/>
                <w:lang w:eastAsia="es-BO"/>
              </w:rPr>
            </w:pPr>
          </w:p>
        </w:tc>
      </w:tr>
      <w:tr w:rsidR="003033A5" w:rsidRPr="00081E53" w14:paraId="11AE2A8B" w14:textId="77777777" w:rsidTr="000D5007">
        <w:trPr>
          <w:trHeight w:val="658"/>
        </w:trPr>
        <w:tc>
          <w:tcPr>
            <w:tcW w:w="335" w:type="pct"/>
            <w:gridSpan w:val="3"/>
            <w:shd w:val="clear" w:color="auto" w:fill="auto"/>
            <w:noWrap/>
            <w:vAlign w:val="center"/>
            <w:hideMark/>
          </w:tcPr>
          <w:p w14:paraId="29FCB28B"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w:t>
            </w:r>
          </w:p>
        </w:tc>
        <w:tc>
          <w:tcPr>
            <w:tcW w:w="659" w:type="pct"/>
            <w:shd w:val="clear" w:color="auto" w:fill="auto"/>
            <w:vAlign w:val="center"/>
          </w:tcPr>
          <w:p w14:paraId="5E5A4501"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De los servicios de la empresa o establecimiento laboral</w:t>
            </w:r>
          </w:p>
        </w:tc>
        <w:tc>
          <w:tcPr>
            <w:tcW w:w="407" w:type="pct"/>
            <w:shd w:val="clear" w:color="auto" w:fill="auto"/>
            <w:vAlign w:val="center"/>
          </w:tcPr>
          <w:p w14:paraId="48160E48" w14:textId="77777777" w:rsidR="003033A5" w:rsidRPr="00904661" w:rsidRDefault="003033A5" w:rsidP="000D5007">
            <w:pPr>
              <w:jc w:val="center"/>
              <w:rPr>
                <w:rFonts w:ascii="Bookman Old Style" w:eastAsia="Times New Roman" w:hAnsi="Bookman Old Style" w:cs="Times New Roman"/>
                <w:color w:val="000000"/>
                <w:sz w:val="16"/>
                <w:szCs w:val="16"/>
                <w:lang w:val="en-US" w:eastAsia="es-ES"/>
              </w:rPr>
            </w:pPr>
            <w:r w:rsidRPr="00904661">
              <w:rPr>
                <w:rFonts w:ascii="Bookman Old Style" w:eastAsia="Times New Roman" w:hAnsi="Bookman Old Style" w:cs="Times New Roman"/>
                <w:color w:val="000000"/>
                <w:sz w:val="16"/>
                <w:szCs w:val="16"/>
                <w:lang w:eastAsia="es-ES"/>
              </w:rPr>
              <w:t xml:space="preserve">Art. 38-42 </w:t>
            </w:r>
            <w:r w:rsidRPr="00904661">
              <w:rPr>
                <w:rFonts w:ascii="Bookman Old Style" w:eastAsia="Times New Roman" w:hAnsi="Bookman Old Style" w:cs="Times New Roman"/>
                <w:color w:val="000000"/>
                <w:sz w:val="16"/>
                <w:szCs w:val="16"/>
                <w:lang w:val="en-US" w:eastAsia="es-ES"/>
              </w:rPr>
              <w:t>LGHSOB</w:t>
            </w:r>
          </w:p>
          <w:p w14:paraId="112EAE9C"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val="en-US" w:eastAsia="es-ES"/>
              </w:rPr>
              <w:t>RM. 595/16</w:t>
            </w:r>
          </w:p>
        </w:tc>
        <w:tc>
          <w:tcPr>
            <w:tcW w:w="200" w:type="pct"/>
            <w:shd w:val="clear" w:color="auto" w:fill="auto"/>
            <w:vAlign w:val="center"/>
          </w:tcPr>
          <w:p w14:paraId="5B40B9BE" w14:textId="25BB0C9D" w:rsidR="0012232A" w:rsidRPr="00081E53" w:rsidRDefault="0012232A" w:rsidP="0012232A">
            <w:pPr>
              <w:autoSpaceDE w:val="0"/>
              <w:autoSpaceDN w:val="0"/>
              <w:adjustRightInd w:val="0"/>
              <w:rPr>
                <w:rFonts w:ascii="Bookman Old Style" w:eastAsia="Times New Roman" w:hAnsi="Bookman Old Style" w:cs="Times New Roman"/>
                <w:bCs/>
                <w:color w:val="000000"/>
                <w:sz w:val="18"/>
                <w:szCs w:val="18"/>
              </w:rPr>
            </w:pPr>
            <w:r>
              <w:rPr>
                <w:rFonts w:ascii="Bookman Old Style" w:eastAsia="Times New Roman" w:hAnsi="Bookman Old Style" w:cs="Times New Roman"/>
                <w:bCs/>
                <w:color w:val="000000"/>
                <w:sz w:val="18"/>
                <w:szCs w:val="18"/>
              </w:rPr>
              <w:t>1</w:t>
            </w:r>
          </w:p>
          <w:p w14:paraId="46ED50F7" w14:textId="68342663"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shd w:val="clear" w:color="auto" w:fill="auto"/>
            <w:vAlign w:val="center"/>
          </w:tcPr>
          <w:p w14:paraId="5D22A023" w14:textId="08BCB64B" w:rsidR="0012232A" w:rsidRPr="00081E53" w:rsidRDefault="0012232A" w:rsidP="0012232A">
            <w:pPr>
              <w:autoSpaceDE w:val="0"/>
              <w:autoSpaceDN w:val="0"/>
              <w:adjustRightInd w:val="0"/>
              <w:rPr>
                <w:rFonts w:ascii="Bookman Old Style" w:eastAsia="Times New Roman" w:hAnsi="Bookman Old Style" w:cs="Times New Roman"/>
                <w:bCs/>
                <w:color w:val="000000"/>
                <w:sz w:val="18"/>
                <w:szCs w:val="18"/>
              </w:rPr>
            </w:pPr>
            <w:r>
              <w:rPr>
                <w:rFonts w:ascii="Bookman Old Style" w:eastAsia="Times New Roman" w:hAnsi="Bookman Old Style" w:cs="Times New Roman"/>
                <w:bCs/>
                <w:color w:val="000000"/>
                <w:sz w:val="18"/>
                <w:szCs w:val="18"/>
              </w:rPr>
              <w:t>1</w:t>
            </w:r>
          </w:p>
          <w:p w14:paraId="1947F9B6"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shd w:val="clear" w:color="auto" w:fill="auto"/>
            <w:vAlign w:val="center"/>
          </w:tcPr>
          <w:p w14:paraId="1466510F" w14:textId="19FB516B" w:rsidR="0012232A" w:rsidRPr="00081E53" w:rsidRDefault="0012232A" w:rsidP="0012232A">
            <w:pPr>
              <w:autoSpaceDE w:val="0"/>
              <w:autoSpaceDN w:val="0"/>
              <w:adjustRightInd w:val="0"/>
              <w:rPr>
                <w:rFonts w:ascii="Bookman Old Style" w:eastAsia="Times New Roman" w:hAnsi="Bookman Old Style" w:cs="Times New Roman"/>
                <w:bCs/>
                <w:color w:val="000000"/>
                <w:sz w:val="18"/>
                <w:szCs w:val="18"/>
              </w:rPr>
            </w:pPr>
            <w:r>
              <w:rPr>
                <w:rFonts w:ascii="Bookman Old Style" w:eastAsia="Times New Roman" w:hAnsi="Bookman Old Style" w:cs="Times New Roman"/>
                <w:bCs/>
                <w:color w:val="000000"/>
                <w:sz w:val="18"/>
                <w:szCs w:val="18"/>
              </w:rPr>
              <w:t>1</w:t>
            </w:r>
          </w:p>
          <w:p w14:paraId="794376C2"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shd w:val="clear" w:color="auto" w:fill="auto"/>
            <w:vAlign w:val="center"/>
          </w:tcPr>
          <w:p w14:paraId="2C2FE0CC" w14:textId="77777777" w:rsidR="003033A5" w:rsidRPr="00081E53" w:rsidRDefault="003033A5" w:rsidP="000D5007">
            <w:pPr>
              <w:jc w:val="both"/>
              <w:rPr>
                <w:rFonts w:ascii="Bookman Old Style" w:eastAsia="Times New Roman" w:hAnsi="Bookman Old Style" w:cs="Times New Roman"/>
                <w:b/>
                <w:bCs/>
                <w:color w:val="000000"/>
                <w:sz w:val="18"/>
                <w:szCs w:val="18"/>
                <w:lang w:eastAsia="es-BO"/>
              </w:rPr>
            </w:pPr>
            <w:r w:rsidRPr="00081E53">
              <w:rPr>
                <w:rFonts w:ascii="Bookman Old Style" w:eastAsia="Times New Roman" w:hAnsi="Bookman Old Style" w:cs="Times New Roman"/>
                <w:color w:val="000000"/>
                <w:sz w:val="18"/>
                <w:szCs w:val="18"/>
                <w:lang w:eastAsia="es-ES"/>
              </w:rPr>
              <w:t>a.- el inspector debe solicitar a la empresa o establecimiento laboral la documentación de Identificación de Peligros y Evaluación de Riesgos (IPER), y verificar en función al documento si corresponde la implementación de Servicios Médicos y/o Departamentos de Higiene y Seguridad Ocupacional, con profesionales acreditados por el MTEPS.</w:t>
            </w:r>
          </w:p>
        </w:tc>
        <w:tc>
          <w:tcPr>
            <w:tcW w:w="1525" w:type="pct"/>
            <w:shd w:val="clear" w:color="auto" w:fill="auto"/>
            <w:vAlign w:val="center"/>
          </w:tcPr>
          <w:p w14:paraId="43CFB060" w14:textId="5EC4DFEA" w:rsidR="003033A5" w:rsidRPr="00081E53" w:rsidRDefault="0012232A" w:rsidP="000D5007">
            <w:pPr>
              <w:jc w:val="both"/>
              <w:rPr>
                <w:rFonts w:ascii="Bookman Old Style" w:eastAsia="Times New Roman" w:hAnsi="Bookman Old Style" w:cs="Times New Roman"/>
                <w:b/>
                <w:bCs/>
                <w:color w:val="000000"/>
                <w:sz w:val="18"/>
                <w:szCs w:val="18"/>
                <w:lang w:eastAsia="es-BO"/>
              </w:rPr>
            </w:pPr>
            <w:r>
              <w:rPr>
                <w:rFonts w:ascii="Bookman Old Style" w:eastAsia="Times New Roman" w:hAnsi="Bookman Old Style" w:cs="Times New Roman"/>
                <w:bCs/>
                <w:color w:val="000000"/>
                <w:sz w:val="18"/>
                <w:szCs w:val="18"/>
              </w:rPr>
              <w:t>1</w:t>
            </w:r>
          </w:p>
        </w:tc>
      </w:tr>
      <w:tr w:rsidR="0012232A" w:rsidRPr="00081E53" w14:paraId="64FD1916" w14:textId="77777777" w:rsidTr="004B2ECE">
        <w:trPr>
          <w:trHeight w:val="238"/>
        </w:trPr>
        <w:tc>
          <w:tcPr>
            <w:tcW w:w="335" w:type="pct"/>
            <w:gridSpan w:val="3"/>
            <w:vMerge w:val="restart"/>
            <w:shd w:val="clear" w:color="auto" w:fill="auto"/>
            <w:noWrap/>
            <w:vAlign w:val="center"/>
            <w:hideMark/>
          </w:tcPr>
          <w:p w14:paraId="61A2DDE7" w14:textId="77777777" w:rsidR="0012232A" w:rsidRPr="00081E53" w:rsidRDefault="0012232A" w:rsidP="0012232A">
            <w:pPr>
              <w:jc w:val="center"/>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eastAsia="es-ES"/>
              </w:rPr>
              <w:lastRenderedPageBreak/>
              <w:t>2</w:t>
            </w:r>
          </w:p>
        </w:tc>
        <w:tc>
          <w:tcPr>
            <w:tcW w:w="659" w:type="pct"/>
            <w:vMerge w:val="restart"/>
            <w:shd w:val="clear" w:color="auto" w:fill="auto"/>
            <w:vAlign w:val="center"/>
          </w:tcPr>
          <w:p w14:paraId="4027C4BA" w14:textId="77777777" w:rsidR="0012232A" w:rsidRPr="00081E53" w:rsidRDefault="0012232A" w:rsidP="0012232A">
            <w:pPr>
              <w:jc w:val="center"/>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val="es-ES" w:eastAsia="es-ES"/>
              </w:rPr>
              <w:t>Del Bienestar</w:t>
            </w:r>
          </w:p>
        </w:tc>
        <w:tc>
          <w:tcPr>
            <w:tcW w:w="407" w:type="pct"/>
            <w:vMerge w:val="restart"/>
            <w:shd w:val="clear" w:color="auto" w:fill="auto"/>
            <w:vAlign w:val="center"/>
          </w:tcPr>
          <w:p w14:paraId="50B2FD4B" w14:textId="77777777" w:rsidR="0012232A" w:rsidRPr="00904661" w:rsidRDefault="0012232A" w:rsidP="0012232A">
            <w:pPr>
              <w:jc w:val="center"/>
              <w:rPr>
                <w:rFonts w:ascii="Bookman Old Style" w:eastAsia="Times New Roman" w:hAnsi="Bookman Old Style" w:cs="Times New Roman"/>
                <w:color w:val="000000"/>
                <w:sz w:val="16"/>
                <w:szCs w:val="16"/>
                <w:lang w:val="es-ES" w:eastAsia="es-ES"/>
              </w:rPr>
            </w:pPr>
            <w:r w:rsidRPr="00904661">
              <w:rPr>
                <w:rFonts w:ascii="Bookman Old Style" w:eastAsia="Times New Roman" w:hAnsi="Bookman Old Style" w:cs="Times New Roman"/>
                <w:color w:val="000000"/>
                <w:sz w:val="16"/>
                <w:szCs w:val="16"/>
                <w:lang w:val="es-ES" w:eastAsia="es-ES"/>
              </w:rPr>
              <w:t>Art. 44-52</w:t>
            </w:r>
          </w:p>
          <w:p w14:paraId="7DAC0B65" w14:textId="77777777" w:rsidR="0012232A" w:rsidRPr="00904661" w:rsidRDefault="0012232A" w:rsidP="0012232A">
            <w:pPr>
              <w:jc w:val="center"/>
              <w:rPr>
                <w:rFonts w:ascii="Bookman Old Style" w:eastAsia="Times New Roman" w:hAnsi="Bookman Old Style" w:cs="Times New Roman"/>
                <w:color w:val="000000"/>
                <w:sz w:val="16"/>
                <w:szCs w:val="16"/>
                <w:lang w:val="es-ES" w:eastAsia="es-ES"/>
              </w:rPr>
            </w:pPr>
            <w:r w:rsidRPr="00904661">
              <w:rPr>
                <w:rFonts w:ascii="Bookman Old Style" w:eastAsia="Times New Roman" w:hAnsi="Bookman Old Style" w:cs="Times New Roman"/>
                <w:color w:val="000000"/>
                <w:sz w:val="16"/>
                <w:szCs w:val="16"/>
                <w:lang w:val="es-ES" w:eastAsia="es-ES"/>
              </w:rPr>
              <w:t>Art 10 LGT</w:t>
            </w:r>
          </w:p>
        </w:tc>
        <w:tc>
          <w:tcPr>
            <w:tcW w:w="200" w:type="pct"/>
            <w:shd w:val="clear" w:color="auto" w:fill="auto"/>
          </w:tcPr>
          <w:p w14:paraId="4C3E2A23" w14:textId="6657977E"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43</w:t>
            </w:r>
          </w:p>
        </w:tc>
        <w:tc>
          <w:tcPr>
            <w:tcW w:w="201" w:type="pct"/>
            <w:gridSpan w:val="2"/>
            <w:shd w:val="clear" w:color="auto" w:fill="auto"/>
          </w:tcPr>
          <w:p w14:paraId="07E351B7" w14:textId="495B9FE7"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44</w:t>
            </w:r>
          </w:p>
        </w:tc>
        <w:tc>
          <w:tcPr>
            <w:tcW w:w="241" w:type="pct"/>
            <w:shd w:val="clear" w:color="auto" w:fill="auto"/>
          </w:tcPr>
          <w:p w14:paraId="36C29A85" w14:textId="5B1246AB"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45</w:t>
            </w:r>
          </w:p>
        </w:tc>
        <w:tc>
          <w:tcPr>
            <w:tcW w:w="1432" w:type="pct"/>
            <w:gridSpan w:val="9"/>
            <w:shd w:val="clear" w:color="auto" w:fill="auto"/>
            <w:vAlign w:val="center"/>
          </w:tcPr>
          <w:p w14:paraId="62AEAD44" w14:textId="77777777" w:rsidR="0012232A" w:rsidRPr="00081E53" w:rsidRDefault="0012232A" w:rsidP="0012232A">
            <w:pPr>
              <w:jc w:val="both"/>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eastAsia="es-ES"/>
              </w:rPr>
              <w:t>a.- verificar si la empresa o establecimiento laboral brinda las facilidades para la obtención de alimentos, cuando no existan servicios en las proximidades del centro de trabajo.</w:t>
            </w:r>
          </w:p>
        </w:tc>
        <w:tc>
          <w:tcPr>
            <w:tcW w:w="1525" w:type="pct"/>
            <w:shd w:val="clear" w:color="auto" w:fill="auto"/>
          </w:tcPr>
          <w:p w14:paraId="6239F872" w14:textId="672E0195" w:rsidR="0012232A" w:rsidRPr="00081E53" w:rsidRDefault="0012232A" w:rsidP="0012232A">
            <w:pPr>
              <w:rPr>
                <w:rFonts w:ascii="Bookman Old Style" w:eastAsia="Times New Roman" w:hAnsi="Bookman Old Style" w:cs="Times New Roman"/>
                <w:color w:val="000000"/>
                <w:sz w:val="18"/>
                <w:szCs w:val="18"/>
                <w:lang w:val="es-ES" w:eastAsia="es-ES"/>
              </w:rPr>
            </w:pPr>
            <w:r w:rsidRPr="00A57A63">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46</w:t>
            </w:r>
          </w:p>
        </w:tc>
      </w:tr>
      <w:tr w:rsidR="0012232A" w:rsidRPr="00081E53" w14:paraId="3822FA74" w14:textId="77777777" w:rsidTr="004B2ECE">
        <w:trPr>
          <w:trHeight w:val="1017"/>
        </w:trPr>
        <w:tc>
          <w:tcPr>
            <w:tcW w:w="335" w:type="pct"/>
            <w:gridSpan w:val="3"/>
            <w:vMerge/>
            <w:shd w:val="clear" w:color="auto" w:fill="auto"/>
            <w:noWrap/>
            <w:vAlign w:val="center"/>
            <w:hideMark/>
          </w:tcPr>
          <w:p w14:paraId="5CB83B81"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659" w:type="pct"/>
            <w:vMerge/>
            <w:shd w:val="clear" w:color="auto" w:fill="auto"/>
            <w:vAlign w:val="center"/>
          </w:tcPr>
          <w:p w14:paraId="22CFADE4" w14:textId="77777777" w:rsidR="0012232A" w:rsidRPr="00081E53" w:rsidRDefault="0012232A" w:rsidP="0012232A">
            <w:pPr>
              <w:jc w:val="center"/>
              <w:rPr>
                <w:rFonts w:ascii="Bookman Old Style" w:eastAsia="Times New Roman" w:hAnsi="Bookman Old Style" w:cs="Times New Roman"/>
                <w:color w:val="000000"/>
                <w:sz w:val="18"/>
                <w:szCs w:val="18"/>
                <w:lang w:val="es-ES" w:eastAsia="es-ES"/>
              </w:rPr>
            </w:pPr>
          </w:p>
        </w:tc>
        <w:tc>
          <w:tcPr>
            <w:tcW w:w="407" w:type="pct"/>
            <w:vMerge/>
            <w:shd w:val="clear" w:color="auto" w:fill="auto"/>
            <w:vAlign w:val="center"/>
          </w:tcPr>
          <w:p w14:paraId="144EB822" w14:textId="77777777" w:rsidR="0012232A" w:rsidRPr="00904661" w:rsidRDefault="0012232A" w:rsidP="0012232A">
            <w:pPr>
              <w:jc w:val="center"/>
              <w:rPr>
                <w:rFonts w:ascii="Bookman Old Style" w:eastAsia="Times New Roman" w:hAnsi="Bookman Old Style" w:cs="Times New Roman"/>
                <w:color w:val="000000"/>
                <w:sz w:val="16"/>
                <w:szCs w:val="16"/>
                <w:lang w:val="es-ES" w:eastAsia="es-ES"/>
              </w:rPr>
            </w:pPr>
          </w:p>
        </w:tc>
        <w:tc>
          <w:tcPr>
            <w:tcW w:w="200" w:type="pct"/>
            <w:shd w:val="clear" w:color="auto" w:fill="auto"/>
          </w:tcPr>
          <w:p w14:paraId="2AFA9B96" w14:textId="6AFFADCF"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47</w:t>
            </w:r>
          </w:p>
        </w:tc>
        <w:tc>
          <w:tcPr>
            <w:tcW w:w="201" w:type="pct"/>
            <w:gridSpan w:val="2"/>
            <w:shd w:val="clear" w:color="auto" w:fill="auto"/>
          </w:tcPr>
          <w:p w14:paraId="6B2F9BE9" w14:textId="6DBBC1A0"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58</w:t>
            </w:r>
          </w:p>
        </w:tc>
        <w:tc>
          <w:tcPr>
            <w:tcW w:w="241" w:type="pct"/>
            <w:shd w:val="clear" w:color="auto" w:fill="auto"/>
          </w:tcPr>
          <w:p w14:paraId="1C7D325B" w14:textId="75DFFE2F"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49</w:t>
            </w:r>
          </w:p>
        </w:tc>
        <w:tc>
          <w:tcPr>
            <w:tcW w:w="1432" w:type="pct"/>
            <w:gridSpan w:val="9"/>
            <w:shd w:val="clear" w:color="auto" w:fill="auto"/>
            <w:vAlign w:val="center"/>
          </w:tcPr>
          <w:p w14:paraId="0A019884"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si la empresa o establecimiento laboral brinda la alimentación a los trabajadores, deberán ser instalados en los propios centros de trabajo, comedores donde se sirvan alimentos en condiciones de higiene.</w:t>
            </w:r>
          </w:p>
        </w:tc>
        <w:tc>
          <w:tcPr>
            <w:tcW w:w="1525" w:type="pct"/>
            <w:shd w:val="clear" w:color="auto" w:fill="auto"/>
          </w:tcPr>
          <w:p w14:paraId="7A44B00E" w14:textId="39C540AD" w:rsidR="0012232A" w:rsidRPr="00081E53" w:rsidRDefault="0012232A" w:rsidP="0012232A">
            <w:pPr>
              <w:rPr>
                <w:rFonts w:ascii="Bookman Old Style" w:eastAsia="Times New Roman" w:hAnsi="Bookman Old Style" w:cs="Times New Roman"/>
                <w:color w:val="000000"/>
                <w:sz w:val="18"/>
                <w:szCs w:val="18"/>
                <w:lang w:eastAsia="es-ES"/>
              </w:rPr>
            </w:pPr>
            <w:r w:rsidRPr="00A57A63">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50</w:t>
            </w:r>
          </w:p>
        </w:tc>
      </w:tr>
      <w:tr w:rsidR="0012232A" w:rsidRPr="00081E53" w14:paraId="18C898FB" w14:textId="77777777" w:rsidTr="004B2ECE">
        <w:trPr>
          <w:trHeight w:val="1133"/>
        </w:trPr>
        <w:tc>
          <w:tcPr>
            <w:tcW w:w="335" w:type="pct"/>
            <w:gridSpan w:val="3"/>
            <w:vMerge/>
            <w:shd w:val="clear" w:color="auto" w:fill="auto"/>
            <w:noWrap/>
            <w:vAlign w:val="center"/>
            <w:hideMark/>
          </w:tcPr>
          <w:p w14:paraId="30EF073D"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659" w:type="pct"/>
            <w:vMerge/>
            <w:shd w:val="clear" w:color="auto" w:fill="auto"/>
            <w:vAlign w:val="center"/>
          </w:tcPr>
          <w:p w14:paraId="5CF5737E" w14:textId="77777777" w:rsidR="0012232A" w:rsidRPr="00081E53" w:rsidRDefault="0012232A" w:rsidP="0012232A">
            <w:pPr>
              <w:jc w:val="center"/>
              <w:rPr>
                <w:rFonts w:ascii="Bookman Old Style" w:eastAsia="Times New Roman" w:hAnsi="Bookman Old Style" w:cs="Times New Roman"/>
                <w:color w:val="000000"/>
                <w:sz w:val="18"/>
                <w:szCs w:val="18"/>
                <w:lang w:val="es-ES" w:eastAsia="es-ES"/>
              </w:rPr>
            </w:pPr>
          </w:p>
        </w:tc>
        <w:tc>
          <w:tcPr>
            <w:tcW w:w="407" w:type="pct"/>
            <w:vMerge/>
            <w:shd w:val="clear" w:color="auto" w:fill="auto"/>
            <w:vAlign w:val="center"/>
          </w:tcPr>
          <w:p w14:paraId="4F5C9BCA" w14:textId="77777777" w:rsidR="0012232A" w:rsidRPr="00904661" w:rsidRDefault="0012232A" w:rsidP="0012232A">
            <w:pPr>
              <w:jc w:val="center"/>
              <w:rPr>
                <w:rFonts w:ascii="Bookman Old Style" w:eastAsia="Times New Roman" w:hAnsi="Bookman Old Style" w:cs="Times New Roman"/>
                <w:color w:val="000000"/>
                <w:sz w:val="16"/>
                <w:szCs w:val="16"/>
                <w:lang w:val="es-ES" w:eastAsia="es-ES"/>
              </w:rPr>
            </w:pPr>
          </w:p>
        </w:tc>
        <w:tc>
          <w:tcPr>
            <w:tcW w:w="200" w:type="pct"/>
            <w:shd w:val="clear" w:color="auto" w:fill="auto"/>
          </w:tcPr>
          <w:p w14:paraId="2ED16741" w14:textId="2D2749DC"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51</w:t>
            </w:r>
          </w:p>
        </w:tc>
        <w:tc>
          <w:tcPr>
            <w:tcW w:w="201" w:type="pct"/>
            <w:gridSpan w:val="2"/>
            <w:shd w:val="clear" w:color="auto" w:fill="auto"/>
          </w:tcPr>
          <w:p w14:paraId="3272FE68" w14:textId="57494F44"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52</w:t>
            </w:r>
          </w:p>
        </w:tc>
        <w:tc>
          <w:tcPr>
            <w:tcW w:w="241" w:type="pct"/>
            <w:shd w:val="clear" w:color="auto" w:fill="auto"/>
          </w:tcPr>
          <w:p w14:paraId="0096B4CD" w14:textId="3272D572"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53</w:t>
            </w:r>
          </w:p>
        </w:tc>
        <w:tc>
          <w:tcPr>
            <w:tcW w:w="1432" w:type="pct"/>
            <w:gridSpan w:val="9"/>
            <w:shd w:val="clear" w:color="auto" w:fill="auto"/>
            <w:vAlign w:val="center"/>
          </w:tcPr>
          <w:p w14:paraId="30A2C7DB"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Verificar si la empresa o establecimiento laboral implementó medios de transporte para los trabajadores a los centros de trabajo cuando estos disten más de dos kilómetros, en función al número de trabajadores  y características de acceso</w:t>
            </w:r>
          </w:p>
        </w:tc>
        <w:tc>
          <w:tcPr>
            <w:tcW w:w="1525" w:type="pct"/>
            <w:shd w:val="clear" w:color="auto" w:fill="auto"/>
          </w:tcPr>
          <w:p w14:paraId="6FD9FCEA" w14:textId="7A7345E9" w:rsidR="0012232A" w:rsidRPr="00081E53" w:rsidRDefault="0012232A" w:rsidP="0012232A">
            <w:pPr>
              <w:rPr>
                <w:rFonts w:ascii="Bookman Old Style" w:eastAsia="Times New Roman" w:hAnsi="Bookman Old Style" w:cs="Times New Roman"/>
                <w:color w:val="000000"/>
                <w:sz w:val="18"/>
                <w:szCs w:val="18"/>
                <w:lang w:eastAsia="es-ES"/>
              </w:rPr>
            </w:pPr>
            <w:r w:rsidRPr="00A57A63">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54</w:t>
            </w:r>
          </w:p>
        </w:tc>
      </w:tr>
      <w:tr w:rsidR="0012232A" w:rsidRPr="00081E53" w14:paraId="0FC5E008" w14:textId="77777777" w:rsidTr="004B2ECE">
        <w:trPr>
          <w:trHeight w:val="70"/>
        </w:trPr>
        <w:tc>
          <w:tcPr>
            <w:tcW w:w="335" w:type="pct"/>
            <w:gridSpan w:val="3"/>
            <w:vMerge/>
            <w:shd w:val="clear" w:color="auto" w:fill="auto"/>
            <w:noWrap/>
            <w:vAlign w:val="center"/>
            <w:hideMark/>
          </w:tcPr>
          <w:p w14:paraId="62A189B5"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659" w:type="pct"/>
            <w:vMerge/>
            <w:shd w:val="clear" w:color="auto" w:fill="auto"/>
            <w:vAlign w:val="center"/>
          </w:tcPr>
          <w:p w14:paraId="6A2CCB41" w14:textId="77777777" w:rsidR="0012232A" w:rsidRPr="00081E53" w:rsidRDefault="0012232A" w:rsidP="0012232A">
            <w:pPr>
              <w:jc w:val="center"/>
              <w:rPr>
                <w:rFonts w:ascii="Bookman Old Style" w:eastAsia="Times New Roman" w:hAnsi="Bookman Old Style" w:cs="Times New Roman"/>
                <w:color w:val="000000"/>
                <w:sz w:val="18"/>
                <w:szCs w:val="18"/>
                <w:lang w:val="es-ES" w:eastAsia="es-ES"/>
              </w:rPr>
            </w:pPr>
          </w:p>
        </w:tc>
        <w:tc>
          <w:tcPr>
            <w:tcW w:w="407" w:type="pct"/>
            <w:vMerge/>
            <w:shd w:val="clear" w:color="auto" w:fill="auto"/>
            <w:vAlign w:val="center"/>
          </w:tcPr>
          <w:p w14:paraId="537E6909" w14:textId="77777777" w:rsidR="0012232A" w:rsidRPr="00904661" w:rsidRDefault="0012232A" w:rsidP="0012232A">
            <w:pPr>
              <w:jc w:val="center"/>
              <w:rPr>
                <w:rFonts w:ascii="Bookman Old Style" w:eastAsia="Times New Roman" w:hAnsi="Bookman Old Style" w:cs="Times New Roman"/>
                <w:color w:val="000000"/>
                <w:sz w:val="16"/>
                <w:szCs w:val="16"/>
                <w:lang w:val="es-ES" w:eastAsia="es-ES"/>
              </w:rPr>
            </w:pPr>
          </w:p>
        </w:tc>
        <w:tc>
          <w:tcPr>
            <w:tcW w:w="200" w:type="pct"/>
            <w:shd w:val="clear" w:color="auto" w:fill="auto"/>
          </w:tcPr>
          <w:p w14:paraId="339051BE" w14:textId="334DF122"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55</w:t>
            </w:r>
          </w:p>
        </w:tc>
        <w:tc>
          <w:tcPr>
            <w:tcW w:w="201" w:type="pct"/>
            <w:gridSpan w:val="2"/>
            <w:shd w:val="clear" w:color="auto" w:fill="auto"/>
          </w:tcPr>
          <w:p w14:paraId="429CA6D6" w14:textId="502877FF"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56</w:t>
            </w:r>
          </w:p>
        </w:tc>
        <w:tc>
          <w:tcPr>
            <w:tcW w:w="241" w:type="pct"/>
            <w:shd w:val="clear" w:color="auto" w:fill="auto"/>
          </w:tcPr>
          <w:p w14:paraId="0EB93E28" w14:textId="3B9058E3"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57</w:t>
            </w:r>
          </w:p>
        </w:tc>
        <w:tc>
          <w:tcPr>
            <w:tcW w:w="1432" w:type="pct"/>
            <w:gridSpan w:val="9"/>
            <w:shd w:val="clear" w:color="auto" w:fill="auto"/>
            <w:vAlign w:val="center"/>
          </w:tcPr>
          <w:p w14:paraId="739232E9"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d.- Verificar si se implementaron guarderías infantiles cuando la empresa cuente con más de 50 trabajadoras.</w:t>
            </w:r>
          </w:p>
        </w:tc>
        <w:tc>
          <w:tcPr>
            <w:tcW w:w="1525" w:type="pct"/>
            <w:shd w:val="clear" w:color="auto" w:fill="auto"/>
          </w:tcPr>
          <w:p w14:paraId="4AB7FF31" w14:textId="2BAEE1D8" w:rsidR="0012232A" w:rsidRPr="00081E53" w:rsidRDefault="0012232A" w:rsidP="0012232A">
            <w:pPr>
              <w:rPr>
                <w:rFonts w:ascii="Bookman Old Style" w:eastAsia="Times New Roman" w:hAnsi="Bookman Old Style" w:cs="Times New Roman"/>
                <w:color w:val="000000"/>
                <w:sz w:val="18"/>
                <w:szCs w:val="18"/>
                <w:lang w:eastAsia="es-ES"/>
              </w:rPr>
            </w:pPr>
            <w:r w:rsidRPr="00A57A63">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58</w:t>
            </w:r>
          </w:p>
        </w:tc>
      </w:tr>
      <w:tr w:rsidR="0012232A" w:rsidRPr="00081E53" w14:paraId="6E26C347" w14:textId="77777777" w:rsidTr="004B2ECE">
        <w:trPr>
          <w:trHeight w:val="166"/>
        </w:trPr>
        <w:tc>
          <w:tcPr>
            <w:tcW w:w="335" w:type="pct"/>
            <w:gridSpan w:val="3"/>
            <w:vMerge w:val="restart"/>
            <w:shd w:val="clear" w:color="auto" w:fill="auto"/>
            <w:noWrap/>
            <w:vAlign w:val="center"/>
            <w:hideMark/>
          </w:tcPr>
          <w:p w14:paraId="35305598" w14:textId="77777777" w:rsidR="0012232A" w:rsidRPr="00081E53" w:rsidRDefault="0012232A" w:rsidP="0012232A">
            <w:pPr>
              <w:jc w:val="center"/>
              <w:rPr>
                <w:rFonts w:ascii="Bookman Old Style" w:eastAsia="Times New Roman" w:hAnsi="Bookman Old Style" w:cs="Times New Roman"/>
                <w:bCs/>
                <w:color w:val="000000"/>
                <w:sz w:val="18"/>
                <w:szCs w:val="18"/>
                <w:lang w:val="es-ES" w:eastAsia="es-BO"/>
              </w:rPr>
            </w:pPr>
            <w:r w:rsidRPr="00081E53">
              <w:rPr>
                <w:rFonts w:ascii="Bookman Old Style" w:eastAsia="Times New Roman" w:hAnsi="Bookman Old Style" w:cs="Times New Roman"/>
                <w:bCs/>
                <w:color w:val="000000"/>
                <w:sz w:val="18"/>
                <w:szCs w:val="18"/>
                <w:lang w:val="es-ES" w:eastAsia="es-BO"/>
              </w:rPr>
              <w:t>3</w:t>
            </w:r>
          </w:p>
        </w:tc>
        <w:tc>
          <w:tcPr>
            <w:tcW w:w="659" w:type="pct"/>
            <w:vMerge w:val="restart"/>
            <w:shd w:val="clear" w:color="auto" w:fill="auto"/>
            <w:vAlign w:val="center"/>
          </w:tcPr>
          <w:p w14:paraId="1A507506"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Instalaciones eléctricas</w:t>
            </w:r>
          </w:p>
        </w:tc>
        <w:tc>
          <w:tcPr>
            <w:tcW w:w="407" w:type="pct"/>
            <w:vMerge w:val="restart"/>
            <w:shd w:val="clear" w:color="auto" w:fill="auto"/>
            <w:vAlign w:val="center"/>
          </w:tcPr>
          <w:p w14:paraId="1BA621A0"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123- 130</w:t>
            </w:r>
          </w:p>
          <w:p w14:paraId="4F64C4AD"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val="es-ES" w:eastAsia="es-ES"/>
              </w:rPr>
              <w:t>LGHSOB</w:t>
            </w:r>
          </w:p>
          <w:p w14:paraId="67D9FA9C"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NB 777, aprobada por RS 218266 (1998)</w:t>
            </w:r>
          </w:p>
        </w:tc>
        <w:tc>
          <w:tcPr>
            <w:tcW w:w="200" w:type="pct"/>
            <w:shd w:val="clear" w:color="auto" w:fill="auto"/>
          </w:tcPr>
          <w:p w14:paraId="307023BD" w14:textId="6F1AEC17"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59</w:t>
            </w:r>
          </w:p>
        </w:tc>
        <w:tc>
          <w:tcPr>
            <w:tcW w:w="201" w:type="pct"/>
            <w:gridSpan w:val="2"/>
            <w:shd w:val="clear" w:color="auto" w:fill="auto"/>
          </w:tcPr>
          <w:p w14:paraId="5917E72B" w14:textId="76E01946"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60</w:t>
            </w:r>
          </w:p>
        </w:tc>
        <w:tc>
          <w:tcPr>
            <w:tcW w:w="241" w:type="pct"/>
            <w:shd w:val="clear" w:color="auto" w:fill="auto"/>
          </w:tcPr>
          <w:p w14:paraId="050C50D7" w14:textId="0E369A6E"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61</w:t>
            </w:r>
          </w:p>
        </w:tc>
        <w:tc>
          <w:tcPr>
            <w:tcW w:w="1432" w:type="pct"/>
            <w:gridSpan w:val="9"/>
            <w:shd w:val="clear" w:color="auto" w:fill="auto"/>
            <w:vAlign w:val="center"/>
          </w:tcPr>
          <w:p w14:paraId="4485F104" w14:textId="77777777" w:rsidR="0012232A" w:rsidRPr="00081E53" w:rsidRDefault="0012232A" w:rsidP="0012232A">
            <w:pPr>
              <w:jc w:val="both"/>
              <w:rPr>
                <w:rFonts w:ascii="Bookman Old Style" w:eastAsia="Times New Roman" w:hAnsi="Bookman Old Style" w:cs="Times New Roman"/>
                <w:bCs/>
                <w:color w:val="000000"/>
                <w:sz w:val="18"/>
                <w:szCs w:val="18"/>
                <w:lang w:val="es-ES" w:eastAsia="es-BO"/>
              </w:rPr>
            </w:pPr>
            <w:r w:rsidRPr="00081E53">
              <w:rPr>
                <w:rFonts w:ascii="Bookman Old Style" w:eastAsia="Times New Roman" w:hAnsi="Bookman Old Style" w:cs="Times New Roman"/>
                <w:bCs/>
                <w:color w:val="000000"/>
                <w:sz w:val="18"/>
                <w:szCs w:val="18"/>
                <w:lang w:val="es-ES" w:eastAsia="es-BO"/>
              </w:rPr>
              <w:t>a.- Solicitar el plano eléctrico donde se muestre las instalaciones de todos los sistemas eléctricos como ser iluminación, tomacorrientes, instalación de maquinaria, acometida, pararrayos, entre otros. aprobado por un profesional calificado y avalado por el profesional registrado ante el MTEPS</w:t>
            </w:r>
          </w:p>
        </w:tc>
        <w:tc>
          <w:tcPr>
            <w:tcW w:w="1525" w:type="pct"/>
            <w:shd w:val="clear" w:color="auto" w:fill="auto"/>
          </w:tcPr>
          <w:p w14:paraId="617C0709" w14:textId="39C50189" w:rsidR="0012232A" w:rsidRPr="00081E53" w:rsidRDefault="0012232A" w:rsidP="0012232A">
            <w:pPr>
              <w:rPr>
                <w:rFonts w:ascii="Bookman Old Style" w:eastAsia="Times New Roman" w:hAnsi="Bookman Old Style" w:cs="Times New Roman"/>
                <w:bCs/>
                <w:color w:val="000000"/>
                <w:sz w:val="18"/>
                <w:szCs w:val="18"/>
                <w:lang w:val="es-ES" w:eastAsia="es-BO"/>
              </w:rPr>
            </w:pPr>
            <w:r w:rsidRPr="00A57A63">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62</w:t>
            </w:r>
          </w:p>
        </w:tc>
      </w:tr>
      <w:tr w:rsidR="0012232A" w:rsidRPr="00081E53" w14:paraId="696B9212" w14:textId="77777777" w:rsidTr="004B2ECE">
        <w:trPr>
          <w:trHeight w:val="411"/>
        </w:trPr>
        <w:tc>
          <w:tcPr>
            <w:tcW w:w="335" w:type="pct"/>
            <w:gridSpan w:val="3"/>
            <w:vMerge/>
            <w:shd w:val="clear" w:color="auto" w:fill="auto"/>
            <w:noWrap/>
            <w:vAlign w:val="center"/>
            <w:hideMark/>
          </w:tcPr>
          <w:p w14:paraId="601E60EB" w14:textId="77777777" w:rsidR="0012232A" w:rsidRPr="00081E53" w:rsidRDefault="0012232A" w:rsidP="0012232A">
            <w:pPr>
              <w:jc w:val="center"/>
              <w:rPr>
                <w:rFonts w:ascii="Bookman Old Style" w:eastAsia="Times New Roman" w:hAnsi="Bookman Old Style" w:cs="Times New Roman"/>
                <w:bCs/>
                <w:color w:val="000000"/>
                <w:sz w:val="18"/>
                <w:szCs w:val="18"/>
                <w:lang w:val="es-ES" w:eastAsia="es-BO"/>
              </w:rPr>
            </w:pPr>
          </w:p>
        </w:tc>
        <w:tc>
          <w:tcPr>
            <w:tcW w:w="659" w:type="pct"/>
            <w:vMerge/>
            <w:shd w:val="clear" w:color="auto" w:fill="auto"/>
            <w:vAlign w:val="center"/>
          </w:tcPr>
          <w:p w14:paraId="08790765"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407" w:type="pct"/>
            <w:vMerge/>
            <w:shd w:val="clear" w:color="auto" w:fill="auto"/>
            <w:vAlign w:val="center"/>
          </w:tcPr>
          <w:p w14:paraId="261D5003"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p>
        </w:tc>
        <w:tc>
          <w:tcPr>
            <w:tcW w:w="200" w:type="pct"/>
            <w:shd w:val="clear" w:color="auto" w:fill="auto"/>
          </w:tcPr>
          <w:p w14:paraId="4D933DE8" w14:textId="266B2C92"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63</w:t>
            </w:r>
          </w:p>
        </w:tc>
        <w:tc>
          <w:tcPr>
            <w:tcW w:w="201" w:type="pct"/>
            <w:gridSpan w:val="2"/>
            <w:shd w:val="clear" w:color="auto" w:fill="auto"/>
          </w:tcPr>
          <w:p w14:paraId="24BADDAD" w14:textId="55D8B29E"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64</w:t>
            </w:r>
          </w:p>
        </w:tc>
        <w:tc>
          <w:tcPr>
            <w:tcW w:w="241" w:type="pct"/>
            <w:shd w:val="clear" w:color="auto" w:fill="auto"/>
          </w:tcPr>
          <w:p w14:paraId="2FD6FB02" w14:textId="75494D08"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65</w:t>
            </w:r>
          </w:p>
        </w:tc>
        <w:tc>
          <w:tcPr>
            <w:tcW w:w="1432" w:type="pct"/>
            <w:gridSpan w:val="9"/>
            <w:shd w:val="clear" w:color="auto" w:fill="auto"/>
            <w:vAlign w:val="center"/>
          </w:tcPr>
          <w:p w14:paraId="6568484D" w14:textId="77777777" w:rsidR="0012232A" w:rsidRPr="00081E53" w:rsidRDefault="0012232A" w:rsidP="0012232A">
            <w:pPr>
              <w:jc w:val="both"/>
              <w:rPr>
                <w:rFonts w:ascii="Bookman Old Style" w:eastAsia="Times New Roman" w:hAnsi="Bookman Old Style" w:cs="Times New Roman"/>
                <w:bCs/>
                <w:color w:val="000000"/>
                <w:sz w:val="18"/>
                <w:szCs w:val="18"/>
                <w:lang w:val="es-ES" w:eastAsia="es-BO"/>
              </w:rPr>
            </w:pPr>
            <w:proofErr w:type="gramStart"/>
            <w:r w:rsidRPr="00081E53">
              <w:rPr>
                <w:rFonts w:ascii="Bookman Old Style" w:eastAsia="Times New Roman" w:hAnsi="Bookman Old Style" w:cs="Times New Roman"/>
                <w:bCs/>
                <w:color w:val="000000"/>
                <w:sz w:val="18"/>
                <w:szCs w:val="18"/>
                <w:lang w:val="es-ES" w:eastAsia="es-BO"/>
              </w:rPr>
              <w:t>b</w:t>
            </w:r>
            <w:proofErr w:type="gramEnd"/>
            <w:r w:rsidRPr="00081E53">
              <w:rPr>
                <w:rFonts w:ascii="Bookman Old Style" w:eastAsia="Times New Roman" w:hAnsi="Bookman Old Style" w:cs="Times New Roman"/>
                <w:bCs/>
                <w:color w:val="000000"/>
                <w:sz w:val="18"/>
                <w:szCs w:val="18"/>
                <w:lang w:val="es-ES" w:eastAsia="es-BO"/>
              </w:rPr>
              <w:t>.-Solicitar el estudio de identificación de las condiciones actuales de seguridad de los sistemas eléctricos. aprobado por un profesional calificado y avalado por el profesional registrado ante el MTEPS</w:t>
            </w:r>
          </w:p>
        </w:tc>
        <w:tc>
          <w:tcPr>
            <w:tcW w:w="1525" w:type="pct"/>
            <w:shd w:val="clear" w:color="auto" w:fill="auto"/>
          </w:tcPr>
          <w:p w14:paraId="6CAAA43C" w14:textId="181D32DB" w:rsidR="0012232A" w:rsidRPr="00081E53" w:rsidRDefault="0012232A" w:rsidP="0012232A">
            <w:pPr>
              <w:rPr>
                <w:rFonts w:ascii="Bookman Old Style" w:hAnsi="Bookman Old Style"/>
                <w:sz w:val="18"/>
                <w:szCs w:val="18"/>
              </w:rPr>
            </w:pPr>
            <w:r w:rsidRPr="00A57A63">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66</w:t>
            </w:r>
          </w:p>
        </w:tc>
      </w:tr>
      <w:tr w:rsidR="0012232A" w:rsidRPr="00081E53" w14:paraId="49690130" w14:textId="77777777" w:rsidTr="00190BAF">
        <w:trPr>
          <w:trHeight w:val="469"/>
        </w:trPr>
        <w:tc>
          <w:tcPr>
            <w:tcW w:w="335" w:type="pct"/>
            <w:gridSpan w:val="3"/>
            <w:shd w:val="clear" w:color="auto" w:fill="auto"/>
            <w:noWrap/>
            <w:vAlign w:val="center"/>
            <w:hideMark/>
          </w:tcPr>
          <w:p w14:paraId="5ECFBB8A" w14:textId="77777777" w:rsidR="0012232A" w:rsidRPr="00081E53" w:rsidRDefault="0012232A" w:rsidP="0012232A">
            <w:pPr>
              <w:jc w:val="center"/>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eastAsia="es-ES"/>
              </w:rPr>
              <w:t>4</w:t>
            </w:r>
          </w:p>
        </w:tc>
        <w:tc>
          <w:tcPr>
            <w:tcW w:w="659" w:type="pct"/>
            <w:shd w:val="clear" w:color="auto" w:fill="auto"/>
            <w:vAlign w:val="center"/>
          </w:tcPr>
          <w:p w14:paraId="625A98C3" w14:textId="77777777" w:rsidR="0012232A" w:rsidRPr="00081E53" w:rsidRDefault="0012232A" w:rsidP="0012232A">
            <w:pPr>
              <w:jc w:val="center"/>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eastAsia="es-ES"/>
              </w:rPr>
              <w:t>Protección contra rayos</w:t>
            </w:r>
          </w:p>
        </w:tc>
        <w:tc>
          <w:tcPr>
            <w:tcW w:w="407" w:type="pct"/>
            <w:shd w:val="clear" w:color="auto" w:fill="auto"/>
            <w:vAlign w:val="center"/>
          </w:tcPr>
          <w:p w14:paraId="48A365CD"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104</w:t>
            </w:r>
          </w:p>
          <w:p w14:paraId="3F855811"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val="en-US" w:eastAsia="es-ES"/>
              </w:rPr>
              <w:t>LGHSOB</w:t>
            </w:r>
          </w:p>
          <w:p w14:paraId="799061E8" w14:textId="77777777" w:rsidR="0012232A" w:rsidRPr="00904661" w:rsidRDefault="0012232A" w:rsidP="0012232A">
            <w:pPr>
              <w:jc w:val="center"/>
              <w:rPr>
                <w:rFonts w:ascii="Bookman Old Style" w:eastAsia="Times New Roman" w:hAnsi="Bookman Old Style" w:cs="Times New Roman"/>
                <w:color w:val="000000"/>
                <w:sz w:val="16"/>
                <w:szCs w:val="16"/>
                <w:lang w:val="es-ES" w:eastAsia="es-ES"/>
              </w:rPr>
            </w:pPr>
            <w:r w:rsidRPr="00904661">
              <w:rPr>
                <w:rFonts w:ascii="Bookman Old Style" w:eastAsia="Times New Roman" w:hAnsi="Bookman Old Style" w:cs="Times New Roman"/>
                <w:color w:val="000000"/>
                <w:sz w:val="16"/>
                <w:szCs w:val="16"/>
                <w:lang w:eastAsia="es-ES"/>
              </w:rPr>
              <w:t>NB 777</w:t>
            </w:r>
          </w:p>
        </w:tc>
        <w:tc>
          <w:tcPr>
            <w:tcW w:w="200" w:type="pct"/>
            <w:shd w:val="clear" w:color="auto" w:fill="auto"/>
          </w:tcPr>
          <w:p w14:paraId="33090A67" w14:textId="3334B448"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67</w:t>
            </w:r>
          </w:p>
        </w:tc>
        <w:tc>
          <w:tcPr>
            <w:tcW w:w="201" w:type="pct"/>
            <w:gridSpan w:val="2"/>
            <w:shd w:val="clear" w:color="auto" w:fill="auto"/>
          </w:tcPr>
          <w:p w14:paraId="7CE0D47A" w14:textId="07F4F4E4"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68</w:t>
            </w:r>
          </w:p>
        </w:tc>
        <w:tc>
          <w:tcPr>
            <w:tcW w:w="241" w:type="pct"/>
            <w:shd w:val="clear" w:color="auto" w:fill="auto"/>
          </w:tcPr>
          <w:p w14:paraId="58443BF6" w14:textId="5B639449"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69</w:t>
            </w:r>
          </w:p>
        </w:tc>
        <w:tc>
          <w:tcPr>
            <w:tcW w:w="1432" w:type="pct"/>
            <w:gridSpan w:val="9"/>
            <w:shd w:val="clear" w:color="auto" w:fill="auto"/>
            <w:vAlign w:val="center"/>
          </w:tcPr>
          <w:p w14:paraId="4CBD3F15"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a.- Solicitar el documento técnico que respalde el </w:t>
            </w:r>
            <w:r w:rsidRPr="00081E53">
              <w:rPr>
                <w:rFonts w:ascii="Bookman Old Style" w:eastAsia="Times New Roman" w:hAnsi="Bookman Old Style" w:cs="Times New Roman"/>
                <w:bCs/>
                <w:color w:val="000000"/>
                <w:sz w:val="18"/>
                <w:szCs w:val="18"/>
                <w:lang w:val="es-ES" w:eastAsia="es-ES"/>
              </w:rPr>
              <w:t>diseño, instalación, mantenimiento e inspección de los sistemas de protección contra rayos</w:t>
            </w:r>
            <w:r w:rsidRPr="00081E53">
              <w:rPr>
                <w:rFonts w:ascii="Bookman Old Style" w:eastAsia="Times New Roman" w:hAnsi="Bookman Old Style" w:cs="Times New Roman"/>
                <w:b/>
                <w:bCs/>
                <w:color w:val="000000"/>
                <w:sz w:val="18"/>
                <w:szCs w:val="18"/>
                <w:lang w:val="es-ES" w:eastAsia="es-ES"/>
              </w:rPr>
              <w:t>.</w:t>
            </w:r>
          </w:p>
        </w:tc>
        <w:tc>
          <w:tcPr>
            <w:tcW w:w="1525" w:type="pct"/>
            <w:shd w:val="clear" w:color="auto" w:fill="auto"/>
          </w:tcPr>
          <w:p w14:paraId="1329E5FE" w14:textId="163C9CF9"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A57A63">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70</w:t>
            </w:r>
          </w:p>
        </w:tc>
      </w:tr>
      <w:tr w:rsidR="0012232A" w:rsidRPr="00081E53" w14:paraId="42518523" w14:textId="77777777" w:rsidTr="00190BAF">
        <w:trPr>
          <w:trHeight w:val="446"/>
        </w:trPr>
        <w:tc>
          <w:tcPr>
            <w:tcW w:w="335" w:type="pct"/>
            <w:gridSpan w:val="3"/>
            <w:shd w:val="clear" w:color="auto" w:fill="auto"/>
            <w:noWrap/>
            <w:vAlign w:val="center"/>
            <w:hideMark/>
          </w:tcPr>
          <w:p w14:paraId="5C5F65F4" w14:textId="77777777" w:rsidR="0012232A" w:rsidRPr="00081E53" w:rsidRDefault="0012232A" w:rsidP="0012232A">
            <w:pPr>
              <w:jc w:val="center"/>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eastAsia="es-ES"/>
              </w:rPr>
              <w:t>5</w:t>
            </w:r>
          </w:p>
        </w:tc>
        <w:tc>
          <w:tcPr>
            <w:tcW w:w="659" w:type="pct"/>
            <w:shd w:val="clear" w:color="auto" w:fill="auto"/>
            <w:vAlign w:val="center"/>
          </w:tcPr>
          <w:p w14:paraId="52D72179" w14:textId="77777777" w:rsidR="0012232A" w:rsidRPr="00081E53" w:rsidRDefault="0012232A" w:rsidP="0012232A">
            <w:pPr>
              <w:jc w:val="center"/>
              <w:rPr>
                <w:rFonts w:ascii="Bookman Old Style" w:eastAsia="Times New Roman" w:hAnsi="Bookman Old Style" w:cs="Times New Roman"/>
                <w:color w:val="000000"/>
                <w:sz w:val="18"/>
                <w:szCs w:val="18"/>
                <w:lang w:val="es-ES" w:eastAsia="es-ES"/>
              </w:rPr>
            </w:pPr>
            <w:r w:rsidRPr="00081E53">
              <w:rPr>
                <w:rFonts w:ascii="Bookman Old Style" w:eastAsia="Times New Roman" w:hAnsi="Bookman Old Style" w:cs="Times New Roman"/>
                <w:color w:val="000000"/>
                <w:sz w:val="18"/>
                <w:szCs w:val="18"/>
                <w:lang w:eastAsia="es-ES"/>
              </w:rPr>
              <w:t>Conexión a tierra de estructuras y/o equipos</w:t>
            </w:r>
          </w:p>
        </w:tc>
        <w:tc>
          <w:tcPr>
            <w:tcW w:w="407" w:type="pct"/>
            <w:shd w:val="clear" w:color="auto" w:fill="auto"/>
            <w:vAlign w:val="center"/>
          </w:tcPr>
          <w:p w14:paraId="222C0503"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105</w:t>
            </w:r>
          </w:p>
          <w:p w14:paraId="0DC906B4"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val="en-US" w:eastAsia="es-ES"/>
              </w:rPr>
              <w:t>LGHSOB</w:t>
            </w:r>
          </w:p>
          <w:p w14:paraId="7412ED39" w14:textId="77777777" w:rsidR="0012232A" w:rsidRPr="00904661" w:rsidRDefault="0012232A" w:rsidP="0012232A">
            <w:pPr>
              <w:jc w:val="center"/>
              <w:rPr>
                <w:rFonts w:ascii="Bookman Old Style" w:eastAsia="Times New Roman" w:hAnsi="Bookman Old Style" w:cs="Times New Roman"/>
                <w:color w:val="000000"/>
                <w:sz w:val="16"/>
                <w:szCs w:val="16"/>
                <w:lang w:val="es-ES" w:eastAsia="es-ES"/>
              </w:rPr>
            </w:pPr>
            <w:r w:rsidRPr="00904661">
              <w:rPr>
                <w:rFonts w:ascii="Bookman Old Style" w:eastAsia="Times New Roman" w:hAnsi="Bookman Old Style" w:cs="Times New Roman"/>
                <w:color w:val="000000"/>
                <w:sz w:val="16"/>
                <w:szCs w:val="16"/>
                <w:lang w:eastAsia="es-ES"/>
              </w:rPr>
              <w:t>NB 777</w:t>
            </w:r>
          </w:p>
        </w:tc>
        <w:tc>
          <w:tcPr>
            <w:tcW w:w="200" w:type="pct"/>
            <w:shd w:val="clear" w:color="auto" w:fill="auto"/>
          </w:tcPr>
          <w:p w14:paraId="152388A3" w14:textId="2E5EB7E0"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71</w:t>
            </w:r>
          </w:p>
        </w:tc>
        <w:tc>
          <w:tcPr>
            <w:tcW w:w="201" w:type="pct"/>
            <w:gridSpan w:val="2"/>
            <w:shd w:val="clear" w:color="auto" w:fill="auto"/>
          </w:tcPr>
          <w:p w14:paraId="0F3DA278" w14:textId="02C0E7CB"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72</w:t>
            </w:r>
          </w:p>
        </w:tc>
        <w:tc>
          <w:tcPr>
            <w:tcW w:w="241" w:type="pct"/>
            <w:shd w:val="clear" w:color="auto" w:fill="auto"/>
          </w:tcPr>
          <w:p w14:paraId="4A8E937C" w14:textId="3D88FAF0"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2772F2">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73</w:t>
            </w:r>
          </w:p>
        </w:tc>
        <w:tc>
          <w:tcPr>
            <w:tcW w:w="1432" w:type="pct"/>
            <w:gridSpan w:val="9"/>
            <w:shd w:val="clear" w:color="auto" w:fill="auto"/>
            <w:vAlign w:val="center"/>
          </w:tcPr>
          <w:p w14:paraId="5ABCD73C" w14:textId="77777777" w:rsidR="0012232A" w:rsidRPr="00081E53" w:rsidRDefault="0012232A" w:rsidP="0012232A">
            <w:pPr>
              <w:jc w:val="both"/>
              <w:rPr>
                <w:rFonts w:ascii="Bookman Old Style" w:eastAsia="Times New Roman" w:hAnsi="Bookman Old Style" w:cs="Times New Roman"/>
                <w:color w:val="000000"/>
                <w:sz w:val="18"/>
                <w:szCs w:val="18"/>
                <w:lang w:val="es-ES" w:eastAsia="es-ES"/>
              </w:rPr>
            </w:pPr>
            <w:proofErr w:type="gramStart"/>
            <w:r w:rsidRPr="00081E53">
              <w:rPr>
                <w:rFonts w:ascii="Bookman Old Style" w:eastAsia="Times New Roman" w:hAnsi="Bookman Old Style" w:cs="Times New Roman"/>
                <w:color w:val="000000"/>
                <w:sz w:val="18"/>
                <w:szCs w:val="18"/>
                <w:lang w:eastAsia="es-ES"/>
              </w:rPr>
              <w:t>a</w:t>
            </w:r>
            <w:proofErr w:type="gramEnd"/>
            <w:r w:rsidRPr="00081E53">
              <w:rPr>
                <w:rFonts w:ascii="Bookman Old Style" w:eastAsia="Times New Roman" w:hAnsi="Bookman Old Style" w:cs="Times New Roman"/>
                <w:color w:val="000000"/>
                <w:sz w:val="18"/>
                <w:szCs w:val="18"/>
                <w:lang w:eastAsia="es-ES"/>
              </w:rPr>
              <w:t xml:space="preserve">.-Solicitar el documento técnico que respalde el estudio de </w:t>
            </w:r>
            <w:r w:rsidRPr="00081E53">
              <w:rPr>
                <w:rFonts w:ascii="Bookman Old Style" w:eastAsia="Times New Roman" w:hAnsi="Bookman Old Style" w:cs="Times New Roman"/>
                <w:color w:val="000000"/>
                <w:sz w:val="18"/>
                <w:szCs w:val="18"/>
                <w:lang w:val="es-ES" w:eastAsia="es-ES"/>
              </w:rPr>
              <w:t xml:space="preserve">instalación y especificaciones de conexión a tierra. </w:t>
            </w:r>
          </w:p>
        </w:tc>
        <w:tc>
          <w:tcPr>
            <w:tcW w:w="1525" w:type="pct"/>
            <w:shd w:val="clear" w:color="auto" w:fill="auto"/>
          </w:tcPr>
          <w:p w14:paraId="1999F4D0" w14:textId="4B0F98C3"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A57A63">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74</w:t>
            </w:r>
          </w:p>
        </w:tc>
      </w:tr>
      <w:tr w:rsidR="0012232A" w:rsidRPr="00081E53" w14:paraId="04B19DE0" w14:textId="77777777" w:rsidTr="00EA6EE8">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D64AF"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6</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1BBC66AB"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Estructura del Edificio y </w:t>
            </w:r>
            <w:r w:rsidRPr="00081E53">
              <w:rPr>
                <w:rFonts w:ascii="Bookman Old Style" w:eastAsia="Times New Roman" w:hAnsi="Bookman Old Style" w:cs="Times New Roman"/>
                <w:color w:val="000000"/>
                <w:sz w:val="18"/>
                <w:szCs w:val="18"/>
                <w:lang w:eastAsia="es-ES"/>
              </w:rPr>
              <w:lastRenderedPageBreak/>
              <w:t>Locales de Trabajo</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5BB607A"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lastRenderedPageBreak/>
              <w:t>Art.58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070DE32" w14:textId="3F3005F0"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w:t>
            </w:r>
            <w:r w:rsidRPr="00372780">
              <w:rPr>
                <w:rFonts w:ascii="Bookman Old Style" w:eastAsia="Times New Roman" w:hAnsi="Bookman Old Style" w:cs="Times New Roman"/>
                <w:bCs/>
                <w:color w:val="000000"/>
                <w:sz w:val="18"/>
                <w:szCs w:val="18"/>
              </w:rPr>
              <w:lastRenderedPageBreak/>
              <w:t>0</w:t>
            </w:r>
            <w:r>
              <w:rPr>
                <w:rFonts w:ascii="Bookman Old Style" w:eastAsia="Times New Roman" w:hAnsi="Bookman Old Style" w:cs="Times New Roman"/>
                <w:bCs/>
                <w:color w:val="000000"/>
                <w:sz w:val="18"/>
                <w:szCs w:val="18"/>
              </w:rPr>
              <w:t>75</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2508EEA5" w14:textId="3060A33A"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lastRenderedPageBreak/>
              <w:t>$dato</w:t>
            </w:r>
            <w:r w:rsidRPr="00372780">
              <w:rPr>
                <w:rFonts w:ascii="Bookman Old Style" w:eastAsia="Times New Roman" w:hAnsi="Bookman Old Style" w:cs="Times New Roman"/>
                <w:bCs/>
                <w:color w:val="000000"/>
                <w:sz w:val="18"/>
                <w:szCs w:val="18"/>
              </w:rPr>
              <w:lastRenderedPageBreak/>
              <w:t>0</w:t>
            </w:r>
            <w:r>
              <w:rPr>
                <w:rFonts w:ascii="Bookman Old Style" w:eastAsia="Times New Roman" w:hAnsi="Bookman Old Style" w:cs="Times New Roman"/>
                <w:bCs/>
                <w:color w:val="000000"/>
                <w:sz w:val="18"/>
                <w:szCs w:val="18"/>
              </w:rPr>
              <w:t>76</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62B7F88C" w14:textId="0662B626"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lastRenderedPageBreak/>
              <w:t>$dato0</w:t>
            </w:r>
            <w:r>
              <w:rPr>
                <w:rFonts w:ascii="Bookman Old Style" w:eastAsia="Times New Roman" w:hAnsi="Bookman Old Style" w:cs="Times New Roman"/>
                <w:bCs/>
                <w:color w:val="000000"/>
                <w:sz w:val="18"/>
                <w:szCs w:val="18"/>
              </w:rPr>
              <w:t>77</w:t>
            </w: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46C6ED13"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a.- Solicitar el plano de construcción aprobado por la entidad competente y avalado </w:t>
            </w:r>
            <w:r w:rsidRPr="00081E53">
              <w:rPr>
                <w:rFonts w:ascii="Bookman Old Style" w:eastAsia="Times New Roman" w:hAnsi="Bookman Old Style" w:cs="Times New Roman"/>
                <w:color w:val="000000"/>
                <w:sz w:val="18"/>
                <w:szCs w:val="18"/>
                <w:lang w:eastAsia="es-ES"/>
              </w:rPr>
              <w:lastRenderedPageBreak/>
              <w:t>por el profesional registrado ante el MTEPS.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5881C00D" w14:textId="13F28DA0"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A27717">
              <w:rPr>
                <w:rFonts w:ascii="Bookman Old Style" w:eastAsia="Times New Roman" w:hAnsi="Bookman Old Style" w:cs="Times New Roman"/>
                <w:bCs/>
                <w:color w:val="000000"/>
                <w:sz w:val="18"/>
                <w:szCs w:val="18"/>
              </w:rPr>
              <w:lastRenderedPageBreak/>
              <w:t>$dato0</w:t>
            </w:r>
            <w:r>
              <w:rPr>
                <w:rFonts w:ascii="Bookman Old Style" w:eastAsia="Times New Roman" w:hAnsi="Bookman Old Style" w:cs="Times New Roman"/>
                <w:bCs/>
                <w:color w:val="000000"/>
                <w:sz w:val="18"/>
                <w:szCs w:val="18"/>
              </w:rPr>
              <w:t>78</w:t>
            </w:r>
          </w:p>
        </w:tc>
      </w:tr>
      <w:tr w:rsidR="0012232A" w:rsidRPr="00081E53" w14:paraId="4B104081" w14:textId="77777777" w:rsidTr="00EA6EE8">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2D02441D"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7</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4AFBC6AE"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Prevención y protección contra incendios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3801D941"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89, 95</w:t>
            </w:r>
          </w:p>
          <w:p w14:paraId="39F85680"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LGHSOB</w:t>
            </w:r>
          </w:p>
          <w:p w14:paraId="071B35B5"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Ley 449 artículos 31, 32</w:t>
            </w:r>
          </w:p>
          <w:p w14:paraId="39E825FD"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Ley 2995 artículos 24-30</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1A062E75" w14:textId="56D6DD51"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79</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A310648" w14:textId="0BF547FE"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80</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45CAF8CF" w14:textId="5BD78D66"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81</w:t>
            </w: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16B7F265"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el estudio de identificación del nivel riesgo de la empresa (bajo, moderado o alto), a través de un Estudio de Carga de Fuego.</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9DAD453" w14:textId="77586FBF"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A27717">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82</w:t>
            </w:r>
          </w:p>
        </w:tc>
      </w:tr>
      <w:tr w:rsidR="0012232A" w:rsidRPr="00081E53" w14:paraId="2187DE05" w14:textId="77777777" w:rsidTr="00EA6EE8">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49877239"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6C35DAFB"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691ECD10"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DADBEA5" w14:textId="16C3EF98"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83</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6D77A5FE" w14:textId="75CB61C6"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84</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227EA40" w14:textId="1672D4AE"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85</w:t>
            </w: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70525F28"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Verificar la implementación de los equipos de combate contra incendios, en función al Estudio de Carga de Fuego. (Hidrantes, accesorios, rociadores, extintores portátiles, abastecimiento de agua a presión y otros).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3196D6E" w14:textId="4E55D27B"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A27717">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86</w:t>
            </w:r>
          </w:p>
        </w:tc>
      </w:tr>
      <w:tr w:rsidR="0012232A" w:rsidRPr="00081E53" w14:paraId="5F987C6F" w14:textId="77777777" w:rsidTr="00EA6EE8">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745D1D1C"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3332BD53"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3C95E043"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CC92C46" w14:textId="4D788629"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87</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2CB473A4" w14:textId="23BFA5B1"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88</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1C517DF" w14:textId="0A444621"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89</w:t>
            </w: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21318FD1"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Solicitar los registros de capacitaciones en materia de prevención de incendios en función al nivel de riesgo de la empresa.</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05671B8C" w14:textId="784316C2"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A27717">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90</w:t>
            </w:r>
          </w:p>
        </w:tc>
      </w:tr>
      <w:tr w:rsidR="0012232A" w:rsidRPr="00081E53" w14:paraId="045E0507" w14:textId="77777777" w:rsidTr="00EA6EE8">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77EA9F76"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8</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7EF47CB5"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Sistema de alarma para incendios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04611BED"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Arts. 97 – 99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1C79036E" w14:textId="40CD0836"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91</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69854C81" w14:textId="14C0E3A6"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92</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39D4DDE2" w14:textId="46EA1D96"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93</w:t>
            </w: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36510BF5"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En función al nivel de riesgo (alto riesgo y riesgo moderado) verificar la implementación de un Sistema de Alarma.</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5E447C36" w14:textId="1E7DEBDF"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A27717">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94</w:t>
            </w:r>
          </w:p>
        </w:tc>
      </w:tr>
      <w:tr w:rsidR="0012232A" w:rsidRPr="00081E53" w14:paraId="235DCDDB" w14:textId="77777777" w:rsidTr="00EA6EE8">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25F3961E"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0CD2B5B3"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0A913B5E"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09F467D" w14:textId="5FCE7E76"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95</w:t>
            </w: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95FEBDE" w14:textId="0FD65467"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96</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6FE8A845" w14:textId="2C70BD99"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r w:rsidRPr="00372780">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97</w:t>
            </w: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4B8C57C7"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En caso de que la implementación del Sistema de Alarma corresponda, verificar si el mismo es diferente en sonido, claramente audible, visible, de fácil acceso, colocado en el recorrido natural de escape de un incendio y alimentado por una fuente de energía independiente.</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621038BE" w14:textId="7C2669AD" w:rsidR="0012232A" w:rsidRPr="00081E53" w:rsidRDefault="0012232A" w:rsidP="0012232A">
            <w:pPr>
              <w:jc w:val="both"/>
              <w:rPr>
                <w:rFonts w:ascii="Bookman Old Style" w:eastAsia="Times New Roman" w:hAnsi="Bookman Old Style" w:cs="Times New Roman"/>
                <w:b/>
                <w:bCs/>
                <w:color w:val="000000"/>
                <w:sz w:val="18"/>
                <w:szCs w:val="18"/>
                <w:lang w:eastAsia="es-BO"/>
              </w:rPr>
            </w:pPr>
            <w:r w:rsidRPr="00A27717">
              <w:rPr>
                <w:rFonts w:ascii="Bookman Old Style" w:eastAsia="Times New Roman" w:hAnsi="Bookman Old Style" w:cs="Times New Roman"/>
                <w:bCs/>
                <w:color w:val="000000"/>
                <w:sz w:val="18"/>
                <w:szCs w:val="18"/>
              </w:rPr>
              <w:t>$dato0</w:t>
            </w:r>
            <w:r>
              <w:rPr>
                <w:rFonts w:ascii="Bookman Old Style" w:eastAsia="Times New Roman" w:hAnsi="Bookman Old Style" w:cs="Times New Roman"/>
                <w:bCs/>
                <w:color w:val="000000"/>
                <w:sz w:val="18"/>
                <w:szCs w:val="18"/>
              </w:rPr>
              <w:t>98</w:t>
            </w:r>
          </w:p>
        </w:tc>
      </w:tr>
      <w:tr w:rsidR="0012232A" w:rsidRPr="00081E53" w14:paraId="2C82FC9B" w14:textId="77777777" w:rsidTr="00EA6EE8">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60AF158F"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9</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37DB0855"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Simulacros de incendios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68DB889B"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Arts. 100 – 101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49149972" w14:textId="54FBD81B"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364F7CE9" w14:textId="3D6B35CD"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277CFF6" w14:textId="6BEB500F"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6971D79F"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el informe de los resultados obtenidos de la realización de los simulacros de evacuación.</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F69E4FF" w14:textId="43B30E37"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23B20B25" w14:textId="77777777" w:rsidTr="00EA6EE8">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3821845A"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78DF3374"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25C5E347"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33ACD144" w14:textId="7A32E923"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07E4F992" w14:textId="44D9FFB0"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7646FDAC" w14:textId="5C9E6D75"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1C7EB310"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el registro de participación de los trabajadores en el simulacro.</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3A81ECA" w14:textId="47353AC8"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01DE011B" w14:textId="77777777" w:rsidTr="00EA6EE8">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0062432B"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54B768FD"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1B439DBC"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C0705C6" w14:textId="61DE94D0"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0475338E" w14:textId="039E1029"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1F479206" w14:textId="0E26DAA1"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17B9B5F1"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c.- En caso de no haber realizado los simulacros, solicitar la documentación que respalde la planificación de la gestión correspondiente de los mismos. </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A859626" w14:textId="601CEC96"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721B6376" w14:textId="77777777" w:rsidTr="00EA6EE8">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3CDD1F5B"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10</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0A08C8E5"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Equipos de combate de incendios (Hidrantes y accesorios, rociadores, extintores portátiles, abastecimiento de agua a </w:t>
            </w:r>
            <w:r w:rsidRPr="00081E53">
              <w:rPr>
                <w:rFonts w:ascii="Bookman Old Style" w:eastAsia="Times New Roman" w:hAnsi="Bookman Old Style" w:cs="Times New Roman"/>
                <w:color w:val="000000"/>
                <w:sz w:val="18"/>
                <w:szCs w:val="18"/>
                <w:lang w:eastAsia="es-ES"/>
              </w:rPr>
              <w:lastRenderedPageBreak/>
              <w:t>presión y otros).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0E0FB3B7"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lastRenderedPageBreak/>
              <w:t>Arts. 92 y 95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B6E21A4" w14:textId="108FF889"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1B0D3FDC" w14:textId="1C0BED01"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6657A5FF" w14:textId="32FFD7F0"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4B8827FD"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el registro del adiestramiento de las personas en el manejo de los equipos de combate contra incendios implementados en la empresa o establecimiento laboral.</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4172F485" w14:textId="50AD1FD7"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2FFE56A6" w14:textId="77777777" w:rsidTr="00EA6EE8">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1FC39B35"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2E26051D"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039F009B"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5E6F056" w14:textId="5491C149"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079EC54C" w14:textId="3B736260"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7103B4F8" w14:textId="7E3E69F2"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36428F6C"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b.- Solicitar el registro de mantenimiento de los equipos de combate contra incendios, en caso de los extintores portátiles </w:t>
            </w:r>
            <w:r w:rsidRPr="00081E53">
              <w:rPr>
                <w:rFonts w:ascii="Bookman Old Style" w:eastAsia="Times New Roman" w:hAnsi="Bookman Old Style" w:cs="Times New Roman"/>
                <w:color w:val="000000"/>
                <w:sz w:val="18"/>
                <w:szCs w:val="18"/>
                <w:lang w:eastAsia="es-ES"/>
              </w:rPr>
              <w:lastRenderedPageBreak/>
              <w:t>debe hacer mención a la fecha de recarga de los mismos.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3284E97E" w14:textId="1CAB63C8"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16FE7E1C" w14:textId="77777777" w:rsidTr="00DF4191">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4B4EE9E8"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2D704DB0"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48611BB3"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507075CC" w14:textId="4A58CB42"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0563EFCD" w14:textId="7AB9F0D3"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65F33308" w14:textId="76B0E123"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3DF9B683"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Verificar que los equipos de combate contra incendios estén localizados en áreas adecuadas en función al estudio de carga de fuego y debidamente señalizadas, permanecer despejadas de cualquier material u objetos que obstaculicen su utilización inmediata</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FDB9C0D" w14:textId="761FBFFA"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75F4380E" w14:textId="77777777" w:rsidTr="00DF4191">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38B46A"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11</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666E21D8"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Plan de Higiene, Seguridad Ocupacional y Manual de Primeros Auxilios</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A15456B"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R.A. 038/01</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D14ED92" w14:textId="3DFCBE09"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6EAA964" w14:textId="357AAAF1"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37159BD" w14:textId="4B7A7F83"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4E8C7D9A"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Solicitar la constancia del ingreso del plan o programa de higiene al MTEPS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EBB63E5" w14:textId="3B14CF3C"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053D4754" w14:textId="77777777" w:rsidTr="00DF4191">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351778A2"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12</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607BA8F4"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Registro de accidentes de trabajo y estadística de accidentalidad</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030D8B23"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6 numeral 26 LGHSOB</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399F5FCF" w14:textId="46DA6720"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322B547B" w14:textId="10CA959D"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4354B9B7" w14:textId="24133AFC"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246582D0"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Debe solicitar los formularios trimestrales de sueldos y salarios y accidentes de trabajo presentados al MTEPS y las denuncias correspondientes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65583D87" w14:textId="285EFC8D"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158DAC01" w14:textId="77777777" w:rsidTr="00DF4191">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1AE6087B"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05E01B8C"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018D7A91"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BA3C2B3" w14:textId="261860C3" w:rsidR="0012232A" w:rsidRPr="00081E53" w:rsidRDefault="0012232A" w:rsidP="00F31245">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44712572" w14:textId="55E3FAC6"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43B65247" w14:textId="6AE45D80"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447F5771"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el cálculo estadístico de accidentalidad de la empresa o establecimiento laboral en función del registro de accidentes.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644A683C" w14:textId="41E339A6"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3F235A05" w14:textId="77777777" w:rsidTr="00DF4191">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770C4C8B"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13</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2DE17AD1"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Seguro social obligatorio</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3E316364"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6 y DL no. 13214 de 24-12-75 de CSS</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7BEC767" w14:textId="385D72C8"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3CF46640" w14:textId="3DBA8A6E"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0703890F" w14:textId="1044E2B9"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2DADB5D4"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Debe solicitar la afiliación de los trabajadores al seguro de corto plazo.</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C255463" w14:textId="45277BF5"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4D7A92E9" w14:textId="77777777" w:rsidTr="00DF4191">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4A4135A0"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42B323BA"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6D6E5FEC"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3E62DA45" w14:textId="7296BD2A"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715C5484" w14:textId="1F2F3F29"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7E2348C8" w14:textId="74092DCE"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2AAC122D"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Debe solicitar la afiliación de los trabajadores al seguro de largo plazo</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6420305" w14:textId="16CB3A00"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3D463DF8" w14:textId="77777777" w:rsidTr="00DF4191">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7262C20B"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14</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51BB1230"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Comité mixto de higiene y seguridad ocupacional</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10B58E63"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proofErr w:type="spellStart"/>
            <w:r w:rsidRPr="00904661">
              <w:rPr>
                <w:rFonts w:ascii="Bookman Old Style" w:eastAsia="Times New Roman" w:hAnsi="Bookman Old Style" w:cs="Times New Roman"/>
                <w:color w:val="000000"/>
                <w:sz w:val="16"/>
                <w:szCs w:val="16"/>
                <w:lang w:eastAsia="es-ES"/>
              </w:rPr>
              <w:t>Arts</w:t>
            </w:r>
            <w:proofErr w:type="spellEnd"/>
            <w:r w:rsidRPr="00904661">
              <w:rPr>
                <w:rFonts w:ascii="Bookman Old Style" w:eastAsia="Times New Roman" w:hAnsi="Bookman Old Style" w:cs="Times New Roman"/>
                <w:color w:val="000000"/>
                <w:sz w:val="16"/>
                <w:szCs w:val="16"/>
                <w:lang w:eastAsia="es-ES"/>
              </w:rPr>
              <w:t xml:space="preserve"> 30 al 37 LGHSOB, RM 496/04</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2024225D" w14:textId="07FB6111"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25471EAE" w14:textId="13FDBAFE"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3470CB55" w14:textId="1BE3FA15"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663558B7"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cuando corresponda el acta de conformación del comité mixto de higiene y seguridad ocupacional.</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27994058" w14:textId="0D7CDD3B"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5860EB01" w14:textId="77777777" w:rsidTr="00DF4191">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4AC4304E"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637DF8AD"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72B9E49A"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6083ED64" w14:textId="785736F7"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40370280" w14:textId="6E42161D"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1967B4EE" w14:textId="51C784E5"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3A94CC6D"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De corresponder debe solicitar los informes trimestrales y anuales, las actas de las reuníos del comité donde se especifique temas de salud y seguridad ocupacional</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797353C0" w14:textId="0A3FE200"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62DA98F8" w14:textId="77777777" w:rsidTr="00DF4191">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461C1"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15</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23C6DB2B"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Exámenes médicos</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1ED2C0FD"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 xml:space="preserve">Art. 6 </w:t>
            </w:r>
            <w:proofErr w:type="spellStart"/>
            <w:r w:rsidRPr="00904661">
              <w:rPr>
                <w:rFonts w:ascii="Bookman Old Style" w:eastAsia="Times New Roman" w:hAnsi="Bookman Old Style" w:cs="Times New Roman"/>
                <w:color w:val="000000"/>
                <w:sz w:val="16"/>
                <w:szCs w:val="16"/>
                <w:lang w:eastAsia="es-ES"/>
              </w:rPr>
              <w:t>inc</w:t>
            </w:r>
            <w:proofErr w:type="spellEnd"/>
            <w:r w:rsidRPr="00904661">
              <w:rPr>
                <w:rFonts w:ascii="Bookman Old Style" w:eastAsia="Times New Roman" w:hAnsi="Bookman Old Style" w:cs="Times New Roman"/>
                <w:color w:val="000000"/>
                <w:sz w:val="16"/>
                <w:szCs w:val="16"/>
                <w:lang w:eastAsia="es-ES"/>
              </w:rPr>
              <w:t xml:space="preserve"> 29</w:t>
            </w:r>
          </w:p>
          <w:p w14:paraId="16425E83"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LGHSO</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0B308EB3" w14:textId="3D510915"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60DF2AF6" w14:textId="10D7AE93"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6C801993" w14:textId="44E4993E"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09620010"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a.- Solicitar los exámenes médicos, </w:t>
            </w:r>
            <w:proofErr w:type="gramStart"/>
            <w:r w:rsidRPr="00081E53">
              <w:rPr>
                <w:rFonts w:ascii="Bookman Old Style" w:eastAsia="Times New Roman" w:hAnsi="Bookman Old Style" w:cs="Times New Roman"/>
                <w:color w:val="000000"/>
                <w:sz w:val="18"/>
                <w:szCs w:val="18"/>
                <w:lang w:eastAsia="es-ES"/>
              </w:rPr>
              <w:t>pre ocupacionales</w:t>
            </w:r>
            <w:proofErr w:type="gramEnd"/>
            <w:r w:rsidRPr="00081E53">
              <w:rPr>
                <w:rFonts w:ascii="Bookman Old Style" w:eastAsia="Times New Roman" w:hAnsi="Bookman Old Style" w:cs="Times New Roman"/>
                <w:color w:val="000000"/>
                <w:sz w:val="18"/>
                <w:szCs w:val="18"/>
                <w:lang w:eastAsia="es-ES"/>
              </w:rPr>
              <w:t>, periódicos y post ocupacionales.</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0FA90968" w14:textId="4FCDCB01"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12232A" w:rsidRPr="00081E53" w14:paraId="3F6A32E3" w14:textId="77777777" w:rsidTr="00DF4191">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2B5927"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16</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55081F0F" w14:textId="77777777" w:rsidR="0012232A" w:rsidRPr="00081E53" w:rsidRDefault="0012232A" w:rsidP="0012232A">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Capacitaciones</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339C5FE3" w14:textId="77777777" w:rsidR="0012232A" w:rsidRPr="00904661" w:rsidRDefault="0012232A" w:rsidP="0012232A">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Art.6</w:t>
            </w:r>
          </w:p>
        </w:tc>
        <w:tc>
          <w:tcPr>
            <w:tcW w:w="200" w:type="pct"/>
            <w:tcBorders>
              <w:top w:val="single" w:sz="4" w:space="0" w:color="auto"/>
              <w:left w:val="single" w:sz="4" w:space="0" w:color="auto"/>
              <w:bottom w:val="single" w:sz="4" w:space="0" w:color="auto"/>
              <w:right w:val="single" w:sz="4" w:space="0" w:color="auto"/>
            </w:tcBorders>
            <w:shd w:val="clear" w:color="auto" w:fill="auto"/>
          </w:tcPr>
          <w:p w14:paraId="11174E5A" w14:textId="03ADE97E"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tcPr>
          <w:p w14:paraId="46257FBA" w14:textId="7BEE6537"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27A1E2C8" w14:textId="68D62FA3"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0885CED4" w14:textId="77777777" w:rsidR="0012232A" w:rsidRPr="00081E53" w:rsidRDefault="0012232A" w:rsidP="0012232A">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y verificar los registros de capacitación en materia de prevención de riesgos, salud y seguridad ocupacional y en función a los riesgos específicos de la empresa o establecimiento laboral.</w:t>
            </w:r>
          </w:p>
        </w:tc>
        <w:tc>
          <w:tcPr>
            <w:tcW w:w="1525" w:type="pct"/>
            <w:tcBorders>
              <w:top w:val="single" w:sz="4" w:space="0" w:color="auto"/>
              <w:left w:val="single" w:sz="4" w:space="0" w:color="auto"/>
              <w:bottom w:val="single" w:sz="4" w:space="0" w:color="auto"/>
              <w:right w:val="single" w:sz="4" w:space="0" w:color="auto"/>
            </w:tcBorders>
            <w:shd w:val="clear" w:color="auto" w:fill="auto"/>
          </w:tcPr>
          <w:p w14:paraId="105C4906" w14:textId="24F1B743" w:rsidR="0012232A" w:rsidRPr="00081E53" w:rsidRDefault="0012232A" w:rsidP="0012232A">
            <w:pPr>
              <w:jc w:val="both"/>
              <w:rPr>
                <w:rFonts w:ascii="Bookman Old Style" w:eastAsia="Times New Roman" w:hAnsi="Bookman Old Style" w:cs="Times New Roman"/>
                <w:b/>
                <w:bCs/>
                <w:color w:val="000000"/>
                <w:sz w:val="18"/>
                <w:szCs w:val="18"/>
                <w:lang w:val="es-ES" w:eastAsia="es-BO"/>
              </w:rPr>
            </w:pPr>
          </w:p>
        </w:tc>
      </w:tr>
      <w:tr w:rsidR="003033A5" w:rsidRPr="00081E53" w14:paraId="41985CF4" w14:textId="77777777" w:rsidTr="000D5007">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F01C8"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lastRenderedPageBreak/>
              <w:t>17</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6E645542"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Señalización</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1A27ABA2" w14:textId="77777777" w:rsidR="003033A5" w:rsidRPr="00904661" w:rsidRDefault="003033A5" w:rsidP="000D5007">
            <w:pPr>
              <w:jc w:val="center"/>
              <w:rPr>
                <w:rFonts w:ascii="Bookman Old Style" w:eastAsia="Times New Roman" w:hAnsi="Bookman Old Style" w:cs="Times New Roman"/>
                <w:color w:val="000000"/>
                <w:sz w:val="16"/>
                <w:szCs w:val="16"/>
                <w:lang w:val="en-US" w:eastAsia="es-ES"/>
              </w:rPr>
            </w:pPr>
            <w:r w:rsidRPr="00904661">
              <w:rPr>
                <w:rFonts w:ascii="Bookman Old Style" w:eastAsia="Times New Roman" w:hAnsi="Bookman Old Style" w:cs="Times New Roman"/>
                <w:color w:val="000000"/>
                <w:sz w:val="16"/>
                <w:szCs w:val="16"/>
                <w:lang w:val="en-US" w:eastAsia="es-ES"/>
              </w:rPr>
              <w:t xml:space="preserve">Art. 6 </w:t>
            </w:r>
            <w:proofErr w:type="spellStart"/>
            <w:r w:rsidRPr="00904661">
              <w:rPr>
                <w:rFonts w:ascii="Bookman Old Style" w:eastAsia="Times New Roman" w:hAnsi="Bookman Old Style" w:cs="Times New Roman"/>
                <w:color w:val="000000"/>
                <w:sz w:val="16"/>
                <w:szCs w:val="16"/>
                <w:lang w:val="en-US" w:eastAsia="es-ES"/>
              </w:rPr>
              <w:t>inc</w:t>
            </w:r>
            <w:proofErr w:type="spellEnd"/>
            <w:r w:rsidRPr="00904661">
              <w:rPr>
                <w:rFonts w:ascii="Bookman Old Style" w:eastAsia="Times New Roman" w:hAnsi="Bookman Old Style" w:cs="Times New Roman"/>
                <w:color w:val="000000"/>
                <w:sz w:val="16"/>
                <w:szCs w:val="16"/>
                <w:lang w:val="en-US" w:eastAsia="es-ES"/>
              </w:rPr>
              <w:t xml:space="preserve"> 19 y arts 406 al 409</w:t>
            </w:r>
          </w:p>
          <w:p w14:paraId="7EF013A1"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LGHSOB</w:t>
            </w:r>
          </w:p>
          <w:p w14:paraId="5B2E0704"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RM 849/14</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0FD0044A"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A414A93"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75D6AC03"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4791DB49"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a.- Solicitar el documento técnico que respalde la implementación de la </w:t>
            </w:r>
            <w:proofErr w:type="spellStart"/>
            <w:r w:rsidRPr="00081E53">
              <w:rPr>
                <w:rFonts w:ascii="Bookman Old Style" w:eastAsia="Times New Roman" w:hAnsi="Bookman Old Style" w:cs="Times New Roman"/>
                <w:color w:val="000000"/>
                <w:sz w:val="18"/>
                <w:szCs w:val="18"/>
                <w:lang w:eastAsia="es-ES"/>
              </w:rPr>
              <w:t>señaletica</w:t>
            </w:r>
            <w:proofErr w:type="spellEnd"/>
            <w:r w:rsidRPr="00081E53">
              <w:rPr>
                <w:rFonts w:ascii="Bookman Old Style" w:eastAsia="Times New Roman" w:hAnsi="Bookman Old Style" w:cs="Times New Roman"/>
                <w:color w:val="000000"/>
                <w:sz w:val="18"/>
                <w:szCs w:val="18"/>
                <w:lang w:eastAsia="es-ES"/>
              </w:rPr>
              <w:t xml:space="preserve"> en  los ambientes y puestos de trabajo que corresponda en función a la RM 849/14.</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41966473"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67E0B28D" w14:textId="77777777" w:rsidTr="000D5007">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0D32D9EE"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18</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72DF3867"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Ropa de trabajo y equipo de protección personal</w:t>
            </w:r>
          </w:p>
          <w:p w14:paraId="7883C96A"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 corresponde)</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72D2ED67"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371 al 373 y art. 374 al 402 LGHSOB</w:t>
            </w:r>
          </w:p>
          <w:p w14:paraId="20EA790A"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E322868"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5450B54"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04D05E6D"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48C324F5"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a.- Solicitar la matriz de dotación de ropa de trabajo y </w:t>
            </w:r>
            <w:proofErr w:type="spellStart"/>
            <w:r w:rsidRPr="00081E53">
              <w:rPr>
                <w:rFonts w:ascii="Bookman Old Style" w:eastAsia="Times New Roman" w:hAnsi="Bookman Old Style" w:cs="Times New Roman"/>
                <w:color w:val="000000"/>
                <w:sz w:val="18"/>
                <w:szCs w:val="18"/>
                <w:lang w:eastAsia="es-ES"/>
              </w:rPr>
              <w:t>Epp´s</w:t>
            </w:r>
            <w:proofErr w:type="spellEnd"/>
            <w:r w:rsidRPr="00081E53">
              <w:rPr>
                <w:rFonts w:ascii="Bookman Old Style" w:eastAsia="Times New Roman" w:hAnsi="Bookman Old Style" w:cs="Times New Roman"/>
                <w:color w:val="000000"/>
                <w:sz w:val="18"/>
                <w:szCs w:val="18"/>
                <w:lang w:eastAsia="es-ES"/>
              </w:rPr>
              <w:t>, por actividad con el objetivo de asegurar que el equipo sea el adecuado para el trabajo a realizar.</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016DAF0A"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049331E9" w14:textId="77777777" w:rsidTr="000D5007">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322EB39A"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44ACDADC"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36550170"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6250585"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551A55F"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2841F046"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04AB8134"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el registro de la dotación de ropa de trabajo y equipo de protección personal a los trabajadores en función a la matriz y la RM 527/09</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42885E37"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5CE2F741" w14:textId="77777777" w:rsidTr="000D5007">
        <w:trPr>
          <w:trHeight w:val="139"/>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E6787"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19</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5E065C24"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Iluminación</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3509B076" w14:textId="77777777" w:rsidR="003033A5" w:rsidRPr="00904661" w:rsidRDefault="003033A5" w:rsidP="000D5007">
            <w:pPr>
              <w:jc w:val="center"/>
              <w:rPr>
                <w:rFonts w:ascii="Bookman Old Style" w:eastAsia="Times New Roman" w:hAnsi="Bookman Old Style" w:cs="Times New Roman"/>
                <w:color w:val="000000"/>
                <w:sz w:val="16"/>
                <w:szCs w:val="16"/>
                <w:lang w:val="en-US" w:eastAsia="es-ES"/>
              </w:rPr>
            </w:pPr>
            <w:r w:rsidRPr="00904661">
              <w:rPr>
                <w:rFonts w:ascii="Bookman Old Style" w:eastAsia="Times New Roman" w:hAnsi="Bookman Old Style" w:cs="Times New Roman"/>
                <w:color w:val="000000"/>
                <w:sz w:val="16"/>
                <w:szCs w:val="16"/>
                <w:lang w:val="en-US" w:eastAsia="es-ES"/>
              </w:rPr>
              <w:t xml:space="preserve">Art. 6 </w:t>
            </w:r>
            <w:proofErr w:type="spellStart"/>
            <w:r w:rsidRPr="00904661">
              <w:rPr>
                <w:rFonts w:ascii="Bookman Old Style" w:eastAsia="Times New Roman" w:hAnsi="Bookman Old Style" w:cs="Times New Roman"/>
                <w:color w:val="000000"/>
                <w:sz w:val="16"/>
                <w:szCs w:val="16"/>
                <w:lang w:val="en-US" w:eastAsia="es-ES"/>
              </w:rPr>
              <w:t>inc</w:t>
            </w:r>
            <w:proofErr w:type="spellEnd"/>
            <w:r w:rsidRPr="00904661">
              <w:rPr>
                <w:rFonts w:ascii="Bookman Old Style" w:eastAsia="Times New Roman" w:hAnsi="Bookman Old Style" w:cs="Times New Roman"/>
                <w:color w:val="000000"/>
                <w:sz w:val="16"/>
                <w:szCs w:val="16"/>
                <w:lang w:val="en-US" w:eastAsia="es-ES"/>
              </w:rPr>
              <w:t xml:space="preserve"> 10 y Arts 72 y 73 LGHSOB</w:t>
            </w:r>
          </w:p>
          <w:p w14:paraId="4FC38179"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NB 777 aprobada por R.S. 218266 (1998)</w:t>
            </w:r>
          </w:p>
          <w:p w14:paraId="1A4ADA4C"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NTS-001/17</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4A55932"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5BA6DD"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551D1BA4"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58BA34A0"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el último estudio  de iluminación que se encuentre vigente y actualizado, el  mismo debe cumplir los límites permisibles y estar avalado por un profesional registrado ante el MTEPS.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7A81B3FD"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03DAAC9F" w14:textId="77777777" w:rsidTr="000D5007">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46CAE"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20</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183A108D"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Ventilación</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0699B3B0" w14:textId="77777777" w:rsidR="003033A5" w:rsidRPr="00904661" w:rsidRDefault="003033A5" w:rsidP="000D5007">
            <w:pPr>
              <w:jc w:val="center"/>
              <w:rPr>
                <w:rFonts w:ascii="Bookman Old Style" w:eastAsia="Times New Roman" w:hAnsi="Bookman Old Style" w:cs="Times New Roman"/>
                <w:color w:val="000000"/>
                <w:sz w:val="16"/>
                <w:szCs w:val="16"/>
                <w:lang w:val="en-US" w:eastAsia="es-ES"/>
              </w:rPr>
            </w:pPr>
            <w:r w:rsidRPr="00904661">
              <w:rPr>
                <w:rFonts w:ascii="Bookman Old Style" w:eastAsia="Times New Roman" w:hAnsi="Bookman Old Style" w:cs="Times New Roman"/>
                <w:color w:val="000000"/>
                <w:sz w:val="16"/>
                <w:szCs w:val="16"/>
                <w:lang w:val="en-US" w:eastAsia="es-ES"/>
              </w:rPr>
              <w:t xml:space="preserve">Art. 6 </w:t>
            </w:r>
            <w:proofErr w:type="spellStart"/>
            <w:r w:rsidRPr="00904661">
              <w:rPr>
                <w:rFonts w:ascii="Bookman Old Style" w:eastAsia="Times New Roman" w:hAnsi="Bookman Old Style" w:cs="Times New Roman"/>
                <w:color w:val="000000"/>
                <w:sz w:val="16"/>
                <w:szCs w:val="16"/>
                <w:lang w:val="en-US" w:eastAsia="es-ES"/>
              </w:rPr>
              <w:t>inc</w:t>
            </w:r>
            <w:proofErr w:type="spellEnd"/>
            <w:r w:rsidRPr="00904661">
              <w:rPr>
                <w:rFonts w:ascii="Bookman Old Style" w:eastAsia="Times New Roman" w:hAnsi="Bookman Old Style" w:cs="Times New Roman"/>
                <w:color w:val="000000"/>
                <w:sz w:val="16"/>
                <w:szCs w:val="16"/>
                <w:lang w:val="en-US" w:eastAsia="es-ES"/>
              </w:rPr>
              <w:t xml:space="preserve"> 8 y Arts 77 y 79 LGHSOB</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18F1ED5" w14:textId="77777777" w:rsidR="003033A5" w:rsidRPr="00081E53" w:rsidRDefault="003033A5" w:rsidP="000D5007">
            <w:pPr>
              <w:jc w:val="both"/>
              <w:rPr>
                <w:rFonts w:ascii="Bookman Old Style" w:eastAsia="Times New Roman" w:hAnsi="Bookman Old Style" w:cs="Times New Roman"/>
                <w:b/>
                <w:bCs/>
                <w:color w:val="000000"/>
                <w:sz w:val="18"/>
                <w:szCs w:val="18"/>
                <w:lang w:val="en-U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9EBE8C" w14:textId="77777777" w:rsidR="003033A5" w:rsidRPr="00081E53" w:rsidRDefault="003033A5" w:rsidP="000D5007">
            <w:pPr>
              <w:jc w:val="both"/>
              <w:rPr>
                <w:rFonts w:ascii="Bookman Old Style" w:eastAsia="Times New Roman" w:hAnsi="Bookman Old Style" w:cs="Times New Roman"/>
                <w:b/>
                <w:bCs/>
                <w:color w:val="000000"/>
                <w:sz w:val="18"/>
                <w:szCs w:val="18"/>
                <w:lang w:val="en-U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3700F3A6" w14:textId="77777777" w:rsidR="003033A5" w:rsidRPr="00081E53" w:rsidRDefault="003033A5" w:rsidP="000D5007">
            <w:pPr>
              <w:jc w:val="both"/>
              <w:rPr>
                <w:rFonts w:ascii="Bookman Old Style" w:eastAsia="Times New Roman" w:hAnsi="Bookman Old Style" w:cs="Times New Roman"/>
                <w:b/>
                <w:bCs/>
                <w:color w:val="000000"/>
                <w:sz w:val="18"/>
                <w:szCs w:val="18"/>
                <w:lang w:val="en-U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3A900BA2"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el último estudio de ventilación que se encuentre vigente y actualizado, en función a las características de las actividades desarrolladas (Flujo y Reposición del aire, partículas en suspensión, y presencia de sustancias peligrosas), avalado por un profesional registrado ante el MTEPS, mismo debe cumplir con límites permisibles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431B2802"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103F941E" w14:textId="77777777" w:rsidTr="000D5007">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D05B5"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21</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2F70E891"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Ruido</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1996C73D"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Arts. 324 a 326 LGHSOB</w:t>
            </w:r>
          </w:p>
          <w:p w14:paraId="48662A5A"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NTS-002/17</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273AB92"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89B097"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0F4885AC"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6C3CD1DA"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proofErr w:type="gramStart"/>
            <w:r w:rsidRPr="00081E53">
              <w:rPr>
                <w:rFonts w:ascii="Bookman Old Style" w:eastAsia="Times New Roman" w:hAnsi="Bookman Old Style" w:cs="Times New Roman"/>
                <w:color w:val="000000"/>
                <w:sz w:val="18"/>
                <w:szCs w:val="18"/>
                <w:lang w:eastAsia="es-ES"/>
              </w:rPr>
              <w:t>a</w:t>
            </w:r>
            <w:proofErr w:type="gramEnd"/>
            <w:r w:rsidRPr="00081E53">
              <w:rPr>
                <w:rFonts w:ascii="Bookman Old Style" w:eastAsia="Times New Roman" w:hAnsi="Bookman Old Style" w:cs="Times New Roman"/>
                <w:color w:val="000000"/>
                <w:sz w:val="18"/>
                <w:szCs w:val="18"/>
                <w:lang w:eastAsia="es-ES"/>
              </w:rPr>
              <w:t>.-Solicitar el último estudio de ruido que se encuentra vigente y actualizado, mismo que debe cumplir los límites permisibles y estar avalado por un profesional registrado ante el MTEPS.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744B8523"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73282F8D" w14:textId="77777777" w:rsidTr="000D5007">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1F4DF"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22</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1BBC1523"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Vibración</w:t>
            </w:r>
          </w:p>
          <w:p w14:paraId="19839897"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 corresponde)</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68818729"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Arts. 324 a 326</w:t>
            </w:r>
          </w:p>
          <w:p w14:paraId="4C2B1379"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LGHSOB</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B96F228"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8D4C345"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755406A1"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338F4327"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proofErr w:type="gramStart"/>
            <w:r w:rsidRPr="00081E53">
              <w:rPr>
                <w:rFonts w:ascii="Bookman Old Style" w:eastAsia="Times New Roman" w:hAnsi="Bookman Old Style" w:cs="Times New Roman"/>
                <w:color w:val="000000"/>
                <w:sz w:val="18"/>
                <w:szCs w:val="18"/>
                <w:lang w:eastAsia="es-ES"/>
              </w:rPr>
              <w:t>a</w:t>
            </w:r>
            <w:proofErr w:type="gramEnd"/>
            <w:r w:rsidRPr="00081E53">
              <w:rPr>
                <w:rFonts w:ascii="Bookman Old Style" w:eastAsia="Times New Roman" w:hAnsi="Bookman Old Style" w:cs="Times New Roman"/>
                <w:color w:val="000000"/>
                <w:sz w:val="18"/>
                <w:szCs w:val="18"/>
                <w:lang w:eastAsia="es-ES"/>
              </w:rPr>
              <w:t>.-Solicitar el último estudio de vibraciones que se encuentra vigente y actualizado, avalado por un profesional registrado ante el MTEPS, mismo debe cumplir con límites permisibles.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1A1001F7"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024CB09E" w14:textId="77777777" w:rsidTr="000D5007">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67B537B8"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23</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2E2785A8"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Calor y humedad</w:t>
            </w:r>
          </w:p>
          <w:p w14:paraId="3D3F4284"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 corresponde)</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3EE79C8B"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Arts. 344 al 346 LGHSOB</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66D4B20"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E7E12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0FB60099"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5441961E"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a.- La empresa o establecimiento laboral debe tener identificado los ambientes y puestos de trabajo afectados por </w:t>
            </w:r>
            <w:r w:rsidRPr="00081E53">
              <w:rPr>
                <w:rFonts w:ascii="Bookman Old Style" w:eastAsia="Times New Roman" w:hAnsi="Bookman Old Style" w:cs="Times New Roman"/>
                <w:color w:val="000000"/>
                <w:sz w:val="18"/>
                <w:szCs w:val="18"/>
                <w:lang w:eastAsia="es-ES"/>
              </w:rPr>
              <w:lastRenderedPageBreak/>
              <w:t>condiciones de calor/frio y humedad.</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7328E100"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2ACE73A8" w14:textId="77777777" w:rsidTr="000D5007">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53205B5D"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1B5DE0F2"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7B8B6C71"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ECC24A9"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8A739BD"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725EF966"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4092B3EB"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En caso de identificarse ambientes y puestos de trabajos afectados por condiciones de calor/frio y humedad, debe realizar el estudio de estrés térmico mismo debe estar avalado por un profesional registrado en el MTEPS.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570D0D92"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09993664" w14:textId="77777777" w:rsidTr="000D5007">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4D37B0CC"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6C8667DC"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7B4B5662"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43DEA5C"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548F89"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15133285"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1C85D131"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Debe verificar si cuenta con fuentes de beber y que estén debidamente señalizadas.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54B6F31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230AC392" w14:textId="77777777" w:rsidTr="000D5007">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85D2A"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24</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02AAEF00"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Vías de Escape</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729F8533"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96</w:t>
            </w:r>
          </w:p>
          <w:p w14:paraId="6CC5EA31"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LGHSOB</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FB64385"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E4950E9"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2DB1BD68"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16BC128E"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proofErr w:type="gramStart"/>
            <w:r w:rsidRPr="00081E53">
              <w:rPr>
                <w:rFonts w:ascii="Bookman Old Style" w:eastAsia="Times New Roman" w:hAnsi="Bookman Old Style" w:cs="Times New Roman"/>
                <w:color w:val="000000"/>
                <w:sz w:val="18"/>
                <w:szCs w:val="18"/>
                <w:lang w:eastAsia="es-ES"/>
              </w:rPr>
              <w:t>a</w:t>
            </w:r>
            <w:proofErr w:type="gramEnd"/>
            <w:r w:rsidRPr="00081E53">
              <w:rPr>
                <w:rFonts w:ascii="Bookman Old Style" w:eastAsia="Times New Roman" w:hAnsi="Bookman Old Style" w:cs="Times New Roman"/>
                <w:color w:val="000000"/>
                <w:sz w:val="18"/>
                <w:szCs w:val="18"/>
                <w:lang w:eastAsia="es-ES"/>
              </w:rPr>
              <w:t>.-Verificar que el plano de evacuación se encuentre en un lugar visible, dentro de la empresa donde se identifique las rutas de escape, extintores, botiquines, salinas de emergencias y puntos de encuentro.</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482087E9"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0990C4F2" w14:textId="77777777" w:rsidTr="000D5007">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6EFD8E47"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25</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10483C9F"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Servicios Higiénicos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3E4A58EF"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roofErr w:type="spellStart"/>
            <w:r w:rsidRPr="00904661">
              <w:rPr>
                <w:rFonts w:ascii="Bookman Old Style" w:eastAsia="Times New Roman" w:hAnsi="Bookman Old Style" w:cs="Times New Roman"/>
                <w:color w:val="000000"/>
                <w:sz w:val="16"/>
                <w:szCs w:val="16"/>
                <w:lang w:eastAsia="es-ES"/>
              </w:rPr>
              <w:t>Arts</w:t>
            </w:r>
            <w:proofErr w:type="spellEnd"/>
            <w:r w:rsidRPr="00904661">
              <w:rPr>
                <w:rFonts w:ascii="Bookman Old Style" w:eastAsia="Times New Roman" w:hAnsi="Bookman Old Style" w:cs="Times New Roman"/>
                <w:color w:val="000000"/>
                <w:sz w:val="16"/>
                <w:szCs w:val="16"/>
                <w:lang w:eastAsia="es-ES"/>
              </w:rPr>
              <w:t xml:space="preserve"> 352 al 354 LGHSOB</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5429301"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0E6076"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10975334"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185FBE8C"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a.-Verificar la cantidad de inodoros, urinarios, duchas y lavamanos según la cantidad de trabajadores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2C1DAD5E"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7D09660E" w14:textId="77777777" w:rsidTr="000D5007">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11E02A92"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5FCDCE6C"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7574E597"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098C253"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F63B65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4F57907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6D4EAD33"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b.- Observar si los servicios higiénicos se encuentran  separadas para cada </w:t>
            </w:r>
            <w:proofErr w:type="spellStart"/>
            <w:proofErr w:type="gramStart"/>
            <w:r w:rsidRPr="00081E53">
              <w:rPr>
                <w:rFonts w:ascii="Bookman Old Style" w:eastAsia="Times New Roman" w:hAnsi="Bookman Old Style" w:cs="Times New Roman"/>
                <w:color w:val="000000"/>
                <w:sz w:val="18"/>
                <w:szCs w:val="18"/>
                <w:lang w:eastAsia="es-ES"/>
              </w:rPr>
              <w:t>genero</w:t>
            </w:r>
            <w:proofErr w:type="spellEnd"/>
            <w:proofErr w:type="gramEnd"/>
            <w:r w:rsidRPr="00081E53">
              <w:rPr>
                <w:rFonts w:ascii="Bookman Old Style" w:eastAsia="Times New Roman" w:hAnsi="Bookman Old Style" w:cs="Times New Roman"/>
                <w:color w:val="000000"/>
                <w:sz w:val="18"/>
                <w:szCs w:val="18"/>
                <w:lang w:eastAsia="es-ES"/>
              </w:rPr>
              <w:t xml:space="preserve"> y con su respectiva puerta, conectados a la red de alcantarillado o a la falta de estos a pozos sépticos.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7E577AA7"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7E74070C" w14:textId="77777777" w:rsidTr="000D5007">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6C9D1DFF"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6294A3AA"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7B579D7A"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B4140A9"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5A909A"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4A6A2B80"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6613B93F"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c.-Verificar si los urinarios deberán estar separados por tabiques a distancias no menores a 60 cm.</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1DB6875F"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6BF6C990" w14:textId="77777777" w:rsidTr="000D5007">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443F58C3"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26</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4D3CFEFD"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Protección contra caídas mismo y distinto nivel</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380F1B0F"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roofErr w:type="spellStart"/>
            <w:r w:rsidRPr="00904661">
              <w:rPr>
                <w:rFonts w:ascii="Bookman Old Style" w:eastAsia="Times New Roman" w:hAnsi="Bookman Old Style" w:cs="Times New Roman"/>
                <w:color w:val="000000"/>
                <w:sz w:val="16"/>
                <w:szCs w:val="16"/>
                <w:lang w:eastAsia="es-ES"/>
              </w:rPr>
              <w:t>Arts</w:t>
            </w:r>
            <w:proofErr w:type="spellEnd"/>
            <w:r w:rsidRPr="00904661">
              <w:rPr>
                <w:rFonts w:ascii="Bookman Old Style" w:eastAsia="Times New Roman" w:hAnsi="Bookman Old Style" w:cs="Times New Roman"/>
                <w:color w:val="000000"/>
                <w:sz w:val="16"/>
                <w:szCs w:val="16"/>
                <w:lang w:eastAsia="es-ES"/>
              </w:rPr>
              <w:t xml:space="preserve"> 65,67,68 LGHSOB</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68DDE8C"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9F815D"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3132CB31"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04A9DAC4"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proofErr w:type="gramStart"/>
            <w:r w:rsidRPr="00081E53">
              <w:rPr>
                <w:rFonts w:ascii="Bookman Old Style" w:eastAsia="Times New Roman" w:hAnsi="Bookman Old Style" w:cs="Times New Roman"/>
                <w:color w:val="000000"/>
                <w:sz w:val="18"/>
                <w:szCs w:val="18"/>
                <w:lang w:eastAsia="es-ES"/>
              </w:rPr>
              <w:t>a</w:t>
            </w:r>
            <w:proofErr w:type="gramEnd"/>
            <w:r w:rsidRPr="00081E53">
              <w:rPr>
                <w:rFonts w:ascii="Bookman Old Style" w:eastAsia="Times New Roman" w:hAnsi="Bookman Old Style" w:cs="Times New Roman"/>
                <w:color w:val="000000"/>
                <w:sz w:val="18"/>
                <w:szCs w:val="18"/>
                <w:lang w:eastAsia="es-ES"/>
              </w:rPr>
              <w:t>.-Revisar que toda abertura permanente o temporal este resguardada y señalizada para evitar caídas de personas o cosas.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033A3B04"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2C177A76" w14:textId="77777777" w:rsidTr="000D5007">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759F9398"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05EE2FEC"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1DB13466"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233E15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5931A9"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77D2CC73"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6CFA507C"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Observar si todas las protecciones instaladas cerca de aberturas en el piso o en las paredes, así como en las pasarelas, lugares de trabajo elevados</w:t>
            </w:r>
          </w:p>
          <w:p w14:paraId="59EE96DD"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etc., para prevenir caída de personas están constituidas:</w:t>
            </w:r>
          </w:p>
          <w:p w14:paraId="311E72D4"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i) De material de buena calidad de construcción, sólida y de suficiente resistencia;</w:t>
            </w:r>
          </w:p>
          <w:p w14:paraId="782800FC"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ii) En lo que respecta a las barandillas, tener una altura de un metro a 1.15 m., por encima del suelo o el piso;</w:t>
            </w:r>
          </w:p>
          <w:p w14:paraId="31BAB8D0"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lastRenderedPageBreak/>
              <w:t>iii) Los plintos, tener como mínimo 15 cm de altura y estar sólidamente asegurados.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6350C160"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7486D981" w14:textId="77777777" w:rsidTr="000D5007">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1BC1BAA4"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27</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7221DAC6"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Orden y limpieza</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17D2DCC9" w14:textId="77777777" w:rsidR="003033A5" w:rsidRPr="00904661" w:rsidRDefault="003033A5" w:rsidP="000D5007">
            <w:pPr>
              <w:jc w:val="center"/>
              <w:rPr>
                <w:rFonts w:ascii="Bookman Old Style" w:eastAsia="Times New Roman" w:hAnsi="Bookman Old Style" w:cs="Times New Roman"/>
                <w:color w:val="000000"/>
                <w:sz w:val="16"/>
                <w:szCs w:val="16"/>
                <w:lang w:val="en-US" w:eastAsia="es-ES"/>
              </w:rPr>
            </w:pPr>
            <w:r w:rsidRPr="00904661">
              <w:rPr>
                <w:rFonts w:ascii="Bookman Old Style" w:eastAsia="Times New Roman" w:hAnsi="Bookman Old Style" w:cs="Times New Roman"/>
                <w:color w:val="000000"/>
                <w:sz w:val="16"/>
                <w:szCs w:val="16"/>
                <w:lang w:val="en-US" w:eastAsia="es-ES"/>
              </w:rPr>
              <w:t xml:space="preserve">Art. 6 </w:t>
            </w:r>
            <w:proofErr w:type="spellStart"/>
            <w:r w:rsidRPr="00904661">
              <w:rPr>
                <w:rFonts w:ascii="Bookman Old Style" w:eastAsia="Times New Roman" w:hAnsi="Bookman Old Style" w:cs="Times New Roman"/>
                <w:color w:val="000000"/>
                <w:sz w:val="16"/>
                <w:szCs w:val="16"/>
                <w:lang w:val="en-US" w:eastAsia="es-ES"/>
              </w:rPr>
              <w:t>inc</w:t>
            </w:r>
            <w:proofErr w:type="spellEnd"/>
            <w:r w:rsidRPr="00904661">
              <w:rPr>
                <w:rFonts w:ascii="Bookman Old Style" w:eastAsia="Times New Roman" w:hAnsi="Bookman Old Style" w:cs="Times New Roman"/>
                <w:color w:val="000000"/>
                <w:sz w:val="16"/>
                <w:szCs w:val="16"/>
                <w:lang w:val="en-US" w:eastAsia="es-ES"/>
              </w:rPr>
              <w:t xml:space="preserve"> 17 y arts 347al 349 LGHSOB</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0F6CD26E" w14:textId="77777777" w:rsidR="003033A5" w:rsidRPr="00081E53" w:rsidRDefault="003033A5" w:rsidP="000D5007">
            <w:pPr>
              <w:jc w:val="both"/>
              <w:rPr>
                <w:rFonts w:ascii="Bookman Old Style" w:eastAsia="Times New Roman" w:hAnsi="Bookman Old Style" w:cs="Times New Roman"/>
                <w:b/>
                <w:bCs/>
                <w:color w:val="000000"/>
                <w:sz w:val="18"/>
                <w:szCs w:val="18"/>
                <w:lang w:val="en-U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D17D68" w14:textId="77777777" w:rsidR="003033A5" w:rsidRPr="00081E53" w:rsidRDefault="003033A5" w:rsidP="000D5007">
            <w:pPr>
              <w:jc w:val="both"/>
              <w:rPr>
                <w:rFonts w:ascii="Bookman Old Style" w:eastAsia="Times New Roman" w:hAnsi="Bookman Old Style" w:cs="Times New Roman"/>
                <w:b/>
                <w:bCs/>
                <w:color w:val="000000"/>
                <w:sz w:val="18"/>
                <w:szCs w:val="18"/>
                <w:lang w:val="en-U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6BC4E881" w14:textId="77777777" w:rsidR="003033A5" w:rsidRPr="00081E53" w:rsidRDefault="003033A5" w:rsidP="000D5007">
            <w:pPr>
              <w:jc w:val="both"/>
              <w:rPr>
                <w:rFonts w:ascii="Bookman Old Style" w:eastAsia="Times New Roman" w:hAnsi="Bookman Old Style" w:cs="Times New Roman"/>
                <w:b/>
                <w:bCs/>
                <w:color w:val="000000"/>
                <w:sz w:val="18"/>
                <w:szCs w:val="18"/>
                <w:lang w:val="en-U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7C188203"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proofErr w:type="gramStart"/>
            <w:r w:rsidRPr="00081E53">
              <w:rPr>
                <w:rFonts w:ascii="Bookman Old Style" w:eastAsia="Times New Roman" w:hAnsi="Bookman Old Style" w:cs="Times New Roman"/>
                <w:color w:val="000000"/>
                <w:sz w:val="18"/>
                <w:szCs w:val="18"/>
                <w:lang w:eastAsia="es-ES"/>
              </w:rPr>
              <w:t>a</w:t>
            </w:r>
            <w:proofErr w:type="gramEnd"/>
            <w:r w:rsidRPr="00081E53">
              <w:rPr>
                <w:rFonts w:ascii="Bookman Old Style" w:eastAsia="Times New Roman" w:hAnsi="Bookman Old Style" w:cs="Times New Roman"/>
                <w:color w:val="000000"/>
                <w:sz w:val="18"/>
                <w:szCs w:val="18"/>
                <w:lang w:eastAsia="es-ES"/>
              </w:rPr>
              <w:t>.-Observar que los lugares y locales de trabajo, pasillos, almacenes y cuartos estén en condiciones adecuadas de orden y limpieza.</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5340B5AF"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43B766C3" w14:textId="77777777" w:rsidTr="000D5007">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74532F62"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364DB6D1"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5E6B3F46"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36747F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414312"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2EB6F00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3B239C0E"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Verificar si las superficies de las paredes y los cielos rasos, incluyendo las ventanas y los tragaluces, son mantenidos en buen estado de limpieza y conservación.</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6026988E"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16E03BD2" w14:textId="77777777" w:rsidTr="000D5007">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6DEE253F"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6417DCFE"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0285E6E7"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5F7CB3C"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3CBA27"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2ABE5697"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630CB266"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Verificar si el piso de trabajo se mantiene limpio y siempre que sea factible en condiciones secas y no resbaladizas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7924E132"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6DE8E93A" w14:textId="77777777" w:rsidTr="000D5007">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3363961F"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0E82EAE6"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4F7A1F8B"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B18F4DC"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765BD6"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02ADF843"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6719DBCF"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d.- Identificar que a ninguna persona se le permita usar los locales o lugares de trabajo como dormitorios, morada o cocinas.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66127A40"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6436C3A6" w14:textId="77777777" w:rsidTr="000D5007">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1B483934"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3CC73F5B"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42D65A21"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44C7630"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5ECCE0"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73E6AB7A"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734D5C21"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proofErr w:type="spellStart"/>
            <w:r w:rsidRPr="00081E53">
              <w:rPr>
                <w:rFonts w:ascii="Bookman Old Style" w:eastAsia="Times New Roman" w:hAnsi="Bookman Old Style" w:cs="Times New Roman"/>
                <w:color w:val="000000"/>
                <w:sz w:val="18"/>
                <w:szCs w:val="18"/>
                <w:lang w:eastAsia="es-ES"/>
              </w:rPr>
              <w:t>e</w:t>
            </w:r>
            <w:proofErr w:type="spellEnd"/>
            <w:r w:rsidRPr="00081E53">
              <w:rPr>
                <w:rFonts w:ascii="Bookman Old Style" w:eastAsia="Times New Roman" w:hAnsi="Bookman Old Style" w:cs="Times New Roman"/>
                <w:color w:val="000000"/>
                <w:sz w:val="18"/>
                <w:szCs w:val="18"/>
                <w:lang w:eastAsia="es-ES"/>
              </w:rPr>
              <w:t>.- Solicitar el procedimiento de orden y limpieza.</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79D46515"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30EB1EC6" w14:textId="77777777" w:rsidTr="000D5007">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23FC9C3C"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28</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2D0276F9"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Lugar de acumulación de residuos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529B0BBE"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103, 349 LGHSOB</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11E5756"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093385"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100A2E6A"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71A35BB7"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Verificar que los desperdicios industriales que no sean eliminados mecánicamente, no se acumulen y se depositen en recipientes adecuados para su posterior eliminación, diferenciando los mismos según el código de colores.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23027910"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357625A6" w14:textId="77777777" w:rsidTr="000D5007">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4708621A"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27A866EC"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02813FA8"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373D44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A406EE"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18AAC675"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6A8C42DB"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Observar que todos los recipientes para desperdicios o basuras se encuentra en condiciones sanitarias y desinfectadas si es necesario.</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21EDA8EC"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615D9B01" w14:textId="77777777" w:rsidTr="000D5007">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8F28D3"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29</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5F1DE01F"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Maquinaria y resguardos</w:t>
            </w:r>
          </w:p>
          <w:p w14:paraId="182BEB51"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 Corresponde)</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67EF4509" w14:textId="77777777" w:rsidR="003033A5" w:rsidRPr="00904661" w:rsidRDefault="003033A5" w:rsidP="000D5007">
            <w:pPr>
              <w:jc w:val="center"/>
              <w:rPr>
                <w:rFonts w:ascii="Bookman Old Style" w:eastAsia="Times New Roman" w:hAnsi="Bookman Old Style" w:cs="Times New Roman"/>
                <w:color w:val="000000"/>
                <w:sz w:val="16"/>
                <w:szCs w:val="16"/>
                <w:lang w:val="en-US" w:eastAsia="es-ES"/>
              </w:rPr>
            </w:pPr>
            <w:r w:rsidRPr="00904661">
              <w:rPr>
                <w:rFonts w:ascii="Bookman Old Style" w:eastAsia="Times New Roman" w:hAnsi="Bookman Old Style" w:cs="Times New Roman"/>
                <w:color w:val="000000"/>
                <w:sz w:val="16"/>
                <w:szCs w:val="16"/>
                <w:lang w:val="en-US" w:eastAsia="es-ES"/>
              </w:rPr>
              <w:t xml:space="preserve">Art. 6 </w:t>
            </w:r>
            <w:proofErr w:type="spellStart"/>
            <w:r w:rsidRPr="00904661">
              <w:rPr>
                <w:rFonts w:ascii="Bookman Old Style" w:eastAsia="Times New Roman" w:hAnsi="Bookman Old Style" w:cs="Times New Roman"/>
                <w:color w:val="000000"/>
                <w:sz w:val="16"/>
                <w:szCs w:val="16"/>
                <w:lang w:val="en-US" w:eastAsia="es-ES"/>
              </w:rPr>
              <w:t>inc.</w:t>
            </w:r>
            <w:proofErr w:type="spellEnd"/>
            <w:r w:rsidRPr="00904661">
              <w:rPr>
                <w:rFonts w:ascii="Bookman Old Style" w:eastAsia="Times New Roman" w:hAnsi="Bookman Old Style" w:cs="Times New Roman"/>
                <w:color w:val="000000"/>
                <w:sz w:val="16"/>
                <w:szCs w:val="16"/>
                <w:lang w:val="en-US" w:eastAsia="es-ES"/>
              </w:rPr>
              <w:t xml:space="preserve"> 6 y Arts. 107 al 121 LGHSOB</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1385677" w14:textId="77777777" w:rsidR="003033A5" w:rsidRPr="00081E53" w:rsidRDefault="003033A5" w:rsidP="000D5007">
            <w:pPr>
              <w:jc w:val="both"/>
              <w:rPr>
                <w:rFonts w:ascii="Bookman Old Style" w:eastAsia="Times New Roman" w:hAnsi="Bookman Old Style" w:cs="Times New Roman"/>
                <w:b/>
                <w:bCs/>
                <w:color w:val="000000"/>
                <w:sz w:val="18"/>
                <w:szCs w:val="18"/>
                <w:lang w:val="en-U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959F829" w14:textId="77777777" w:rsidR="003033A5" w:rsidRPr="00081E53" w:rsidRDefault="003033A5" w:rsidP="000D5007">
            <w:pPr>
              <w:jc w:val="both"/>
              <w:rPr>
                <w:rFonts w:ascii="Bookman Old Style" w:eastAsia="Times New Roman" w:hAnsi="Bookman Old Style" w:cs="Times New Roman"/>
                <w:b/>
                <w:bCs/>
                <w:color w:val="000000"/>
                <w:sz w:val="18"/>
                <w:szCs w:val="18"/>
                <w:lang w:val="en-U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1B920A13" w14:textId="77777777" w:rsidR="003033A5" w:rsidRPr="00081E53" w:rsidRDefault="003033A5" w:rsidP="000D5007">
            <w:pPr>
              <w:jc w:val="both"/>
              <w:rPr>
                <w:rFonts w:ascii="Bookman Old Style" w:eastAsia="Times New Roman" w:hAnsi="Bookman Old Style" w:cs="Times New Roman"/>
                <w:b/>
                <w:bCs/>
                <w:color w:val="000000"/>
                <w:sz w:val="18"/>
                <w:szCs w:val="18"/>
                <w:lang w:val="en-U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4C9931D3"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el registro de mantenimiento de la maquinaria y equipos en el cual se identifiquen los mantenimientos de rutina, preventivo y correctivo.</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2C194AF6"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7F81F6ED" w14:textId="77777777" w:rsidTr="000D5007">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5F1054D2"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30</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1092E5DE"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Sustancias químicas, toxicas, irritantes, explosivas e infecciosas</w:t>
            </w:r>
          </w:p>
          <w:p w14:paraId="6E892680"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(Si Corresponde)</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1E96E6D3"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279 a 295 y del 300 al 302 LGHSOB</w:t>
            </w:r>
          </w:p>
          <w:p w14:paraId="1E21FCE7"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DS 2348</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8EFF200"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823B9CC"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1D9BB21C"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790C9E55"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los registros de todas las sustancias que utiliza la empresa o establecimiento laboral.</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74230BA0"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6E2DF646" w14:textId="77777777" w:rsidTr="000D5007">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37EAE167"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48D5F745"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537BFD83"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6B9768F"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064257"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1F2BB6C9"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6B0FF2D1"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las hojas de seguridad de las sustancias utilizadas.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5DE325CC"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58AD382C" w14:textId="77777777" w:rsidTr="000D5007">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744DBC3C"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653B3DB6"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2CBB48F5"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7EAB0AD"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188B63C"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24C41063"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10B571B8"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Solicitar los procedimientos para el almacenaje, etiquetado, transporte, manipulación y derrame de las sustancias.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1BD86BD3"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200F61E8" w14:textId="77777777" w:rsidTr="000D5007">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0850C482"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31</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1D8F5E82"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Radiaciones ionizantes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20296C4F"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316 a 320</w:t>
            </w:r>
          </w:p>
          <w:p w14:paraId="702CC652"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lastRenderedPageBreak/>
              <w:t>LGHSOB</w:t>
            </w:r>
          </w:p>
          <w:p w14:paraId="00C13DC4"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DS 24483</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06B32FE"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8FE2E2"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59FFEEAD"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4A743ABD"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a.- Solicitar los exámenes periódicos de los trabajadores </w:t>
            </w:r>
            <w:r w:rsidRPr="00081E53">
              <w:rPr>
                <w:rFonts w:ascii="Bookman Old Style" w:eastAsia="Times New Roman" w:hAnsi="Bookman Old Style" w:cs="Times New Roman"/>
                <w:color w:val="000000"/>
                <w:sz w:val="18"/>
                <w:szCs w:val="18"/>
                <w:lang w:eastAsia="es-ES"/>
              </w:rPr>
              <w:lastRenderedPageBreak/>
              <w:t>expuestos a las radiaciones ionizantes.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67FE40F8"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02DCE68B" w14:textId="77777777" w:rsidTr="000D5007">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092BC5C5"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6F4ECACA"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3CC69860"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9D0716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9BE7D8"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441A185E"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3825B241"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los procedimientos de la utilización de la maquinaria que genera las radiaciones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193434DE"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715805F4" w14:textId="77777777" w:rsidTr="000D5007">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6F851751"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5FDC80CD"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29462B7D"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03FF2D49"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78F8F2"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0EF35B4C"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29021DFF"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Solicitar la autorización de la utilización del equipo que genera radiación, emitido por el IBTEN.</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514579A1"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050F4858" w14:textId="77777777" w:rsidTr="000D5007">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58E95421"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0A4D64D0"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5621257A"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0A78FB6"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412384"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28FC5619"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737FBA12"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d.- Solicitar los procedimientos de utilización del equipo de protección personal.</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06123F33"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697CA48A" w14:textId="77777777" w:rsidTr="000D5007">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36571004"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32</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450E3E32"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Radiaciones no ionizantes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4E74EEB6"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321 a 323 LGHSOB</w:t>
            </w:r>
          </w:p>
          <w:p w14:paraId="76F6A131"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E92D646"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3336D7"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51CB8FE0"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095B5FF1"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Solicitar los exámenes periódicos de los trabajadores expuestos a las radiaciones no ionizantes.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117C52AE"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2619A4E8" w14:textId="77777777" w:rsidTr="000D5007">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6DC13F56"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29A7B417"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21B494EC"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7C1EEEA"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5F73DEE"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090FB2C6"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3A4A0B34"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los procedimientos de seguridad para los trabajos que generan radiaciones no ionizantes (ondas de radio, micro ondas, laser, infrarroja y ultravioleta).</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459CA959"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796006FE" w14:textId="77777777" w:rsidTr="000D5007">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40D82F80"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33</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40A30576"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Protección de la salud</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4915500A"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roofErr w:type="spellStart"/>
            <w:r w:rsidRPr="00904661">
              <w:rPr>
                <w:rFonts w:ascii="Bookman Old Style" w:eastAsia="Times New Roman" w:hAnsi="Bookman Old Style" w:cs="Times New Roman"/>
                <w:color w:val="000000"/>
                <w:sz w:val="16"/>
                <w:szCs w:val="16"/>
                <w:lang w:eastAsia="es-ES"/>
              </w:rPr>
              <w:t>Arts</w:t>
            </w:r>
            <w:proofErr w:type="spellEnd"/>
            <w:r w:rsidRPr="00904661">
              <w:rPr>
                <w:rFonts w:ascii="Bookman Old Style" w:eastAsia="Times New Roman" w:hAnsi="Bookman Old Style" w:cs="Times New Roman"/>
                <w:color w:val="000000"/>
                <w:sz w:val="16"/>
                <w:szCs w:val="16"/>
                <w:lang w:eastAsia="es-ES"/>
              </w:rPr>
              <w:t xml:space="preserve"> 342 y 346 LGHSOB</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1AC771C"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624117"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3467F9F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13EDD7DF"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Verificar si la Empresa o establecimiento laboral cuenta con conexión de agua potable, ya sea por medio de red o por medios propios.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267F36A4"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4DB656EA" w14:textId="77777777" w:rsidTr="000D5007">
        <w:trPr>
          <w:trHeight w:val="446"/>
        </w:trPr>
        <w:tc>
          <w:tcPr>
            <w:tcW w:w="335" w:type="pct"/>
            <w:gridSpan w:val="3"/>
            <w:vMerge/>
            <w:tcBorders>
              <w:left w:val="single" w:sz="4" w:space="0" w:color="auto"/>
              <w:right w:val="single" w:sz="4" w:space="0" w:color="auto"/>
            </w:tcBorders>
            <w:shd w:val="clear" w:color="auto" w:fill="auto"/>
            <w:noWrap/>
            <w:vAlign w:val="center"/>
            <w:hideMark/>
          </w:tcPr>
          <w:p w14:paraId="73F9412C"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right w:val="single" w:sz="4" w:space="0" w:color="auto"/>
            </w:tcBorders>
            <w:shd w:val="clear" w:color="auto" w:fill="auto"/>
            <w:vAlign w:val="center"/>
          </w:tcPr>
          <w:p w14:paraId="3C461B69"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right w:val="single" w:sz="4" w:space="0" w:color="auto"/>
            </w:tcBorders>
            <w:shd w:val="clear" w:color="auto" w:fill="auto"/>
            <w:vAlign w:val="center"/>
          </w:tcPr>
          <w:p w14:paraId="689670AC"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E6D550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6469AD"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6E36F43A"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4D4441F1"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verificar que las fuentes de agua no potable tienen avisos informativos para su no utilización.</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4EA2918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127AB167" w14:textId="77777777" w:rsidTr="000D5007">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67312B8B"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646059D9"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5F63B851"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0FA2D724"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244024"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0ABD8A89"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24785B26"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 Debe solicitar la documentación necesaria que garantice el abastecimiento adecuado de agua potable limpia y fresca en todos los lugares de trabajo con facilidad de acceso a los trabajadores (factura de compra de botellones de agua por ejemplo)</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384D8F2E"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7C2AFD17" w14:textId="77777777" w:rsidTr="000D5007">
        <w:trPr>
          <w:trHeight w:val="446"/>
        </w:trPr>
        <w:tc>
          <w:tcPr>
            <w:tcW w:w="335" w:type="pct"/>
            <w:gridSpan w:val="3"/>
            <w:vMerge w:val="restart"/>
            <w:tcBorders>
              <w:top w:val="single" w:sz="4" w:space="0" w:color="auto"/>
              <w:left w:val="single" w:sz="4" w:space="0" w:color="auto"/>
              <w:right w:val="single" w:sz="4" w:space="0" w:color="auto"/>
            </w:tcBorders>
            <w:shd w:val="clear" w:color="auto" w:fill="auto"/>
            <w:noWrap/>
            <w:vAlign w:val="center"/>
            <w:hideMark/>
          </w:tcPr>
          <w:p w14:paraId="07F48028"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34</w:t>
            </w:r>
          </w:p>
        </w:tc>
        <w:tc>
          <w:tcPr>
            <w:tcW w:w="659" w:type="pct"/>
            <w:vMerge w:val="restart"/>
            <w:tcBorders>
              <w:top w:val="single" w:sz="4" w:space="0" w:color="auto"/>
              <w:left w:val="single" w:sz="4" w:space="0" w:color="auto"/>
              <w:right w:val="single" w:sz="4" w:space="0" w:color="auto"/>
            </w:tcBorders>
            <w:shd w:val="clear" w:color="auto" w:fill="auto"/>
            <w:vAlign w:val="center"/>
          </w:tcPr>
          <w:p w14:paraId="49E539CD"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Puesto de primeros auxilios</w:t>
            </w:r>
          </w:p>
        </w:tc>
        <w:tc>
          <w:tcPr>
            <w:tcW w:w="407" w:type="pct"/>
            <w:vMerge w:val="restart"/>
            <w:tcBorders>
              <w:top w:val="single" w:sz="4" w:space="0" w:color="auto"/>
              <w:left w:val="single" w:sz="4" w:space="0" w:color="auto"/>
              <w:right w:val="single" w:sz="4" w:space="0" w:color="auto"/>
            </w:tcBorders>
            <w:shd w:val="clear" w:color="auto" w:fill="auto"/>
            <w:vAlign w:val="center"/>
          </w:tcPr>
          <w:p w14:paraId="79E73AF2"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 xml:space="preserve">Art. 6 </w:t>
            </w:r>
            <w:proofErr w:type="spellStart"/>
            <w:r w:rsidRPr="00904661">
              <w:rPr>
                <w:rFonts w:ascii="Bookman Old Style" w:eastAsia="Times New Roman" w:hAnsi="Bookman Old Style" w:cs="Times New Roman"/>
                <w:color w:val="000000"/>
                <w:sz w:val="16"/>
                <w:szCs w:val="16"/>
                <w:lang w:eastAsia="es-ES"/>
              </w:rPr>
              <w:t>inc</w:t>
            </w:r>
            <w:proofErr w:type="spellEnd"/>
            <w:r w:rsidRPr="00904661">
              <w:rPr>
                <w:rFonts w:ascii="Bookman Old Style" w:eastAsia="Times New Roman" w:hAnsi="Bookman Old Style" w:cs="Times New Roman"/>
                <w:color w:val="000000"/>
                <w:sz w:val="16"/>
                <w:szCs w:val="16"/>
                <w:lang w:eastAsia="es-ES"/>
              </w:rPr>
              <w:t xml:space="preserve"> 30 LGHSOB</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6CD4F13"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5F5ACC"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4E2B4E94"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6E725104"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debe verificar la implementación de los puestos de primeros auxilios (botiquines) dotados de todo los elementos necesarios en función a los posibles lesiones que puedan suceder en el centro de trabajo, cuyos insumos deberán estar acordes a los requisitos de la Caja Nacional de Salud,</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329AEAB5"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1150C141" w14:textId="77777777" w:rsidTr="000D5007">
        <w:trPr>
          <w:trHeight w:val="446"/>
        </w:trPr>
        <w:tc>
          <w:tcPr>
            <w:tcW w:w="335" w:type="pct"/>
            <w:gridSpan w:val="3"/>
            <w:vMerge/>
            <w:tcBorders>
              <w:left w:val="single" w:sz="4" w:space="0" w:color="auto"/>
              <w:bottom w:val="single" w:sz="4" w:space="0" w:color="auto"/>
              <w:right w:val="single" w:sz="4" w:space="0" w:color="auto"/>
            </w:tcBorders>
            <w:shd w:val="clear" w:color="auto" w:fill="auto"/>
            <w:noWrap/>
            <w:vAlign w:val="center"/>
            <w:hideMark/>
          </w:tcPr>
          <w:p w14:paraId="183C454F"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659" w:type="pct"/>
            <w:vMerge/>
            <w:tcBorders>
              <w:left w:val="single" w:sz="4" w:space="0" w:color="auto"/>
              <w:bottom w:val="single" w:sz="4" w:space="0" w:color="auto"/>
              <w:right w:val="single" w:sz="4" w:space="0" w:color="auto"/>
            </w:tcBorders>
            <w:shd w:val="clear" w:color="auto" w:fill="auto"/>
            <w:vAlign w:val="center"/>
          </w:tcPr>
          <w:p w14:paraId="5B3B952E"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p>
        </w:tc>
        <w:tc>
          <w:tcPr>
            <w:tcW w:w="407" w:type="pct"/>
            <w:vMerge/>
            <w:tcBorders>
              <w:left w:val="single" w:sz="4" w:space="0" w:color="auto"/>
              <w:bottom w:val="single" w:sz="4" w:space="0" w:color="auto"/>
              <w:right w:val="single" w:sz="4" w:space="0" w:color="auto"/>
            </w:tcBorders>
            <w:shd w:val="clear" w:color="auto" w:fill="auto"/>
            <w:vAlign w:val="center"/>
          </w:tcPr>
          <w:p w14:paraId="17D6E95E"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AC384F4"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D05B42"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3949CBE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5F20C126"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b.- Solicitar un registro que muestre fechas de vencimiento de los medicamentos.</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069EB34A"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4F187D68" w14:textId="77777777" w:rsidTr="000D5007">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283E6"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35</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7B5AEB9D"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De los trabajos al aire libre</w:t>
            </w:r>
          </w:p>
          <w:p w14:paraId="6A0DD6CD"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lastRenderedPageBreak/>
              <w:t>(Si Corresponde)</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FF65E8D"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lastRenderedPageBreak/>
              <w:t>Art. 80 LGHSOB</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996062A"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2B7742EA"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194ED3B1"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001BE820"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 xml:space="preserve">a.- Debe solicitar en función a los trabajos que permanente u ocasionalmente se desarrollen a </w:t>
            </w:r>
            <w:r w:rsidRPr="00081E53">
              <w:rPr>
                <w:rFonts w:ascii="Bookman Old Style" w:eastAsia="Times New Roman" w:hAnsi="Bookman Old Style" w:cs="Times New Roman"/>
                <w:color w:val="000000"/>
                <w:sz w:val="18"/>
                <w:szCs w:val="18"/>
                <w:lang w:eastAsia="es-ES"/>
              </w:rPr>
              <w:lastRenderedPageBreak/>
              <w:t>la intemperie, el registro de dotación de ropa de trabajo o los mecanismos implementados de seguridad que protejan a los trabajadores de las inclemencias del clima</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49A4B74A"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03FF2A5F" w14:textId="77777777" w:rsidTr="000D5007">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8FD9BE"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36</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1EA13B7F"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Métodos de trabajo ( ergonomía)</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A743926"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Art 273-275</w:t>
            </w:r>
          </w:p>
          <w:p w14:paraId="47C1419E"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LGHSOB</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BFF29EE"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6F88000"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66537975"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2B676834"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a.-Verificar que los trabajadores no se encuentren expuestos a estrés laboral</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39155F8B"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655D3374" w14:textId="77777777" w:rsidTr="000D5007">
        <w:trPr>
          <w:trHeight w:val="446"/>
        </w:trPr>
        <w:tc>
          <w:tcPr>
            <w:tcW w:w="33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092DF0"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37</w:t>
            </w:r>
          </w:p>
        </w:tc>
        <w:tc>
          <w:tcPr>
            <w:tcW w:w="659" w:type="pct"/>
            <w:tcBorders>
              <w:top w:val="single" w:sz="4" w:space="0" w:color="auto"/>
              <w:left w:val="single" w:sz="4" w:space="0" w:color="auto"/>
              <w:bottom w:val="single" w:sz="4" w:space="0" w:color="auto"/>
              <w:right w:val="single" w:sz="4" w:space="0" w:color="auto"/>
            </w:tcBorders>
            <w:shd w:val="clear" w:color="auto" w:fill="auto"/>
            <w:vAlign w:val="center"/>
          </w:tcPr>
          <w:p w14:paraId="4E344F91" w14:textId="77777777" w:rsidR="003033A5" w:rsidRPr="00081E53" w:rsidRDefault="003033A5" w:rsidP="000D5007">
            <w:pPr>
              <w:jc w:val="center"/>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Cámaras de Seguridad</w:t>
            </w: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47DD3F6C" w14:textId="77777777" w:rsidR="003033A5" w:rsidRPr="00904661" w:rsidRDefault="003033A5" w:rsidP="000D5007">
            <w:pPr>
              <w:jc w:val="center"/>
              <w:rPr>
                <w:rFonts w:ascii="Bookman Old Style" w:eastAsia="Times New Roman" w:hAnsi="Bookman Old Style" w:cs="Times New Roman"/>
                <w:color w:val="000000"/>
                <w:sz w:val="16"/>
                <w:szCs w:val="16"/>
                <w:lang w:eastAsia="es-ES"/>
              </w:rPr>
            </w:pPr>
            <w:r w:rsidRPr="00904661">
              <w:rPr>
                <w:rFonts w:ascii="Bookman Old Style" w:eastAsia="Times New Roman" w:hAnsi="Bookman Old Style" w:cs="Times New Roman"/>
                <w:color w:val="000000"/>
                <w:sz w:val="16"/>
                <w:szCs w:val="16"/>
                <w:lang w:eastAsia="es-ES"/>
              </w:rPr>
              <w:t>R.M. 153/15</w:t>
            </w:r>
          </w:p>
        </w:tc>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0DD6F298"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01"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A257B54"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241" w:type="pct"/>
            <w:tcBorders>
              <w:top w:val="single" w:sz="4" w:space="0" w:color="auto"/>
              <w:left w:val="single" w:sz="4" w:space="0" w:color="auto"/>
              <w:bottom w:val="single" w:sz="4" w:space="0" w:color="auto"/>
              <w:right w:val="single" w:sz="4" w:space="0" w:color="auto"/>
            </w:tcBorders>
            <w:shd w:val="clear" w:color="auto" w:fill="auto"/>
            <w:vAlign w:val="center"/>
          </w:tcPr>
          <w:p w14:paraId="5AF8EB47"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c>
          <w:tcPr>
            <w:tcW w:w="1432" w:type="pct"/>
            <w:gridSpan w:val="9"/>
            <w:tcBorders>
              <w:top w:val="single" w:sz="4" w:space="0" w:color="auto"/>
              <w:left w:val="single" w:sz="4" w:space="0" w:color="auto"/>
              <w:bottom w:val="single" w:sz="4" w:space="0" w:color="auto"/>
              <w:right w:val="single" w:sz="4" w:space="0" w:color="auto"/>
            </w:tcBorders>
            <w:shd w:val="clear" w:color="auto" w:fill="auto"/>
            <w:vAlign w:val="center"/>
          </w:tcPr>
          <w:p w14:paraId="1A66F19D" w14:textId="77777777" w:rsidR="003033A5" w:rsidRPr="00081E53" w:rsidRDefault="003033A5" w:rsidP="000D5007">
            <w:pPr>
              <w:jc w:val="both"/>
              <w:rPr>
                <w:rFonts w:ascii="Bookman Old Style" w:eastAsia="Times New Roman" w:hAnsi="Bookman Old Style" w:cs="Times New Roman"/>
                <w:color w:val="000000"/>
                <w:sz w:val="18"/>
                <w:szCs w:val="18"/>
                <w:lang w:eastAsia="es-ES"/>
              </w:rPr>
            </w:pPr>
            <w:r w:rsidRPr="00081E53">
              <w:rPr>
                <w:rFonts w:ascii="Bookman Old Style" w:eastAsia="Times New Roman" w:hAnsi="Bookman Old Style" w:cs="Times New Roman"/>
                <w:color w:val="000000"/>
                <w:sz w:val="18"/>
                <w:szCs w:val="18"/>
                <w:lang w:eastAsia="es-ES"/>
              </w:rPr>
              <w:t>a.- verificar si las cámaras de seguridad se encuentran instaladas conforme a lo establecido en la R.M.153/15</w:t>
            </w:r>
          </w:p>
        </w:tc>
        <w:tc>
          <w:tcPr>
            <w:tcW w:w="1525" w:type="pct"/>
            <w:tcBorders>
              <w:top w:val="single" w:sz="4" w:space="0" w:color="auto"/>
              <w:left w:val="single" w:sz="4" w:space="0" w:color="auto"/>
              <w:bottom w:val="single" w:sz="4" w:space="0" w:color="auto"/>
              <w:right w:val="single" w:sz="4" w:space="0" w:color="auto"/>
            </w:tcBorders>
            <w:shd w:val="clear" w:color="auto" w:fill="auto"/>
            <w:vAlign w:val="center"/>
          </w:tcPr>
          <w:p w14:paraId="7A4FE04F"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r w:rsidR="003033A5" w:rsidRPr="00081E53" w14:paraId="61793958" w14:textId="77777777" w:rsidTr="000D5007">
        <w:trPr>
          <w:trHeight w:val="446"/>
        </w:trPr>
        <w:tc>
          <w:tcPr>
            <w:tcW w:w="5000" w:type="pct"/>
            <w:gridSpan w:val="19"/>
            <w:tcBorders>
              <w:top w:val="single" w:sz="4" w:space="0" w:color="auto"/>
              <w:left w:val="single" w:sz="4" w:space="0" w:color="auto"/>
              <w:bottom w:val="single" w:sz="4" w:space="0" w:color="auto"/>
              <w:right w:val="single" w:sz="4" w:space="0" w:color="auto"/>
            </w:tcBorders>
            <w:shd w:val="clear" w:color="auto" w:fill="auto"/>
            <w:noWrap/>
            <w:vAlign w:val="center"/>
          </w:tcPr>
          <w:p w14:paraId="438BD39D" w14:textId="77777777" w:rsidR="003033A5" w:rsidRPr="00904661" w:rsidRDefault="003033A5" w:rsidP="000D5007">
            <w:pPr>
              <w:jc w:val="both"/>
              <w:rPr>
                <w:rFonts w:ascii="Bookman Old Style" w:eastAsia="Times New Roman" w:hAnsi="Bookman Old Style" w:cs="Times New Roman"/>
                <w:bCs/>
                <w:color w:val="000000"/>
                <w:sz w:val="18"/>
                <w:szCs w:val="18"/>
                <w:lang w:val="es-ES" w:eastAsia="es-BO"/>
              </w:rPr>
            </w:pPr>
            <w:r w:rsidRPr="00904661">
              <w:rPr>
                <w:rFonts w:ascii="Bookman Old Style" w:eastAsia="Times New Roman" w:hAnsi="Bookman Old Style" w:cs="Times New Roman"/>
                <w:bCs/>
                <w:color w:val="000000"/>
                <w:sz w:val="18"/>
                <w:szCs w:val="18"/>
                <w:lang w:val="es-ES" w:eastAsia="es-BO"/>
              </w:rPr>
              <w:t xml:space="preserve">Es cuanto se pudo evidenciar en la inspección técnica de trabajo para los fines consiguientes a </w:t>
            </w:r>
            <w:proofErr w:type="spellStart"/>
            <w:r w:rsidRPr="00904661">
              <w:rPr>
                <w:rFonts w:ascii="Bookman Old Style" w:eastAsia="Times New Roman" w:hAnsi="Bookman Old Style" w:cs="Times New Roman"/>
                <w:bCs/>
                <w:color w:val="000000"/>
                <w:sz w:val="18"/>
                <w:szCs w:val="18"/>
                <w:lang w:val="es-ES" w:eastAsia="es-BO"/>
              </w:rPr>
              <w:t>Hrs</w:t>
            </w:r>
            <w:proofErr w:type="spellEnd"/>
            <w:r w:rsidRPr="00904661">
              <w:rPr>
                <w:rFonts w:ascii="Bookman Old Style" w:eastAsia="Times New Roman" w:hAnsi="Bookman Old Style" w:cs="Times New Roman"/>
                <w:bCs/>
                <w:color w:val="000000"/>
                <w:sz w:val="18"/>
                <w:szCs w:val="18"/>
                <w:lang w:val="es-ES" w:eastAsia="es-BO"/>
              </w:rPr>
              <w:t xml:space="preserve"> ________del mismo día y año.</w:t>
            </w:r>
          </w:p>
          <w:p w14:paraId="66420C25" w14:textId="77777777" w:rsidR="003033A5" w:rsidRPr="00904661" w:rsidRDefault="003033A5" w:rsidP="000D5007">
            <w:pPr>
              <w:jc w:val="both"/>
              <w:rPr>
                <w:rFonts w:ascii="Bookman Old Style" w:eastAsia="Times New Roman" w:hAnsi="Bookman Old Style" w:cs="Times New Roman"/>
                <w:bCs/>
                <w:color w:val="000000"/>
                <w:sz w:val="18"/>
                <w:szCs w:val="18"/>
                <w:lang w:val="es-ES" w:eastAsia="es-BO"/>
              </w:rPr>
            </w:pPr>
          </w:p>
          <w:p w14:paraId="0ED8C6AE" w14:textId="77777777" w:rsidR="003033A5" w:rsidRDefault="003033A5" w:rsidP="000D5007">
            <w:pPr>
              <w:jc w:val="both"/>
              <w:rPr>
                <w:rFonts w:ascii="Bookman Old Style" w:eastAsia="Times New Roman" w:hAnsi="Bookman Old Style" w:cs="Times New Roman"/>
                <w:bCs/>
                <w:color w:val="000000"/>
                <w:sz w:val="18"/>
                <w:szCs w:val="18"/>
                <w:lang w:val="es-ES" w:eastAsia="es-BO"/>
              </w:rPr>
            </w:pPr>
            <w:r w:rsidRPr="00904661">
              <w:rPr>
                <w:rFonts w:ascii="Bookman Old Style" w:eastAsia="Times New Roman" w:hAnsi="Bookman Old Style" w:cs="Times New Roman"/>
                <w:bCs/>
                <w:color w:val="000000"/>
                <w:sz w:val="18"/>
                <w:szCs w:val="18"/>
                <w:lang w:val="es-ES" w:eastAsia="es-BO"/>
              </w:rPr>
              <w:t>Para constancia y conformidad del mismo.</w:t>
            </w:r>
          </w:p>
          <w:p w14:paraId="2D4AAF85" w14:textId="77777777" w:rsidR="003033A5" w:rsidRPr="00904661" w:rsidRDefault="003033A5" w:rsidP="000D5007">
            <w:pPr>
              <w:jc w:val="both"/>
              <w:rPr>
                <w:rFonts w:ascii="Bookman Old Style" w:eastAsia="Times New Roman" w:hAnsi="Bookman Old Style" w:cs="Times New Roman"/>
                <w:bCs/>
                <w:color w:val="000000"/>
                <w:sz w:val="18"/>
                <w:szCs w:val="18"/>
                <w:lang w:val="es-ES" w:eastAsia="es-BO"/>
              </w:rPr>
            </w:pPr>
          </w:p>
          <w:p w14:paraId="253C3E89"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p w14:paraId="1337D09C" w14:textId="77777777" w:rsidR="003033A5" w:rsidRPr="00904661" w:rsidRDefault="003033A5" w:rsidP="000D5007">
            <w:pPr>
              <w:jc w:val="center"/>
              <w:rPr>
                <w:rFonts w:ascii="Bookman Old Style" w:eastAsia="Times New Roman" w:hAnsi="Bookman Old Style" w:cs="Times New Roman"/>
                <w:b/>
                <w:bCs/>
                <w:color w:val="000000"/>
                <w:sz w:val="16"/>
                <w:szCs w:val="18"/>
                <w:lang w:val="es-ES" w:eastAsia="es-BO"/>
              </w:rPr>
            </w:pPr>
            <w:r w:rsidRPr="00904661">
              <w:rPr>
                <w:rFonts w:ascii="Bookman Old Style" w:eastAsia="Times New Roman" w:hAnsi="Bookman Old Style" w:cs="Times New Roman"/>
                <w:b/>
                <w:bCs/>
                <w:color w:val="000000"/>
                <w:sz w:val="16"/>
                <w:szCs w:val="18"/>
                <w:lang w:val="es-ES" w:eastAsia="es-BO"/>
              </w:rPr>
              <w:t>NOMBRE Y FIRMA DEL REPRESENTANTE                       NOMBRE Y FIRMA DEL REPRESENTANTE</w:t>
            </w:r>
          </w:p>
          <w:p w14:paraId="5F4AA50C" w14:textId="77777777" w:rsidR="003033A5" w:rsidRPr="00904661" w:rsidRDefault="003033A5" w:rsidP="000D5007">
            <w:pPr>
              <w:jc w:val="center"/>
              <w:rPr>
                <w:rFonts w:ascii="Bookman Old Style" w:eastAsia="Times New Roman" w:hAnsi="Bookman Old Style" w:cs="Times New Roman"/>
                <w:b/>
                <w:bCs/>
                <w:color w:val="000000"/>
                <w:sz w:val="16"/>
                <w:szCs w:val="18"/>
                <w:lang w:val="es-ES" w:eastAsia="es-BO"/>
              </w:rPr>
            </w:pPr>
            <w:r w:rsidRPr="00904661">
              <w:rPr>
                <w:rFonts w:ascii="Bookman Old Style" w:eastAsia="Times New Roman" w:hAnsi="Bookman Old Style" w:cs="Times New Roman"/>
                <w:b/>
                <w:bCs/>
                <w:color w:val="000000"/>
                <w:sz w:val="16"/>
                <w:szCs w:val="18"/>
                <w:lang w:val="es-ES" w:eastAsia="es-BO"/>
              </w:rPr>
              <w:t>POR PARTE DEL EMPLEADOR                                                 POR PARTE DEL TRABAJADOR</w:t>
            </w:r>
          </w:p>
          <w:p w14:paraId="4DAA95ED" w14:textId="77777777" w:rsidR="003033A5" w:rsidRPr="00904661" w:rsidRDefault="003033A5" w:rsidP="000D5007">
            <w:pPr>
              <w:jc w:val="center"/>
              <w:rPr>
                <w:rFonts w:ascii="Bookman Old Style" w:eastAsia="Times New Roman" w:hAnsi="Bookman Old Style" w:cs="Times New Roman"/>
                <w:b/>
                <w:bCs/>
                <w:color w:val="000000"/>
                <w:sz w:val="16"/>
                <w:szCs w:val="18"/>
                <w:lang w:val="es-ES" w:eastAsia="es-BO"/>
              </w:rPr>
            </w:pPr>
          </w:p>
          <w:p w14:paraId="24467366" w14:textId="77777777" w:rsidR="003033A5" w:rsidRPr="00904661" w:rsidRDefault="003033A5" w:rsidP="000D5007">
            <w:pPr>
              <w:jc w:val="center"/>
              <w:rPr>
                <w:rFonts w:ascii="Bookman Old Style" w:eastAsia="Times New Roman" w:hAnsi="Bookman Old Style" w:cs="Times New Roman"/>
                <w:b/>
                <w:bCs/>
                <w:color w:val="000000"/>
                <w:sz w:val="16"/>
                <w:szCs w:val="18"/>
                <w:lang w:val="es-ES" w:eastAsia="es-BO"/>
              </w:rPr>
            </w:pPr>
          </w:p>
          <w:p w14:paraId="3DC5E2C7" w14:textId="77777777" w:rsidR="003033A5" w:rsidRPr="00904661" w:rsidRDefault="003033A5" w:rsidP="000D5007">
            <w:pPr>
              <w:jc w:val="center"/>
              <w:rPr>
                <w:rFonts w:ascii="Bookman Old Style" w:eastAsia="Times New Roman" w:hAnsi="Bookman Old Style" w:cs="Times New Roman"/>
                <w:b/>
                <w:bCs/>
                <w:color w:val="000000"/>
                <w:sz w:val="16"/>
                <w:szCs w:val="18"/>
                <w:lang w:val="es-ES" w:eastAsia="es-BO"/>
              </w:rPr>
            </w:pPr>
          </w:p>
          <w:p w14:paraId="6B99B426" w14:textId="77777777" w:rsidR="003033A5" w:rsidRPr="00904661" w:rsidRDefault="003033A5" w:rsidP="000D5007">
            <w:pPr>
              <w:jc w:val="center"/>
              <w:rPr>
                <w:rFonts w:ascii="Bookman Old Style" w:eastAsia="Times New Roman" w:hAnsi="Bookman Old Style" w:cs="Times New Roman"/>
                <w:b/>
                <w:bCs/>
                <w:color w:val="000000"/>
                <w:sz w:val="16"/>
                <w:szCs w:val="18"/>
                <w:lang w:val="es-ES" w:eastAsia="es-BO"/>
              </w:rPr>
            </w:pPr>
            <w:r w:rsidRPr="00904661">
              <w:rPr>
                <w:rFonts w:ascii="Bookman Old Style" w:eastAsia="Times New Roman" w:hAnsi="Bookman Old Style" w:cs="Times New Roman"/>
                <w:b/>
                <w:bCs/>
                <w:color w:val="000000"/>
                <w:sz w:val="16"/>
                <w:szCs w:val="18"/>
                <w:lang w:val="es-ES" w:eastAsia="es-BO"/>
              </w:rPr>
              <w:t>NOMBRE Y FIRMA DEL</w:t>
            </w:r>
          </w:p>
          <w:p w14:paraId="02A0F711" w14:textId="77777777" w:rsidR="003033A5" w:rsidRPr="00904661" w:rsidRDefault="003033A5" w:rsidP="000D5007">
            <w:pPr>
              <w:jc w:val="center"/>
              <w:rPr>
                <w:rFonts w:ascii="Bookman Old Style" w:eastAsia="Times New Roman" w:hAnsi="Bookman Old Style" w:cs="Times New Roman"/>
                <w:b/>
                <w:bCs/>
                <w:color w:val="000000"/>
                <w:sz w:val="16"/>
                <w:szCs w:val="18"/>
                <w:lang w:val="es-ES" w:eastAsia="es-BO"/>
              </w:rPr>
            </w:pPr>
            <w:r w:rsidRPr="00904661">
              <w:rPr>
                <w:rFonts w:ascii="Bookman Old Style" w:eastAsia="Times New Roman" w:hAnsi="Bookman Old Style" w:cs="Times New Roman"/>
                <w:b/>
                <w:bCs/>
                <w:color w:val="000000"/>
                <w:sz w:val="16"/>
                <w:szCs w:val="18"/>
                <w:lang w:val="es-ES" w:eastAsia="es-BO"/>
              </w:rPr>
              <w:t>INSPECTOR DE TRABAJO</w:t>
            </w:r>
          </w:p>
          <w:p w14:paraId="7432F1F5" w14:textId="77777777" w:rsidR="003033A5" w:rsidRPr="00081E53" w:rsidRDefault="003033A5" w:rsidP="000D5007">
            <w:pPr>
              <w:jc w:val="both"/>
              <w:rPr>
                <w:rFonts w:ascii="Bookman Old Style" w:eastAsia="Times New Roman" w:hAnsi="Bookman Old Style" w:cs="Times New Roman"/>
                <w:b/>
                <w:bCs/>
                <w:color w:val="000000"/>
                <w:sz w:val="18"/>
                <w:szCs w:val="18"/>
                <w:lang w:val="es-ES" w:eastAsia="es-BO"/>
              </w:rPr>
            </w:pPr>
          </w:p>
        </w:tc>
      </w:tr>
    </w:tbl>
    <w:p w14:paraId="0299C0C3" w14:textId="77777777" w:rsidR="003033A5" w:rsidRPr="00904661" w:rsidRDefault="003033A5" w:rsidP="003033A5">
      <w:pPr>
        <w:jc w:val="both"/>
        <w:rPr>
          <w:rFonts w:ascii="Bookman Old Style" w:hAnsi="Bookman Old Style"/>
          <w:sz w:val="16"/>
          <w:szCs w:val="16"/>
          <w:lang w:val="en-US"/>
        </w:rPr>
      </w:pPr>
      <w:proofErr w:type="spellStart"/>
      <w:proofErr w:type="gramStart"/>
      <w:r w:rsidRPr="00904661">
        <w:rPr>
          <w:rFonts w:ascii="Bookman Old Style" w:hAnsi="Bookman Old Style"/>
          <w:sz w:val="16"/>
          <w:szCs w:val="16"/>
          <w:lang w:val="en-US"/>
        </w:rPr>
        <w:t>c.c</w:t>
      </w:r>
      <w:proofErr w:type="spellEnd"/>
      <w:proofErr w:type="gramEnd"/>
      <w:r w:rsidRPr="00904661">
        <w:rPr>
          <w:rFonts w:ascii="Bookman Old Style" w:hAnsi="Bookman Old Style"/>
          <w:sz w:val="16"/>
          <w:szCs w:val="16"/>
          <w:lang w:val="en-US"/>
        </w:rPr>
        <w:t xml:space="preserve"> Ach.</w:t>
      </w:r>
    </w:p>
    <w:p w14:paraId="5F849982" w14:textId="77777777" w:rsidR="003033A5" w:rsidRPr="00081E53" w:rsidRDefault="003033A5" w:rsidP="003033A5">
      <w:pPr>
        <w:jc w:val="both"/>
        <w:rPr>
          <w:rFonts w:ascii="Bookman Old Style" w:hAnsi="Bookman Old Style"/>
          <w:sz w:val="18"/>
          <w:szCs w:val="18"/>
          <w:lang w:val="en-US"/>
        </w:rPr>
      </w:pPr>
      <w:proofErr w:type="spellStart"/>
      <w:proofErr w:type="gramStart"/>
      <w:r w:rsidRPr="00904661">
        <w:rPr>
          <w:rFonts w:ascii="Bookman Old Style" w:hAnsi="Bookman Old Style"/>
          <w:sz w:val="16"/>
          <w:szCs w:val="16"/>
          <w:lang w:val="en-US"/>
        </w:rPr>
        <w:t>c.c</w:t>
      </w:r>
      <w:proofErr w:type="spellEnd"/>
      <w:proofErr w:type="gramEnd"/>
      <w:r w:rsidRPr="00904661">
        <w:rPr>
          <w:rFonts w:ascii="Bookman Old Style" w:hAnsi="Bookman Old Style"/>
          <w:sz w:val="16"/>
          <w:szCs w:val="16"/>
          <w:lang w:val="en-US"/>
        </w:rPr>
        <w:t xml:space="preserve"> XXX</w:t>
      </w:r>
    </w:p>
    <w:p w14:paraId="3FBB023E" w14:textId="2E7E69C2" w:rsidR="00B87F7E" w:rsidRPr="003033A5" w:rsidRDefault="00B87F7E" w:rsidP="003033A5">
      <w:pPr>
        <w:rPr>
          <w:lang w:val="en-US"/>
        </w:rPr>
      </w:pPr>
    </w:p>
    <w:sectPr w:rsidR="00B87F7E" w:rsidRPr="003033A5" w:rsidSect="002D4194">
      <w:headerReference w:type="default" r:id="rId7"/>
      <w:footerReference w:type="default" r:id="rId8"/>
      <w:pgSz w:w="12240" w:h="15840"/>
      <w:pgMar w:top="1979"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D77807" w14:textId="77777777" w:rsidR="007D0885" w:rsidRDefault="007D0885" w:rsidP="008D0E98">
      <w:r>
        <w:separator/>
      </w:r>
    </w:p>
  </w:endnote>
  <w:endnote w:type="continuationSeparator" w:id="0">
    <w:p w14:paraId="4DD30F2E" w14:textId="77777777" w:rsidR="007D0885" w:rsidRDefault="007D0885" w:rsidP="008D0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Roboto">
    <w:altName w:val="Times New Roman"/>
    <w:charset w:val="00"/>
    <w:family w:val="auto"/>
    <w:pitch w:val="variable"/>
    <w:sig w:usb0="00000001"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AE39" w14:textId="4FC35A63" w:rsidR="000D5007" w:rsidRDefault="000D5007">
    <w:pPr>
      <w:pStyle w:val="Piedepgina"/>
    </w:pPr>
    <w:r>
      <w:rPr>
        <w:rFonts w:ascii="Bookman Old Style" w:hAnsi="Bookman Old Style"/>
        <w:noProof/>
        <w:lang w:val="es-419" w:eastAsia="es-419"/>
      </w:rPr>
      <w:drawing>
        <wp:anchor distT="0" distB="0" distL="114300" distR="114300" simplePos="0" relativeHeight="251669504" behindDoc="1" locked="0" layoutInCell="1" allowOverlap="1" wp14:anchorId="088629BB" wp14:editId="7784300B">
          <wp:simplePos x="0" y="0"/>
          <wp:positionH relativeFrom="column">
            <wp:posOffset>4302760</wp:posOffset>
          </wp:positionH>
          <wp:positionV relativeFrom="paragraph">
            <wp:posOffset>-2778711</wp:posOffset>
          </wp:positionV>
          <wp:extent cx="4318000" cy="431800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4318000" cy="4318000"/>
                  </a:xfrm>
                  <a:prstGeom prst="rect">
                    <a:avLst/>
                  </a:prstGeom>
                </pic:spPr>
              </pic:pic>
            </a:graphicData>
          </a:graphic>
          <wp14:sizeRelH relativeFrom="page">
            <wp14:pctWidth>0</wp14:pctWidth>
          </wp14:sizeRelH>
          <wp14:sizeRelV relativeFrom="page">
            <wp14:pctHeight>0</wp14:pctHeight>
          </wp14:sizeRelV>
        </wp:anchor>
      </w:drawing>
    </w:r>
    <w:r>
      <w:rPr>
        <w:noProof/>
        <w:lang w:val="es-419" w:eastAsia="es-419"/>
      </w:rPr>
      <mc:AlternateContent>
        <mc:Choice Requires="wps">
          <w:drawing>
            <wp:anchor distT="0" distB="0" distL="114300" distR="114300" simplePos="0" relativeHeight="251667456" behindDoc="0" locked="0" layoutInCell="1" allowOverlap="1" wp14:anchorId="04A657C4" wp14:editId="43AD7D90">
              <wp:simplePos x="0" y="0"/>
              <wp:positionH relativeFrom="column">
                <wp:posOffset>-1121410</wp:posOffset>
              </wp:positionH>
              <wp:positionV relativeFrom="paragraph">
                <wp:posOffset>-618640</wp:posOffset>
              </wp:positionV>
              <wp:extent cx="7768590" cy="4572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7768590" cy="457200"/>
                      </a:xfrm>
                      <a:prstGeom prst="rect">
                        <a:avLst/>
                      </a:prstGeom>
                      <a:noFill/>
                      <a:ln w="6350">
                        <a:noFill/>
                      </a:ln>
                    </wps:spPr>
                    <wps:txbx>
                      <w:txbxContent>
                        <w:p w14:paraId="713759C1" w14:textId="6986B433" w:rsidR="000D5007" w:rsidRDefault="000D5007" w:rsidP="002225B5">
                          <w:pPr>
                            <w:jc w:val="center"/>
                            <w:rPr>
                              <w:rFonts w:ascii="Roboto" w:hAnsi="Roboto"/>
                              <w:sz w:val="18"/>
                              <w:szCs w:val="18"/>
                            </w:rPr>
                          </w:pPr>
                          <w:r>
                            <w:rPr>
                              <w:rFonts w:ascii="Roboto" w:hAnsi="Roboto"/>
                              <w:noProof/>
                              <w:sz w:val="18"/>
                              <w:szCs w:val="18"/>
                              <w:lang w:val="es-419" w:eastAsia="es-419"/>
                            </w:rPr>
                            <w:drawing>
                              <wp:inline distT="0" distB="0" distL="0" distR="0" wp14:anchorId="6FBC0342" wp14:editId="1AD5E90C">
                                <wp:extent cx="2730500" cy="114300"/>
                                <wp:effectExtent l="0" t="0" r="0" b="0"/>
                                <wp:docPr id="44" name="Imagen 44"/>
                                <wp:cNvGraphicFramePr>
                                  <a:graphicFrameLocks noChangeAspect="1"/>
                                </wp:cNvGraphicFramePr>
                                <a:graphic>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730500" cy="114300"/>
                                        </a:xfrm>
                                        <a:prstGeom prst="rect">
                                          <a:avLst/>
                                        </a:prstGeom>
                                      </pic:spPr>
                                    </pic:pic>
                                  </a:graphicData>
                                </a:graphic>
                              </wp:inline>
                            </w:drawing>
                          </w:r>
                        </w:p>
                        <w:p w14:paraId="13DA15F1" w14:textId="634BE259" w:rsidR="000D5007" w:rsidRDefault="000D5007" w:rsidP="002225B5">
                          <w:pPr>
                            <w:jc w:val="center"/>
                            <w:rPr>
                              <w:rFonts w:ascii="Roboto" w:hAnsi="Roboto"/>
                              <w:sz w:val="18"/>
                              <w:szCs w:val="18"/>
                            </w:rPr>
                          </w:pPr>
                          <w:r>
                            <w:rPr>
                              <w:rFonts w:ascii="Roboto" w:hAnsi="Roboto"/>
                              <w:noProof/>
                              <w:sz w:val="18"/>
                              <w:szCs w:val="18"/>
                              <w:lang w:val="es-419" w:eastAsia="es-419"/>
                            </w:rPr>
                            <w:drawing>
                              <wp:inline distT="0" distB="0" distL="0" distR="0" wp14:anchorId="32A688D9" wp14:editId="39DCB656">
                                <wp:extent cx="1917700" cy="101600"/>
                                <wp:effectExtent l="0" t="0" r="0" b="0"/>
                                <wp:docPr id="45" name="Imagen 45"/>
                                <wp:cNvGraphicFramePr>
                                  <a:graphicFrameLocks noChangeAspect="1"/>
                                </wp:cNvGraphicFramePr>
                                <a:graphic>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917700" cy="101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A657C4" id="_x0000_t202" coordsize="21600,21600" o:spt="202" path="m,l,21600r21600,l21600,xe">
              <v:stroke joinstyle="miter"/>
              <v:path gradientshapeok="t" o:connecttype="rect"/>
            </v:shapetype>
            <v:shape id="Cuadro de texto 11" o:spid="_x0000_s1027" type="#_x0000_t202" style="position:absolute;margin-left:-88.3pt;margin-top:-48.7pt;width:611.7pt;height: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TL6cjMgIAAGEEAAAOAAAAZHJzL2Uyb0RvYy54bWysVF1v2jAUfZ+0/2D5fQQ6PlpEqBgV0yTU VqJVn43jQKTE17MNCfv1O3YIRd2epr04177X9+Oc48zum6pkR2VdQTrlg16fM6UlZYXepfz1ZfXl ljPnhc5ESVql/KQcv59//jSrzVTd0J7KTFmGJNpNa5PyvfdmmiRO7lUlXI+M0nDmZCvhsbW7JLOi RvaqTG76/XFSk82MJamcw+lD6+TzmD/PlfRPee6UZ2XK0ZuPq43rNqzJfCamOyvMvpDnNsQ/dFGJ QqPoJdWD8IIdbPFHqqqQlhzlviepSijPC6niDJhm0P8wzWYvjIqzABxnLjC5/5dWPh6fLSsycDfg TIsKHC0PIrPEMsW8ajwxeABTbdwU0RuDeN98owZXunOHwzB9k9sqfDEXgx+Any4gIxWTOJxMxrej O7gkfMPRBCyGNMn7bWOd/66oYsFIuQWJEVtxXDvfhnYhoZimVVGWkchSszrl46+jfrxw8SB5qVEj zND2GizfbJt29G6OLWUnjGep1YkzclWgh7Vw/llYCANtQ+z+CUteEmrR2eJsT/bX385DPPiCl7Ma Qku5+3kQVnFW/tBg8m4wHAZlxk3EgzN77dlee/ShWhK0DLLQXTRx2fqyM3NL1RvexCJUhUtoidop 95259K388aakWixiELRohF/rjZEhdUA1IPzSvAlrzjQELTxSJ0kx/cBGG9vysTh4yotIVcC5RfUM P3QcyT6/ufBQrvcx6v3PMP8NAAD//wMAUEsDBBQABgAIAAAAIQCtyETb5AAAAA0BAAAPAAAAZHJz L2Rvd25yZXYueG1sTI/NbsIwEITvlfoO1lbqDRyiEGiIg1AkVKlqD1AuvW1ik0T4J40NpH36Lid6 290ZzX6Tr0ej2UUNvnNWwGwaAVO2drKzjYDD53ayBOYDWonaWSXgR3lYF48POWbSXe1OXfahYRRi fYYC2hD6jHNft8qgn7peWdKObjAYaB0aLge8UrjRPI6ilBvsLH1osVdlq+rT/mwEvJXbD9xVsVn+ 6vL1/bjpvw9fcyGen8bNClhQY7ib4YZP6FAQU+XOVnqmBUxmizQlL00viwTYzRIlKdWp6BTPE+BF zv+3KP4AAAD//wMAUEsBAi0AFAAGAAgAAAAhALaDOJL+AAAA4QEAABMAAAAAAAAAAAAAAAAAAAAA AFtDb250ZW50X1R5cGVzXS54bWxQSwECLQAUAAYACAAAACEAOP0h/9YAAACUAQAACwAAAAAAAAAA AAAAAAAvAQAAX3JlbHMvLnJlbHNQSwECLQAUAAYACAAAACEA0y+nIzICAABhBAAADgAAAAAAAAAA AAAAAAAuAgAAZHJzL2Uyb0RvYy54bWxQSwECLQAUAAYACAAAACEArchE2+QAAAANAQAADwAAAAAA AAAAAAAAAACMBAAAZHJzL2Rvd25yZXYueG1sUEsFBgAAAAAEAAQA8wAAAJ0FAAAAAA== " filled="f" stroked="f" strokeweight=".5pt">
              <v:textbox>
                <w:txbxContent>
                  <w:p w14:paraId="713759C1" w14:textId="6986B433" w:rsidR="00B87F7E" w:rsidRDefault="002225B5" w:rsidP="002225B5">
                    <w:pPr>
                      <w:jc w:val="center"/>
                      <w:rPr>
                        <w:rFonts w:ascii="Roboto" w:hAnsi="Roboto"/>
                        <w:sz w:val="18"/>
                        <w:szCs w:val="18"/>
                      </w:rPr>
                    </w:pPr>
                    <w:r>
                      <w:rPr>
                        <w:rFonts w:ascii="Roboto" w:hAnsi="Roboto"/>
                        <w:noProof/>
                        <w:sz w:val="18"/>
                        <w:szCs w:val="18"/>
                        <w:lang w:val="es-419" w:eastAsia="es-419"/>
                      </w:rPr>
                      <w:drawing>
                        <wp:inline distT="0" distB="0" distL="0" distR="0" wp14:anchorId="6FBC0342" wp14:editId="1AD5E90C">
                          <wp:extent cx="2730500" cy="114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30500" cy="114300"/>
                                  </a:xfrm>
                                  <a:prstGeom prst="rect">
                                    <a:avLst/>
                                  </a:prstGeom>
                                </pic:spPr>
                              </pic:pic>
                            </a:graphicData>
                          </a:graphic>
                        </wp:inline>
                      </w:drawing>
                    </w:r>
                  </w:p>
                  <w:p w14:paraId="13DA15F1" w14:textId="634BE259" w:rsidR="00B87F7E" w:rsidRDefault="002225B5" w:rsidP="002225B5">
                    <w:pPr>
                      <w:jc w:val="center"/>
                      <w:rPr>
                        <w:rFonts w:ascii="Roboto" w:hAnsi="Roboto"/>
                        <w:sz w:val="18"/>
                        <w:szCs w:val="18"/>
                      </w:rPr>
                    </w:pPr>
                    <w:r>
                      <w:rPr>
                        <w:rFonts w:ascii="Roboto" w:hAnsi="Roboto"/>
                        <w:noProof/>
                        <w:sz w:val="18"/>
                        <w:szCs w:val="18"/>
                        <w:lang w:val="es-419" w:eastAsia="es-419"/>
                      </w:rPr>
                      <w:drawing>
                        <wp:inline distT="0" distB="0" distL="0" distR="0" wp14:anchorId="32A688D9" wp14:editId="39DCB656">
                          <wp:extent cx="1917700" cy="10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17700" cy="101600"/>
                                  </a:xfrm>
                                  <a:prstGeom prst="rect">
                                    <a:avLst/>
                                  </a:prstGeom>
                                </pic:spPr>
                              </pic:pic>
                            </a:graphicData>
                          </a:graphic>
                        </wp:inline>
                      </w:drawing>
                    </w:r>
                  </w:p>
                </w:txbxContent>
              </v:textbox>
            </v:shape>
          </w:pict>
        </mc:Fallback>
      </mc:AlternateContent>
    </w:r>
    <w:r>
      <w:rPr>
        <w:noProof/>
        <w:lang w:val="es-419" w:eastAsia="es-419"/>
      </w:rPr>
      <mc:AlternateContent>
        <mc:Choice Requires="wps">
          <w:drawing>
            <wp:anchor distT="0" distB="0" distL="114300" distR="114300" simplePos="0" relativeHeight="251661312" behindDoc="0" locked="0" layoutInCell="1" allowOverlap="1" wp14:anchorId="2D5EF252" wp14:editId="4CD72D26">
              <wp:simplePos x="0" y="0"/>
              <wp:positionH relativeFrom="column">
                <wp:posOffset>-1080135</wp:posOffset>
              </wp:positionH>
              <wp:positionV relativeFrom="paragraph">
                <wp:posOffset>-65666</wp:posOffset>
              </wp:positionV>
              <wp:extent cx="7727430" cy="52451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7727430" cy="524510"/>
                      </a:xfrm>
                      <a:prstGeom prst="rect">
                        <a:avLst/>
                      </a:prstGeom>
                      <a:noFill/>
                      <a:ln w="6350">
                        <a:noFill/>
                      </a:ln>
                    </wps:spPr>
                    <wps:txbx>
                      <w:txbxContent>
                        <w:p w14:paraId="6EA3FD99" w14:textId="2BD9AF53" w:rsidR="000D5007" w:rsidRDefault="000D5007" w:rsidP="00C40F8F">
                          <w:pPr>
                            <w:jc w:val="center"/>
                            <w:rPr>
                              <w:rFonts w:ascii="Roboto" w:hAnsi="Roboto"/>
                              <w:color w:val="424242"/>
                              <w:sz w:val="18"/>
                              <w:szCs w:val="18"/>
                            </w:rPr>
                          </w:pPr>
                          <w:r>
                            <w:rPr>
                              <w:rFonts w:ascii="Roboto" w:hAnsi="Roboto"/>
                              <w:color w:val="424242"/>
                              <w:sz w:val="18"/>
                              <w:szCs w:val="18"/>
                            </w:rPr>
                            <w:t xml:space="preserve">Dirección: Zona Central, calle Mercado - esq. </w:t>
                          </w:r>
                          <w:proofErr w:type="spellStart"/>
                          <w:r>
                            <w:rPr>
                              <w:rFonts w:ascii="Roboto" w:hAnsi="Roboto"/>
                              <w:color w:val="424242"/>
                              <w:sz w:val="18"/>
                              <w:szCs w:val="18"/>
                            </w:rPr>
                            <w:t>Yanacocha</w:t>
                          </w:r>
                          <w:proofErr w:type="spellEnd"/>
                          <w:r>
                            <w:rPr>
                              <w:rFonts w:ascii="Roboto" w:hAnsi="Roboto"/>
                              <w:color w:val="424242"/>
                              <w:sz w:val="18"/>
                              <w:szCs w:val="18"/>
                            </w:rPr>
                            <w:t xml:space="preserve"> S/N </w:t>
                          </w:r>
                          <w:proofErr w:type="spellStart"/>
                          <w:r>
                            <w:rPr>
                              <w:rFonts w:ascii="Roboto" w:hAnsi="Roboto"/>
                              <w:color w:val="424242"/>
                              <w:sz w:val="18"/>
                              <w:szCs w:val="18"/>
                            </w:rPr>
                            <w:t>Telf</w:t>
                          </w:r>
                          <w:proofErr w:type="spellEnd"/>
                          <w:r>
                            <w:rPr>
                              <w:rFonts w:ascii="Roboto" w:hAnsi="Roboto"/>
                              <w:color w:val="424242"/>
                              <w:sz w:val="18"/>
                              <w:szCs w:val="18"/>
                            </w:rPr>
                            <w:t>: (591-2) 2408606</w:t>
                          </w:r>
                        </w:p>
                        <w:p w14:paraId="0988504B" w14:textId="1B09811A" w:rsidR="000D5007" w:rsidRDefault="000D5007" w:rsidP="00C40F8F">
                          <w:pPr>
                            <w:jc w:val="center"/>
                            <w:rPr>
                              <w:rFonts w:ascii="Roboto" w:hAnsi="Roboto"/>
                              <w:color w:val="424242"/>
                              <w:sz w:val="18"/>
                              <w:szCs w:val="18"/>
                            </w:rPr>
                          </w:pPr>
                          <w:r>
                            <w:rPr>
                              <w:rFonts w:ascii="Roboto" w:hAnsi="Roboto"/>
                              <w:color w:val="424242"/>
                              <w:sz w:val="18"/>
                              <w:szCs w:val="18"/>
                            </w:rPr>
                            <w:t>www.mintrabajo.gob.bo</w:t>
                          </w:r>
                        </w:p>
                        <w:p w14:paraId="2444C8DA" w14:textId="77777777" w:rsidR="000D5007" w:rsidRDefault="000D5007" w:rsidP="00C40F8F">
                          <w:pPr>
                            <w:jc w:val="center"/>
                            <w:rPr>
                              <w:rFonts w:ascii="Roboto" w:hAnsi="Roboto"/>
                              <w:color w:val="424242"/>
                              <w:sz w:val="18"/>
                              <w:szCs w:val="18"/>
                            </w:rPr>
                          </w:pPr>
                          <w:r>
                            <w:rPr>
                              <w:rFonts w:ascii="Roboto" w:hAnsi="Roboto"/>
                              <w:color w:val="424242"/>
                              <w:sz w:val="18"/>
                              <w:szCs w:val="18"/>
                            </w:rPr>
                            <w:t>La Paz - Bolivia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EF252" id="Cuadro de texto 4" o:spid="_x0000_s1028" type="#_x0000_t202" style="position:absolute;margin-left:-85.05pt;margin-top:-5.15pt;width:608.45pt;height:4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huYwXNgIAAF8EAAAOAAAAZHJzL2Uyb0RvYy54bWysVFFv2yAQfp+0/4B4X5y4TrNFcaosVaZJ VVspnfpMMMSWgGNAYme/fgeO06jb07QXfHDHcfd933lx12lFjsL5BkxJJ6MxJcJwqBqzL+mPl82n z5T4wEzFFBhR0pPw9G758cOitXORQw2qEo5gEuPnrS1pHYKdZ5nntdDMj8AKg04JTrOAW7fPKsda zK5Vlo/Ht1kLrrIOuPAeT+97J12m/FIKHp6k9CIQVVKsLaTVpXUX12y5YPO9Y7Zu+LkM9g9VaNYY fPSS6p4FRg6u+SOVbrgDDzKMOOgMpGy4SD1gN5Pxu262NbMi9YLgeHuByf+/tPzx+OxIU5W0oMQw jRStD6xyQCpBgugCkCKC1Fo/x9itxejQfYUOyR7OPR7G3jvpdPxiVwT9CPfpAjFmIhwPZ7N8Vtyg i6NvmhfTSeIge7ttnQ/fBGgSjZI6pDAhy44PPmAlGDqExMcMbBqlEo3KkLaktzfTcbpw8eANZfBi 7KGvNVqh23Wp8XzoYwfVCdtz0KvEW75psIYH5sMzcygLLBulHp5wkQrwLThblNTgfv3tPMYjW+il pEWZldT/PDAnKFHfDfL4ZVIUUZdpU0xnOW7ctWd37TEHvQZU8gSHyvJkxvigBlM60K84Eav4KrqY 4fh2ScNgrkMvfpwoLlarFIRKtCw8mK3lMXVENSL80r0yZ880RCk8wiBINn/HRh/b87E6BJBNoiri 3KN6hh9VnBg8T1wck+t9inr7Lyx/AwAA//8DAFBLAwQUAAYACAAAACEA0HLJOOIAAAAMAQAADwAA AGRycy9kb3ducmV2LnhtbEyPwU7DMAyG70i8Q2QkblvSDrapNJ2mShMSgsPGLtzcJmsrEqc02VZ4 etIT3Gz50+/vzzejNeyiB985kpDMBTBNtVMdNRKO77vZGpgPSAqNIy3hW3vYFLc3OWbKXWmvL4fQ sBhCPkMJbQh9xrmvW23Rz12vKd5ObrAY4jo0XA14jeHW8FSIJbfYUfzQYq/LVtefh7OV8FLu3nBf pXb9Y8rn19O2/zp+PEp5fzdun4AFPYY/GCb9qA5FdKrcmZRnRsIsWYkkstMkFsAmRDwsY51Kwipd AC9y/r9E8QsAAP//AwBQSwECLQAUAAYACAAAACEAtoM4kv4AAADhAQAAEwAAAAAAAAAAAAAAAAAA AAAAW0NvbnRlbnRfVHlwZXNdLnhtbFBLAQItABQABgAIAAAAIQA4/SH/1gAAAJQBAAALAAAAAAAA AAAAAAAAAC8BAABfcmVscy8ucmVsc1BLAQItABQABgAIAAAAIQBhuYwXNgIAAF8EAAAOAAAAAAAA AAAAAAAAAC4CAABkcnMvZTJvRG9jLnhtbFBLAQItABQABgAIAAAAIQDQcsk44gAAAAwBAAAPAAAA AAAAAAAAAAAAAJAEAABkcnMvZG93bnJldi54bWxQSwUGAAAAAAQABADzAAAAnwUAAAAA " filled="f" stroked="f" strokeweight=".5pt">
              <v:textbox>
                <w:txbxContent>
                  <w:p w14:paraId="6EA3FD99" w14:textId="2BD9AF53" w:rsidR="00B87F7E" w:rsidRDefault="00064F3E" w:rsidP="00C40F8F">
                    <w:pPr>
                      <w:jc w:val="center"/>
                      <w:rPr>
                        <w:rFonts w:ascii="Roboto" w:hAnsi="Roboto"/>
                        <w:color w:val="424242"/>
                        <w:sz w:val="18"/>
                        <w:szCs w:val="18"/>
                      </w:rPr>
                    </w:pPr>
                    <w:r>
                      <w:rPr>
                        <w:rFonts w:ascii="Roboto" w:hAnsi="Roboto"/>
                        <w:color w:val="424242"/>
                        <w:sz w:val="18"/>
                        <w:szCs w:val="18"/>
                      </w:rPr>
                      <w:t xml:space="preserve">Dirección: Zona Central, calle Mercado - esq. </w:t>
                    </w:r>
                    <w:proofErr w:type="spellStart"/>
                    <w:r>
                      <w:rPr>
                        <w:rFonts w:ascii="Roboto" w:hAnsi="Roboto"/>
                        <w:color w:val="424242"/>
                        <w:sz w:val="18"/>
                        <w:szCs w:val="18"/>
                      </w:rPr>
                      <w:t>Yanacocha</w:t>
                    </w:r>
                    <w:proofErr w:type="spellEnd"/>
                    <w:r>
                      <w:rPr>
                        <w:rFonts w:ascii="Roboto" w:hAnsi="Roboto"/>
                        <w:color w:val="424242"/>
                        <w:sz w:val="18"/>
                        <w:szCs w:val="18"/>
                      </w:rPr>
                      <w:t xml:space="preserve"> S/N </w:t>
                    </w:r>
                    <w:proofErr w:type="spellStart"/>
                    <w:r>
                      <w:rPr>
                        <w:rFonts w:ascii="Roboto" w:hAnsi="Roboto"/>
                        <w:color w:val="424242"/>
                        <w:sz w:val="18"/>
                        <w:szCs w:val="18"/>
                      </w:rPr>
                      <w:t>Telf</w:t>
                    </w:r>
                    <w:proofErr w:type="spellEnd"/>
                    <w:r>
                      <w:rPr>
                        <w:rFonts w:ascii="Roboto" w:hAnsi="Roboto"/>
                        <w:color w:val="424242"/>
                        <w:sz w:val="18"/>
                        <w:szCs w:val="18"/>
                      </w:rPr>
                      <w:t>: (591-2) 2408606</w:t>
                    </w:r>
                  </w:p>
                  <w:p w14:paraId="0988504B" w14:textId="1B09811A" w:rsidR="00B87F7E" w:rsidRDefault="00064F3E" w:rsidP="00C40F8F">
                    <w:pPr>
                      <w:jc w:val="center"/>
                      <w:rPr>
                        <w:rFonts w:ascii="Roboto" w:hAnsi="Roboto"/>
                        <w:color w:val="424242"/>
                        <w:sz w:val="18"/>
                        <w:szCs w:val="18"/>
                      </w:rPr>
                    </w:pPr>
                    <w:r>
                      <w:rPr>
                        <w:rFonts w:ascii="Roboto" w:hAnsi="Roboto"/>
                        <w:color w:val="424242"/>
                        <w:sz w:val="18"/>
                        <w:szCs w:val="18"/>
                      </w:rPr>
                      <w:t>www.mintrabajo.gob.bo</w:t>
                    </w:r>
                  </w:p>
                  <w:p w14:paraId="2444C8DA" w14:textId="77777777" w:rsidR="00B87F7E" w:rsidRDefault="00C40F8F" w:rsidP="00C40F8F">
                    <w:pPr>
                      <w:jc w:val="center"/>
                      <w:rPr>
                        <w:rFonts w:ascii="Roboto" w:hAnsi="Roboto"/>
                        <w:color w:val="424242"/>
                        <w:sz w:val="18"/>
                        <w:szCs w:val="18"/>
                      </w:rPr>
                    </w:pPr>
                    <w:r>
                      <w:rPr>
                        <w:rFonts w:ascii="Roboto" w:hAnsi="Roboto"/>
                        <w:color w:val="424242"/>
                        <w:sz w:val="18"/>
                        <w:szCs w:val="18"/>
                      </w:rPr>
                      <w:t>La Paz - Bolivia</w:t>
                    </w:r>
                  </w:p>
                </w:txbxContent>
              </v:textbox>
            </v:shape>
          </w:pict>
        </mc:Fallback>
      </mc:AlternateContent>
    </w:r>
    <w:r>
      <w:rPr>
        <w:noProof/>
        <w:lang w:val="es-419" w:eastAsia="es-419"/>
      </w:rPr>
      <mc:AlternateContent>
        <mc:Choice Requires="wps">
          <w:drawing>
            <wp:anchor distT="0" distB="0" distL="114300" distR="114300" simplePos="0" relativeHeight="251668480" behindDoc="0" locked="0" layoutInCell="1" allowOverlap="1" wp14:anchorId="4CF4048E" wp14:editId="60BD095E">
              <wp:simplePos x="0" y="0"/>
              <wp:positionH relativeFrom="column">
                <wp:posOffset>-278130</wp:posOffset>
              </wp:positionH>
              <wp:positionV relativeFrom="paragraph">
                <wp:posOffset>-150458</wp:posOffset>
              </wp:positionV>
              <wp:extent cx="6108065" cy="0"/>
              <wp:effectExtent l="0" t="12700" r="13335" b="12700"/>
              <wp:wrapNone/>
              <wp:docPr id="14" name="Conector recto 14"/>
              <wp:cNvGraphicFramePr/>
              <a:graphic xmlns:a="http://schemas.openxmlformats.org/drawingml/2006/main">
                <a:graphicData uri="http://schemas.microsoft.com/office/word/2010/wordprocessingShape">
                  <wps:wsp>
                    <wps:cNvCnPr/>
                    <wps:spPr>
                      <a:xfrm>
                        <a:off x="0" y="0"/>
                        <a:ext cx="6108065" cy="0"/>
                      </a:xfrm>
                      <a:prstGeom prst="line">
                        <a:avLst/>
                      </a:prstGeom>
                      <a:ln w="1905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933B11" id="Conector recto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1.9pt,-11.85pt" to="459.05pt,-11.8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X2lgG8wEAAEYEAAAOAAAAZHJzL2Uyb0RvYy54bWysU01v2zAMvQ/YfxB0X2x3S9AZcXpI0V32 EazbD1BlKhagL0hq7Pz7UZLjtNtpwy6yRfKRfI/U9m7SipzAB2lNR5tVTQkYbntpjh39+ePh3S0l ITLTM2UNdPQMgd7t3r7Zjq6FGztY1YMnmMSEdnQdHWJ0bVUFPoBmYWUdGHQK6zWLePXHqvdsxOxa VTd1valG63vnLYcQ0HpfnHSX8wsBPH4TIkAkqqPYW8ynz+dTOqvdlrVHz9wg+dwG+4cuNJMGiy6p 7llk5NnLP1Jpyb0NVsQVt7qyQkgOmQOyaerf2DwOzEHmguIEt8gU/l9a/vV08ET2OLsPlBimcUZ7 nBSP1hOfPgQdqNLoQovBe3Pw8y24g0+UJ+F1+iIZMmVlz4uyMEXC0bhp6tt6s6aEX3zVFeh8iJ/A apJ+OqqkSaRZy06fQ8RiGHoJSWZlyIjtfqzXdQ4LVsn+QSqVnHlxYK88OTEceZyaHKOe9RfbF9tm Xdfz4NGM61HM7y9mLLdkycVfFECfMmhMahT++S+eFZTWvoNANZFxqbskKjUY52Bik/TMmTA6wQQ2 vwBnUukBXHm8Bs7xCQp5x/8GvCByZWviAtbSWF8kfV09qVhaFiX+okDhnSR4sv05b0aWBpc1M5wf VnoNL+8Zfn3+u18AAAD//wMAUEsDBBQABgAIAAAAIQDae4q64wAAABABAAAPAAAAZHJzL2Rvd25y ZXYueG1sTI9NT8MwDIbvSPyHyEjctqTbGFvXdEIgYBw7QOKYNaYtNE7VZFvZr8dISHCx/Pn6ebP1 4FpxwD40njQkYwUCqfS2oUrDy/P9aAEiREPWtJ5QwxcGWOfnZ5lJrT9SgYdtrASLUEiNhjrGLpUy lDU6E8a+Q+LZu++diVz2lbS9ObK4a+VEqbl0piH+UJsOb2ssP7d7p+HtNMf+tJk9vH4sC/W4UVfF kDxpfXkx3K043KxARBzi3wX8eGB+yBls5/dkg2g1jGZT5o+cTKbXIHhjmSwSELvfjswz+d9I/g0A AP//AwBQSwECLQAUAAYACAAAACEAtoM4kv4AAADhAQAAEwAAAAAAAAAAAAAAAAAAAAAAW0NvbnRl bnRfVHlwZXNdLnhtbFBLAQItABQABgAIAAAAIQA4/SH/1gAAAJQBAAALAAAAAAAAAAAAAAAAAC8B AABfcmVscy8ucmVsc1BLAQItABQABgAIAAAAIQDX2lgG8wEAAEYEAAAOAAAAAAAAAAAAAAAAAC4C AABkcnMvZTJvRG9jLnhtbFBLAQItABQABgAIAAAAIQDae4q64wAAABABAAAPAAAAAAAAAAAAAAAA AE0EAABkcnMvZG93bnJldi54bWxQSwUGAAAAAAQABADzAAAAXQUAAAAA " strokecolor="#5a5a5a [2109]" strokeweight="1.5pt">
              <v:stroke joinstyle="miter"/>
            </v:line>
          </w:pict>
        </mc:Fallback>
      </mc:AlternateContent>
    </w:r>
    <w:r>
      <w:rPr>
        <w:rFonts w:ascii="Bookman Old Style" w:hAnsi="Bookman Old Style"/>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BE7332" w14:textId="77777777" w:rsidR="007D0885" w:rsidRDefault="007D0885" w:rsidP="008D0E98">
      <w:r>
        <w:separator/>
      </w:r>
    </w:p>
  </w:footnote>
  <w:footnote w:type="continuationSeparator" w:id="0">
    <w:p w14:paraId="00AEF791" w14:textId="77777777" w:rsidR="007D0885" w:rsidRDefault="007D0885" w:rsidP="008D0E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EFCD4" w14:textId="6A2856AC" w:rsidR="000D5007" w:rsidRDefault="000D5007">
    <w:pPr>
      <w:pStyle w:val="Encabezado"/>
    </w:pPr>
    <w:r>
      <w:rPr>
        <w:noProof/>
        <w:lang w:val="es-419" w:eastAsia="es-419"/>
      </w:rPr>
      <mc:AlternateContent>
        <mc:Choice Requires="wps">
          <w:drawing>
            <wp:anchor distT="0" distB="0" distL="114300" distR="114300" simplePos="0" relativeHeight="251660288" behindDoc="0" locked="0" layoutInCell="1" allowOverlap="1" wp14:anchorId="740436AB" wp14:editId="5732C45A">
              <wp:simplePos x="0" y="0"/>
              <wp:positionH relativeFrom="column">
                <wp:posOffset>1571625</wp:posOffset>
              </wp:positionH>
              <wp:positionV relativeFrom="paragraph">
                <wp:posOffset>200709</wp:posOffset>
              </wp:positionV>
              <wp:extent cx="2548255" cy="33210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548255" cy="332105"/>
                      </a:xfrm>
                      <a:prstGeom prst="rect">
                        <a:avLst/>
                      </a:prstGeom>
                      <a:noFill/>
                      <a:ln w="6350">
                        <a:noFill/>
                      </a:ln>
                    </wps:spPr>
                    <wps:txbx>
                      <w:txbxContent>
                        <w:p w14:paraId="7B29B9E6" w14:textId="3A5D81BB" w:rsidR="000D5007" w:rsidRDefault="000D5007" w:rsidP="000A1A56">
                          <w:pPr>
                            <w:spacing w:line="200" w:lineRule="exact"/>
                            <w:rPr>
                              <w:rFonts w:ascii="Roboto" w:hAnsi="Roboto"/>
                              <w:color w:val="424242"/>
                              <w:sz w:val="17"/>
                              <w:szCs w:val="17"/>
                            </w:rPr>
                          </w:pPr>
                          <w:r>
                            <w:rPr>
                              <w:rFonts w:ascii="Roboto" w:hAnsi="Roboto"/>
                              <w:color w:val="424242"/>
                              <w:sz w:val="17"/>
                              <w:szCs w:val="17"/>
                            </w:rPr>
                            <w:t>MINISTERIO DE TRABAJO,</w:t>
                          </w:r>
                        </w:p>
                        <w:p w14:paraId="0ACD9E99" w14:textId="71797578" w:rsidR="000D5007" w:rsidRDefault="000D5007" w:rsidP="000A1A56">
                          <w:pPr>
                            <w:spacing w:line="200" w:lineRule="exact"/>
                            <w:rPr>
                              <w:rFonts w:ascii="Roboto" w:hAnsi="Roboto"/>
                              <w:color w:val="424242"/>
                              <w:sz w:val="17"/>
                              <w:szCs w:val="17"/>
                            </w:rPr>
                          </w:pPr>
                          <w:r>
                            <w:rPr>
                              <w:rFonts w:ascii="Roboto" w:hAnsi="Roboto"/>
                              <w:color w:val="424242"/>
                              <w:sz w:val="17"/>
                              <w:szCs w:val="17"/>
                            </w:rPr>
                            <w:t>EMPLEO Y PREVISIÓN SOCIAL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0436AB" id="_x0000_t202" coordsize="21600,21600" o:spt="202" path="m,l,21600r21600,l21600,xe">
              <v:stroke joinstyle="miter"/>
              <v:path gradientshapeok="t" o:connecttype="rect"/>
            </v:shapetype>
            <v:shape id="Cuadro de texto 3" o:spid="_x0000_s1026" type="#_x0000_t202" style="position:absolute;margin-left:123.75pt;margin-top:15.8pt;width:200.65pt;height:26.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KxUYMwIAAFgEAAAOAAAAZHJzL2Uyb0RvYy54bWysVMFu2zAMvQ/YPwi6L3acuOuMOEWWIsOA oi2QDj0rshQbsERNUmJnXz9KdtKg22nYRaFI+lF8fMzirlctOQrrGtAlnU5SSoTmUDV6X9IfL5tP t5Q4z3TFWtCipCfh6N3y44dFZwqRQQ1tJSxBEO2KzpS09t4USeJ4LRRzEzBCY1CCVczj1e6TyrIO 0VWbZGl6k3RgK2OBC+fQez8E6TLiSym4f5LSCU/akuLbfDxtPHfhTJYLVuwtM3XDx2ewf3iFYo3G oheoe+YZOdjmDyjVcAsOpJ9wUAlI2XARe8Bupum7brY1MyL2guQ4c6HJ/T9Y/nh8tqSpSjqjRDOF I1ofWGWBVIJ40Xsgs0BSZ1yBuVuD2b7/Cj0O++x36Ay999Kq8ItdEYwj3acLxYhEODqzfH6b5Tkl HGOzWTZN8wCTvH1trPPfBCgSjJJaHGFklh0fnB9SzymhmIZN07ZxjK0mXUlvZnkaP7hEELzVWCP0 MLw1WL7f9WNjO6hO2JeFQR7O8E2DxR+Y88/Moh6wFdS4f8JDtoBFYLQoqcH++ps/5OOYMEpJh/oq qft5YFZQ0n7XOMAv0/k8CDJe5vnnDC/2OrK7juiDWgNKeIrbZHg0Q75vz6a0oF5xFVahKoaY5li7 pP5srv2gelwlLlarmIQSNMw/6K3hATrQGah96V+ZNSP/QQOPcFYiK96NYcgdBrE6eJBNnFEgeGB1 5B3lG6c8rlrYj+t7zHr7Q1j+BgAA//8DAFBLAwQUAAYACAAAACEAJrAseeEAAAAJAQAADwAAAGRy cy9kb3ducmV2LnhtbEyPQU+DQBCF7yb+h82YeLNLaYuIDE1D0pgYPbT24m1ht0BkZ5Hdtuivdzzp cTJf3vtevp5sL85m9J0jhPksAmGodrqjBuHwtr1LQfigSKvekUH4Mh7WxfVVrjLtLrQz531oBIeQ zxRCG8KQSenr1ljlZ24wxL+jG60KfI6N1KO6cLjtZRxFibSqI25o1WDK1tQf+5NFeC63r2pXxTb9 7sunl+Nm+Dy8rxBvb6bNI4hgpvAHw68+q0PBTpU7kfaiR4iX9ytGERbzBAQDyTLlLRVCungAWeTy /4LiBwAA//8DAFBLAQItABQABgAIAAAAIQC2gziS/gAAAOEBAAATAAAAAAAAAAAAAAAAAAAAAABb Q29udGVudF9UeXBlc10ueG1sUEsBAi0AFAAGAAgAAAAhADj9If/WAAAAlAEAAAsAAAAAAAAAAAAA AAAALwEAAF9yZWxzLy5yZWxzUEsBAi0AFAAGAAgAAAAhAKkrFRgzAgAAWAQAAA4AAAAAAAAAAAAA AAAALgIAAGRycy9lMm9Eb2MueG1sUEsBAi0AFAAGAAgAAAAhACawLHnhAAAACQEAAA8AAAAAAAAA AAAAAAAAjQQAAGRycy9kb3ducmV2LnhtbFBLBQYAAAAABAAEAPMAAACbBQAAAAA= " filled="f" stroked="f" strokeweight=".5pt">
              <v:textbox>
                <w:txbxContent>
                  <w:p w14:paraId="7B29B9E6" w14:textId="3A5D81BB" w:rsidR="00B87F7E" w:rsidRDefault="000A1A56" w:rsidP="000A1A56">
                    <w:pPr>
                      <w:spacing w:line="200" w:lineRule="exact"/>
                      <w:rPr>
                        <w:rFonts w:ascii="Roboto" w:hAnsi="Roboto"/>
                        <w:color w:val="424242"/>
                        <w:sz w:val="17"/>
                        <w:szCs w:val="17"/>
                      </w:rPr>
                    </w:pPr>
                    <w:r>
                      <w:rPr>
                        <w:rFonts w:ascii="Roboto" w:hAnsi="Roboto"/>
                        <w:color w:val="424242"/>
                        <w:sz w:val="17"/>
                        <w:szCs w:val="17"/>
                      </w:rPr>
                      <w:t>MINISTERIO DE TRABAJO,</w:t>
                    </w:r>
                  </w:p>
                  <w:p w14:paraId="0ACD9E99" w14:textId="71797578" w:rsidR="00B87F7E" w:rsidRDefault="000A1A56" w:rsidP="000A1A56">
                    <w:pPr>
                      <w:spacing w:line="200" w:lineRule="exact"/>
                      <w:rPr>
                        <w:rFonts w:ascii="Roboto" w:hAnsi="Roboto"/>
                        <w:color w:val="424242"/>
                        <w:sz w:val="17"/>
                        <w:szCs w:val="17"/>
                      </w:rPr>
                    </w:pPr>
                    <w:r>
                      <w:rPr>
                        <w:rFonts w:ascii="Roboto" w:hAnsi="Roboto"/>
                        <w:color w:val="424242"/>
                        <w:sz w:val="17"/>
                        <w:szCs w:val="17"/>
                      </w:rPr>
                      <w:t>EMPLEO Y PREVISIÓN SOCIAL</w:t>
                    </w:r>
                  </w:p>
                </w:txbxContent>
              </v:textbox>
            </v:shape>
          </w:pict>
        </mc:Fallback>
      </mc:AlternateContent>
    </w:r>
    <w:r>
      <w:rPr>
        <w:noProof/>
        <w:lang w:val="es-419" w:eastAsia="es-419"/>
      </w:rPr>
      <w:drawing>
        <wp:anchor distT="0" distB="0" distL="114300" distR="114300" simplePos="0" relativeHeight="251666432" behindDoc="1" locked="0" layoutInCell="1" allowOverlap="1" wp14:anchorId="5952E2D8" wp14:editId="3937D79C">
          <wp:simplePos x="0" y="0"/>
          <wp:positionH relativeFrom="column">
            <wp:posOffset>643890</wp:posOffset>
          </wp:positionH>
          <wp:positionV relativeFrom="paragraph">
            <wp:posOffset>2045335</wp:posOffset>
          </wp:positionV>
          <wp:extent cx="4140127" cy="4984266"/>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
                    <a:extLst>
                      <a:ext uri="{28A0092B-C50C-407E-A947-70E740481C1C}">
                        <a14:useLocalDpi xmlns:a14="http://schemas.microsoft.com/office/drawing/2010/main" val="0"/>
                      </a:ext>
                    </a:extLst>
                  </a:blip>
                  <a:stretch>
                    <a:fillRect/>
                  </a:stretch>
                </pic:blipFill>
                <pic:spPr>
                  <a:xfrm>
                    <a:off x="0" y="0"/>
                    <a:ext cx="4140127" cy="4984266"/>
                  </a:xfrm>
                  <a:prstGeom prst="rect">
                    <a:avLst/>
                  </a:prstGeom>
                </pic:spPr>
              </pic:pic>
            </a:graphicData>
          </a:graphic>
          <wp14:sizeRelH relativeFrom="page">
            <wp14:pctWidth>0</wp14:pctWidth>
          </wp14:sizeRelH>
          <wp14:sizeRelV relativeFrom="page">
            <wp14:pctHeight>0</wp14:pctHeight>
          </wp14:sizeRelV>
        </wp:anchor>
      </w:drawing>
    </w:r>
    <w:r>
      <w:rPr>
        <w:noProof/>
        <w:lang w:val="es-419" w:eastAsia="es-419"/>
      </w:rPr>
      <w:drawing>
        <wp:anchor distT="0" distB="0" distL="114300" distR="114300" simplePos="0" relativeHeight="251658240" behindDoc="1" locked="0" layoutInCell="1" allowOverlap="1" wp14:anchorId="0C80B886" wp14:editId="7D1E466D">
          <wp:simplePos x="0" y="0"/>
          <wp:positionH relativeFrom="column">
            <wp:posOffset>-1076960</wp:posOffset>
          </wp:positionH>
          <wp:positionV relativeFrom="paragraph">
            <wp:posOffset>-436880</wp:posOffset>
          </wp:positionV>
          <wp:extent cx="7768590" cy="1205865"/>
          <wp:effectExtent l="0" t="0" r="3810" b="63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RETADO CARTA-02.jpg"/>
                  <pic:cNvPicPr/>
                </pic:nvPicPr>
                <pic:blipFill>
                  <a:blip r:embed="rId2">
                    <a:extLst>
                      <a:ext uri="{28A0092B-C50C-407E-A947-70E740481C1C}">
                        <a14:useLocalDpi xmlns:a14="http://schemas.microsoft.com/office/drawing/2010/main" val="0"/>
                      </a:ext>
                    </a:extLst>
                  </a:blip>
                  <a:stretch>
                    <a:fillRect/>
                  </a:stretch>
                </pic:blipFill>
                <pic:spPr>
                  <a:xfrm>
                    <a:off x="0" y="0"/>
                    <a:ext cx="7768590" cy="12058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96EA8"/>
    <w:multiLevelType w:val="multilevel"/>
    <w:tmpl w:val="D698FF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E98"/>
    <w:rsid w:val="00004DF4"/>
    <w:rsid w:val="00036CF8"/>
    <w:rsid w:val="00064F3E"/>
    <w:rsid w:val="000A1A56"/>
    <w:rsid w:val="000B1744"/>
    <w:rsid w:val="000D5007"/>
    <w:rsid w:val="0012232A"/>
    <w:rsid w:val="001248C7"/>
    <w:rsid w:val="00152FD2"/>
    <w:rsid w:val="00171F6A"/>
    <w:rsid w:val="001B32EC"/>
    <w:rsid w:val="001D44A2"/>
    <w:rsid w:val="001F2099"/>
    <w:rsid w:val="002225B5"/>
    <w:rsid w:val="00227000"/>
    <w:rsid w:val="002316B9"/>
    <w:rsid w:val="002B54DB"/>
    <w:rsid w:val="002D0FAA"/>
    <w:rsid w:val="002D4194"/>
    <w:rsid w:val="003033A5"/>
    <w:rsid w:val="00307356"/>
    <w:rsid w:val="00317B46"/>
    <w:rsid w:val="0034120D"/>
    <w:rsid w:val="00344490"/>
    <w:rsid w:val="0035300E"/>
    <w:rsid w:val="00377686"/>
    <w:rsid w:val="003A04E8"/>
    <w:rsid w:val="003D2EC3"/>
    <w:rsid w:val="00403F97"/>
    <w:rsid w:val="004F1F86"/>
    <w:rsid w:val="004F2090"/>
    <w:rsid w:val="0056051D"/>
    <w:rsid w:val="00587B21"/>
    <w:rsid w:val="005F788A"/>
    <w:rsid w:val="00634A5A"/>
    <w:rsid w:val="006500AE"/>
    <w:rsid w:val="0065347B"/>
    <w:rsid w:val="0068070F"/>
    <w:rsid w:val="007804AF"/>
    <w:rsid w:val="00785F89"/>
    <w:rsid w:val="0079149E"/>
    <w:rsid w:val="007D0885"/>
    <w:rsid w:val="008132C8"/>
    <w:rsid w:val="008238BE"/>
    <w:rsid w:val="008D0E98"/>
    <w:rsid w:val="008E1A12"/>
    <w:rsid w:val="00940B7A"/>
    <w:rsid w:val="009D5C47"/>
    <w:rsid w:val="00A41CD8"/>
    <w:rsid w:val="00AE6964"/>
    <w:rsid w:val="00AE75F4"/>
    <w:rsid w:val="00B06435"/>
    <w:rsid w:val="00B706B7"/>
    <w:rsid w:val="00B87F7E"/>
    <w:rsid w:val="00BB532A"/>
    <w:rsid w:val="00C40F8F"/>
    <w:rsid w:val="00C41B9D"/>
    <w:rsid w:val="00C71419"/>
    <w:rsid w:val="00D85D30"/>
    <w:rsid w:val="00DA55D6"/>
    <w:rsid w:val="00E55ADD"/>
    <w:rsid w:val="00E90A73"/>
    <w:rsid w:val="00F31245"/>
    <w:rsid w:val="00F97BDD"/>
    <w:rsid w:val="00FB1AD9"/>
    <w:rsid w:val="00FE2FC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25D5E"/>
  <w15:chartTrackingRefBased/>
  <w15:docId w15:val="{55456E03-486B-434A-B021-A8E24602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B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34120D"/>
    <w:pPr>
      <w:widowControl w:val="0"/>
      <w:autoSpaceDE w:val="0"/>
      <w:autoSpaceDN w:val="0"/>
    </w:pPr>
    <w:rPr>
      <w:rFonts w:ascii="Arial Black" w:eastAsia="Arial Black" w:hAnsi="Arial Black" w:cs="Arial Black"/>
      <w:lang w:val="es-ES" w:eastAsia="es-ES" w:bidi="es-ES"/>
    </w:rPr>
  </w:style>
  <w:style w:type="character" w:customStyle="1" w:styleId="TextoindependienteCar">
    <w:name w:val="Texto independiente Car"/>
    <w:basedOn w:val="Fuentedeprrafopredeter"/>
    <w:link w:val="Textoindependiente"/>
    <w:uiPriority w:val="1"/>
    <w:rsid w:val="0034120D"/>
    <w:rPr>
      <w:rFonts w:ascii="Arial Black" w:eastAsia="Arial Black" w:hAnsi="Arial Black" w:cs="Arial Black"/>
      <w:lang w:val="es-ES" w:eastAsia="es-ES" w:bidi="es-ES"/>
    </w:rPr>
  </w:style>
  <w:style w:type="paragraph" w:styleId="Encabezado">
    <w:name w:val="header"/>
    <w:basedOn w:val="Normal"/>
    <w:link w:val="EncabezadoCar"/>
    <w:uiPriority w:val="99"/>
    <w:unhideWhenUsed/>
    <w:rsid w:val="008D0E98"/>
    <w:pPr>
      <w:tabs>
        <w:tab w:val="center" w:pos="4419"/>
        <w:tab w:val="right" w:pos="8838"/>
      </w:tabs>
    </w:pPr>
  </w:style>
  <w:style w:type="character" w:customStyle="1" w:styleId="EncabezadoCar">
    <w:name w:val="Encabezado Car"/>
    <w:basedOn w:val="Fuentedeprrafopredeter"/>
    <w:link w:val="Encabezado"/>
    <w:uiPriority w:val="99"/>
    <w:rsid w:val="008D0E98"/>
  </w:style>
  <w:style w:type="paragraph" w:styleId="Piedepgina">
    <w:name w:val="footer"/>
    <w:basedOn w:val="Normal"/>
    <w:link w:val="PiedepginaCar"/>
    <w:uiPriority w:val="99"/>
    <w:unhideWhenUsed/>
    <w:rsid w:val="008D0E98"/>
    <w:pPr>
      <w:tabs>
        <w:tab w:val="center" w:pos="4419"/>
        <w:tab w:val="right" w:pos="8838"/>
      </w:tabs>
    </w:pPr>
  </w:style>
  <w:style w:type="character" w:customStyle="1" w:styleId="PiedepginaCar">
    <w:name w:val="Pie de página Car"/>
    <w:basedOn w:val="Fuentedeprrafopredeter"/>
    <w:link w:val="Piedepgina"/>
    <w:uiPriority w:val="99"/>
    <w:rsid w:val="008D0E98"/>
  </w:style>
  <w:style w:type="paragraph" w:styleId="Textoindependiente3">
    <w:name w:val="Body Text 3"/>
    <w:basedOn w:val="Normal"/>
    <w:link w:val="Textoindependiente3Car"/>
    <w:uiPriority w:val="99"/>
    <w:semiHidden/>
    <w:unhideWhenUsed/>
    <w:rsid w:val="0068070F"/>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68070F"/>
    <w:rPr>
      <w:sz w:val="16"/>
      <w:szCs w:val="16"/>
    </w:rPr>
  </w:style>
  <w:style w:type="character" w:styleId="Refdecomentario">
    <w:name w:val="annotation reference"/>
    <w:basedOn w:val="Fuentedeprrafopredeter"/>
    <w:uiPriority w:val="99"/>
    <w:semiHidden/>
    <w:unhideWhenUsed/>
    <w:rsid w:val="003033A5"/>
    <w:rPr>
      <w:sz w:val="16"/>
      <w:szCs w:val="16"/>
    </w:rPr>
  </w:style>
  <w:style w:type="paragraph" w:styleId="Textocomentario">
    <w:name w:val="annotation text"/>
    <w:basedOn w:val="Normal"/>
    <w:link w:val="TextocomentarioCar"/>
    <w:uiPriority w:val="99"/>
    <w:semiHidden/>
    <w:unhideWhenUsed/>
    <w:rsid w:val="003033A5"/>
    <w:pPr>
      <w:spacing w:after="200"/>
    </w:pPr>
    <w:rPr>
      <w:sz w:val="20"/>
      <w:szCs w:val="20"/>
    </w:rPr>
  </w:style>
  <w:style w:type="character" w:customStyle="1" w:styleId="TextocomentarioCar">
    <w:name w:val="Texto comentario Car"/>
    <w:basedOn w:val="Fuentedeprrafopredeter"/>
    <w:link w:val="Textocomentario"/>
    <w:uiPriority w:val="99"/>
    <w:semiHidden/>
    <w:rsid w:val="003033A5"/>
    <w:rPr>
      <w:sz w:val="20"/>
      <w:szCs w:val="20"/>
    </w:rPr>
  </w:style>
  <w:style w:type="paragraph" w:styleId="Textodeglobo">
    <w:name w:val="Balloon Text"/>
    <w:basedOn w:val="Normal"/>
    <w:link w:val="TextodegloboCar"/>
    <w:uiPriority w:val="99"/>
    <w:semiHidden/>
    <w:unhideWhenUsed/>
    <w:rsid w:val="003033A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033A5"/>
    <w:rPr>
      <w:rFonts w:ascii="Segoe UI" w:hAnsi="Segoe UI" w:cs="Segoe UI"/>
      <w:sz w:val="18"/>
      <w:szCs w:val="18"/>
    </w:rPr>
  </w:style>
  <w:style w:type="paragraph" w:styleId="Revisin">
    <w:name w:val="Revision"/>
    <w:hidden/>
    <w:uiPriority w:val="99"/>
    <w:semiHidden/>
    <w:rsid w:val="00303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arget="numbering.xml" Type="http://schemas.openxmlformats.org/officeDocument/2006/relationships/numbering"/><Relationship Id="rId10" Target="theme/theme1.xml" Type="http://schemas.openxmlformats.org/officeDocument/2006/relationships/theme"/><Relationship Id="rId2" Target="styles.xml" Type="http://schemas.openxmlformats.org/officeDocument/2006/relationships/styles"/><Relationship Id="rId3" Target="settings.xml" Type="http://schemas.openxmlformats.org/officeDocument/2006/relationships/settings"/><Relationship Id="rId4" Target="webSettings.xml" Type="http://schemas.openxmlformats.org/officeDocument/2006/relationships/webSettings"/><Relationship Id="rId5" Target="footnotes.xml" Type="http://schemas.openxmlformats.org/officeDocument/2006/relationships/footnotes"/><Relationship Id="rId6" Target="endnotes.xml" Type="http://schemas.openxmlformats.org/officeDocument/2006/relationships/endnotes"/><Relationship Id="rId7" Target="header1.xml" Type="http://schemas.openxmlformats.org/officeDocument/2006/relationships/header"/><Relationship Id="rId8" Target="footer1.xml" Type="http://schemas.openxmlformats.org/officeDocument/2006/relationships/footer"/><Relationship Id="rId9" Target="fontTable.xml" Type="http://schemas.openxmlformats.org/officeDocument/2006/relationships/fontTable"/></Relationships>
</file>

<file path=word/_rels/footer1.xml.rels><?xml version="1.0" encoding="UTF-8" standalone="yes"?><Relationships xmlns="http://schemas.openxmlformats.org/package/2006/relationships"><Relationship Id="rId1" Target="media/image3.png" Type="http://schemas.openxmlformats.org/officeDocument/2006/relationships/image"/><Relationship Id="rId2" Target="media/image4.emf" Type="http://schemas.openxmlformats.org/officeDocument/2006/relationships/image"/><Relationship Id="rId3" Target="media/image5.emf" Type="http://schemas.openxmlformats.org/officeDocument/2006/relationships/image"/><Relationship Id="rId4" Target="media/image40.emf" Type="http://schemas.openxmlformats.org/officeDocument/2006/relationships/image"/><Relationship Id="rId5" Target="media/image50.emf" Type="http://schemas.openxmlformats.org/officeDocument/2006/relationships/image"/></Relationships>
</file>

<file path=word/_rels/header1.xml.rels><?xml version="1.0" encoding="UTF-8" standalone="yes"?><Relationships xmlns="http://schemas.openxmlformats.org/package/2006/relationships"><Relationship Id="rId1" Target="media/image1.png" Type="http://schemas.openxmlformats.org/officeDocument/2006/relationships/image"/><Relationship Id="rId2" Target="media/image2.jpg" Type="http://schemas.openxmlformats.org/officeDocument/2006/relationships/image"/></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10</Pages>
  <Words>2688</Words>
  <Characters>14790</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2022-06-06T23:20:00Z</dcterms:created>
  <dc:creator>Microsoft Office User</dc:creator>
  <cp:lastModifiedBy>MTEPS</cp:lastModifiedBy>
  <cp:lastPrinted>2021-01-26T16:42:00Z</cp:lastPrinted>
  <dcterms:modified xsi:type="dcterms:W3CDTF">2022-06-07T16:54:00Z</dcterms:modified>
  <cp:revision>7</cp:revision>
</cp:coreProperties>
</file>