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2A" w:rsidRPr="00945695" w:rsidRDefault="00C90C2A" w:rsidP="00C90C2A">
      <w:pPr>
        <w:jc w:val="center"/>
        <w:rPr>
          <w:b/>
          <w:sz w:val="28"/>
          <w:szCs w:val="28"/>
        </w:rPr>
      </w:pPr>
      <w:r w:rsidRPr="00945695">
        <w:rPr>
          <w:b/>
          <w:sz w:val="28"/>
          <w:szCs w:val="28"/>
        </w:rPr>
        <w:t xml:space="preserve">MODUL 7 </w:t>
      </w:r>
    </w:p>
    <w:p w:rsidR="00C90C2A" w:rsidRPr="00945695" w:rsidRDefault="00C90C2A" w:rsidP="00C90C2A">
      <w:pPr>
        <w:jc w:val="center"/>
        <w:rPr>
          <w:b/>
          <w:sz w:val="28"/>
          <w:szCs w:val="28"/>
        </w:rPr>
      </w:pPr>
      <w:r w:rsidRPr="00945695">
        <w:rPr>
          <w:b/>
          <w:sz w:val="28"/>
          <w:szCs w:val="28"/>
        </w:rPr>
        <w:t>PESAMAAN LAPLACE POTENSIAL LISTRIK</w:t>
      </w:r>
    </w:p>
    <w:p w:rsidR="00C90C2A" w:rsidRDefault="00C90C2A" w:rsidP="00C90C2A"/>
    <w:p w:rsidR="00C90C2A" w:rsidRDefault="00C90C2A" w:rsidP="00C90C2A"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Alvira</w:t>
      </w:r>
      <w:proofErr w:type="spellEnd"/>
      <w:r>
        <w:t xml:space="preserve"> </w:t>
      </w:r>
      <w:proofErr w:type="spellStart"/>
      <w:r>
        <w:t>Falah</w:t>
      </w:r>
      <w:proofErr w:type="spellEnd"/>
      <w:r>
        <w:t xml:space="preserve"> </w:t>
      </w:r>
      <w:proofErr w:type="spellStart"/>
      <w:r>
        <w:t>Azmi</w:t>
      </w:r>
      <w:proofErr w:type="spellEnd"/>
    </w:p>
    <w:p w:rsidR="00C90C2A" w:rsidRDefault="00C90C2A" w:rsidP="00C90C2A">
      <w:r>
        <w:t>NIM</w:t>
      </w:r>
      <w:r>
        <w:tab/>
        <w:t>: 1227030004</w:t>
      </w:r>
    </w:p>
    <w:p w:rsidR="00C90C2A" w:rsidRDefault="00C90C2A" w:rsidP="00C90C2A"/>
    <w:p w:rsidR="00C90C2A" w:rsidRDefault="00C90C2A" w:rsidP="00C90C2A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bookmarkStart w:id="0" w:name="_GoBack"/>
      <w:bookmarkEnd w:id="0"/>
      <w:proofErr w:type="spellStart"/>
      <w:r>
        <w:t>pelat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100x100x100 unit.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pelat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(1)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lain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(0).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pelat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area </w:t>
      </w:r>
      <w:proofErr w:type="spellStart"/>
      <w:r>
        <w:t>persegi</w:t>
      </w:r>
      <w:proofErr w:type="spellEnd"/>
      <w:r>
        <w:t xml:space="preserve"> 40x40 yang </w:t>
      </w:r>
      <w:proofErr w:type="spellStart"/>
      <w:r>
        <w:t>dipanaskan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z = 40,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didinginkan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berlawanan</w:t>
      </w:r>
      <w:proofErr w:type="spellEnd"/>
      <w:r>
        <w:t xml:space="preserve"> z = 90. </w:t>
      </w:r>
      <w:proofErr w:type="spellStart"/>
      <w:r>
        <w:t>Simulasikan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2000 kali,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area </w:t>
      </w:r>
      <w:proofErr w:type="spellStart"/>
      <w:r>
        <w:t>tertentu</w:t>
      </w:r>
      <w:proofErr w:type="spellEnd"/>
      <w:r>
        <w:t>.</w:t>
      </w:r>
    </w:p>
    <w:p w:rsidR="00C90C2A" w:rsidRDefault="00C90C2A" w:rsidP="00C90C2A"/>
    <w:p w:rsidR="00C90C2A" w:rsidRDefault="00C90C2A" w:rsidP="00C90C2A"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proofErr w:type="gramStart"/>
      <w:r>
        <w:t>laplace</w:t>
      </w:r>
      <w:proofErr w:type="spellEnd"/>
      <w:proofErr w:type="gramEnd"/>
      <w:r>
        <w:t>:</w:t>
      </w:r>
    </w:p>
    <w:p w:rsidR="00C90C2A" w:rsidRDefault="00C90C2A" w:rsidP="00C90C2A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2764465" cy="22817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10 at 22.10.2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43" cy="23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2838298" cy="2109923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1-10 at 22.10.39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223" cy="21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2A" w:rsidRDefault="00C90C2A" w:rsidP="00C90C2A">
      <w:pPr>
        <w:ind w:left="360"/>
        <w:rPr>
          <w:noProof/>
        </w:rPr>
      </w:pPr>
    </w:p>
    <w:p w:rsidR="00C90C2A" w:rsidRDefault="00C90C2A" w:rsidP="00C90C2A">
      <w:pPr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>Grafik menunjukkan hasil dari simulasi penyebaran panas pada pelat logam berbentuk kubu</w:t>
      </w:r>
      <w:r>
        <w:rPr>
          <w:noProof/>
        </w:rPr>
        <w:t>s dengan ukuran 100x100x100</w:t>
      </w:r>
      <w:r>
        <w:rPr>
          <w:noProof/>
        </w:rPr>
        <w:t xml:space="preserve">. Pada simulasi ini, iterasi dilakukan sebanyak 2000 kali untuk memperbarui distribusi panas pada pelat menggunakan metode konvolusi. </w:t>
      </w:r>
    </w:p>
    <w:p w:rsidR="00C90C2A" w:rsidRDefault="00C90C2A" w:rsidP="009456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Grafik 1 (</w:t>
      </w:r>
      <w:r>
        <w:rPr>
          <w:noProof/>
        </w:rPr>
        <w:t>Distribusi Suhu</w:t>
      </w:r>
      <w:r>
        <w:rPr>
          <w:noProof/>
        </w:rPr>
        <w:t xml:space="preserve">) </w:t>
      </w:r>
      <w:r>
        <w:rPr>
          <w:noProof/>
        </w:rPr>
        <w:t xml:space="preserve">menggambarkan distribusi suhu pada irisan pelat </w:t>
      </w:r>
      <w:r>
        <w:rPr>
          <w:noProof/>
        </w:rPr>
        <w:t xml:space="preserve">dengan </w:t>
      </w:r>
      <w:r>
        <w:rPr>
          <w:noProof/>
        </w:rPr>
        <w:t xml:space="preserve">posisi </w:t>
      </w:r>
      <w:r w:rsidR="00945695">
        <w:rPr>
          <w:noProof/>
        </w:rPr>
        <w:t>(z = 40)</w:t>
      </w:r>
      <w:r>
        <w:rPr>
          <w:noProof/>
        </w:rPr>
        <w:t xml:space="preserve"> menunjukkan area dengan suhu berbeda, di mana garis kontur yang lebih rapat mengindikasikan p</w:t>
      </w:r>
      <w:r w:rsidR="00945695">
        <w:rPr>
          <w:noProof/>
        </w:rPr>
        <w:t xml:space="preserve">erubahan suhu yang lebih cepat. </w:t>
      </w:r>
      <w:r>
        <w:rPr>
          <w:noProof/>
        </w:rPr>
        <w:t>Pada bagian tengah gambar ter</w:t>
      </w:r>
      <w:r w:rsidR="00945695">
        <w:rPr>
          <w:noProof/>
        </w:rPr>
        <w:t>lihat area dengan suhu tinggi (</w:t>
      </w:r>
      <w:r>
        <w:rPr>
          <w:noProof/>
        </w:rPr>
        <w:t xml:space="preserve"> warna kun</w:t>
      </w:r>
      <w:r w:rsidR="00945695">
        <w:rPr>
          <w:noProof/>
        </w:rPr>
        <w:t>ing) dan area suhu rendah (</w:t>
      </w:r>
      <w:r>
        <w:rPr>
          <w:noProof/>
        </w:rPr>
        <w:t>warna ungu) merupakan hasil pemanasan pada satu sisi pelat dan pendinginan pada sisi</w:t>
      </w:r>
      <w:r w:rsidR="00945695">
        <w:rPr>
          <w:noProof/>
        </w:rPr>
        <w:t xml:space="preserve"> lainnya. Selanjunya g</w:t>
      </w:r>
      <w:r>
        <w:rPr>
          <w:noProof/>
        </w:rPr>
        <w:t>aris vertikal merah dan hijau menunjukkan batas area pemana</w:t>
      </w:r>
      <w:r w:rsidR="00945695">
        <w:rPr>
          <w:noProof/>
        </w:rPr>
        <w:t xml:space="preserve">san dan pendinginan pada pelat </w:t>
      </w:r>
      <w:r>
        <w:rPr>
          <w:noProof/>
        </w:rPr>
        <w:t>yang menjaga suhu teta</w:t>
      </w:r>
      <w:r w:rsidR="00945695">
        <w:rPr>
          <w:noProof/>
        </w:rPr>
        <w:t xml:space="preserve">p pada nilai 1 dan 0 pada batas </w:t>
      </w:r>
      <w:r>
        <w:rPr>
          <w:noProof/>
        </w:rPr>
        <w:t>batas tertentu.</w:t>
      </w:r>
    </w:p>
    <w:p w:rsidR="00C90C2A" w:rsidRDefault="00C90C2A" w:rsidP="009456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Grafik</w:t>
      </w:r>
      <w:r w:rsidR="00945695">
        <w:rPr>
          <w:noProof/>
        </w:rPr>
        <w:t xml:space="preserve"> 2</w:t>
      </w:r>
      <w:r>
        <w:rPr>
          <w:noProof/>
        </w:rPr>
        <w:t xml:space="preserve"> </w:t>
      </w:r>
      <w:r w:rsidR="00945695">
        <w:rPr>
          <w:noProof/>
        </w:rPr>
        <w:t>(</w:t>
      </w:r>
      <w:r>
        <w:rPr>
          <w:noProof/>
        </w:rPr>
        <w:t>Error atau RMSE (Root Mean Square Error)</w:t>
      </w:r>
      <w:r w:rsidR="00945695">
        <w:rPr>
          <w:noProof/>
        </w:rPr>
        <w:t xml:space="preserve">) </w:t>
      </w:r>
      <w:r>
        <w:rPr>
          <w:noProof/>
        </w:rPr>
        <w:t xml:space="preserve">menunjukkan perubahan nilai RMSE distribusi suhu awal terhadap distribusi suhu yang diperbarui pada setiap iterasi. Dari grafik, terlihat bahwa nilai RMSE menurun tajam pada awal iterasi dan </w:t>
      </w:r>
      <w:r w:rsidR="00945695">
        <w:rPr>
          <w:noProof/>
        </w:rPr>
        <w:t xml:space="preserve">menurun </w:t>
      </w:r>
      <w:r>
        <w:rPr>
          <w:noProof/>
        </w:rPr>
        <w:t>secara lambat seiring bertambahnya jumlah iterasi hingga mencapai stabil. Penurunan RMSE menunjukkan bahwa distribusi suhu pada pelat mendekati kondisi keseimbangan.</w:t>
      </w:r>
      <w:r w:rsidR="00945695">
        <w:rPr>
          <w:noProof/>
        </w:rPr>
        <w:t xml:space="preserve"> </w:t>
      </w:r>
      <w:r>
        <w:rPr>
          <w:noProof/>
        </w:rPr>
        <w:t>Setelah sekitar 2000 iterasi, RMSE me</w:t>
      </w:r>
      <w:r w:rsidR="00945695">
        <w:rPr>
          <w:noProof/>
        </w:rPr>
        <w:t xml:space="preserve">ncapai nilai yang sangat kecil </w:t>
      </w:r>
      <w:r>
        <w:rPr>
          <w:noProof/>
        </w:rPr>
        <w:t>yang menandakan bahwa distribusi suhu pada pelat hampir mencapai kondisi stabil atau setimbang.</w:t>
      </w:r>
    </w:p>
    <w:p w:rsidR="00C90C2A" w:rsidRDefault="00C90C2A" w:rsidP="00C90C2A">
      <w:pPr>
        <w:ind w:left="360"/>
        <w:rPr>
          <w:noProof/>
        </w:rPr>
      </w:pPr>
    </w:p>
    <w:p w:rsidR="00C90C2A" w:rsidRDefault="00C90C2A" w:rsidP="00945695"/>
    <w:sectPr w:rsidR="00C9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D361F"/>
    <w:multiLevelType w:val="hybridMultilevel"/>
    <w:tmpl w:val="99F6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6662F"/>
    <w:multiLevelType w:val="hybridMultilevel"/>
    <w:tmpl w:val="58541A9E"/>
    <w:lvl w:ilvl="0" w:tplc="D81069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2A"/>
    <w:rsid w:val="00945695"/>
    <w:rsid w:val="00C214F2"/>
    <w:rsid w:val="00C9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90A47-C5F0-4756-B742-70A60CAB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</cp:revision>
  <dcterms:created xsi:type="dcterms:W3CDTF">2024-11-10T15:36:00Z</dcterms:created>
  <dcterms:modified xsi:type="dcterms:W3CDTF">2024-11-10T15:52:00Z</dcterms:modified>
</cp:coreProperties>
</file>