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717AD" w14:textId="131F53E8" w:rsidR="00D40796" w:rsidRPr="00B91421" w:rsidRDefault="00537FF4" w:rsidP="009D5788">
      <w:pPr>
        <w:spacing w:after="0" w:line="240" w:lineRule="auto"/>
        <w:contextualSpacing/>
        <w:jc w:val="center"/>
        <w:rPr>
          <w:rFonts w:ascii="Times New Roman" w:eastAsiaTheme="minorHAnsi" w:hAnsi="Times New Roman" w:cs="Times New Roman"/>
          <w:b/>
          <w:sz w:val="20"/>
          <w:szCs w:val="20"/>
          <w:lang w:val="fr-FR" w:eastAsia="en-US"/>
        </w:rPr>
      </w:pPr>
      <w:r w:rsidRPr="00B91421">
        <w:rPr>
          <w:rFonts w:ascii="Times New Roman" w:eastAsiaTheme="minorHAnsi" w:hAnsi="Times New Roman" w:cs="Times New Roman"/>
          <w:b/>
          <w:sz w:val="20"/>
          <w:szCs w:val="20"/>
          <w:lang w:val="fr-FR" w:eastAsia="en-US"/>
        </w:rPr>
        <w:t>F</w:t>
      </w:r>
      <w:r w:rsidR="00C774D6" w:rsidRPr="00B91421">
        <w:rPr>
          <w:rFonts w:ascii="Times New Roman" w:eastAsiaTheme="minorHAnsi" w:hAnsi="Times New Roman" w:cs="Times New Roman"/>
          <w:b/>
          <w:sz w:val="20"/>
          <w:szCs w:val="20"/>
          <w:lang w:val="fr-FR" w:eastAsia="en-US"/>
        </w:rPr>
        <w:t xml:space="preserve">ICHE DE </w:t>
      </w:r>
      <w:r w:rsidR="00815C27" w:rsidRPr="00B91421">
        <w:rPr>
          <w:rFonts w:ascii="Times New Roman" w:eastAsiaTheme="minorHAnsi" w:hAnsi="Times New Roman" w:cs="Times New Roman"/>
          <w:b/>
          <w:sz w:val="20"/>
          <w:szCs w:val="20"/>
          <w:lang w:val="fr-FR" w:eastAsia="en-US"/>
        </w:rPr>
        <w:t xml:space="preserve">SUIVI </w:t>
      </w:r>
      <w:r w:rsidR="00C774D6" w:rsidRPr="00B91421">
        <w:rPr>
          <w:rFonts w:ascii="Times New Roman" w:eastAsiaTheme="minorHAnsi" w:hAnsi="Times New Roman" w:cs="Times New Roman"/>
          <w:b/>
          <w:sz w:val="20"/>
          <w:szCs w:val="20"/>
          <w:lang w:val="fr-FR" w:eastAsia="en-US"/>
        </w:rPr>
        <w:t xml:space="preserve">DES </w:t>
      </w:r>
      <w:r w:rsidR="00597CE6">
        <w:rPr>
          <w:rFonts w:ascii="Times New Roman" w:eastAsiaTheme="minorHAnsi" w:hAnsi="Times New Roman" w:cs="Times New Roman"/>
          <w:b/>
          <w:sz w:val="20"/>
          <w:szCs w:val="20"/>
          <w:lang w:val="fr-FR" w:eastAsia="en-US"/>
        </w:rPr>
        <w:t xml:space="preserve">ORGANISATIONS </w:t>
      </w:r>
      <w:r w:rsidR="0025068B">
        <w:rPr>
          <w:rFonts w:ascii="Times New Roman" w:eastAsiaTheme="minorHAnsi" w:hAnsi="Times New Roman" w:cs="Times New Roman"/>
          <w:b/>
          <w:sz w:val="20"/>
          <w:szCs w:val="20"/>
          <w:lang w:val="fr-FR" w:eastAsia="en-US"/>
        </w:rPr>
        <w:t>DES PRODUCTEURS</w:t>
      </w:r>
      <w:r w:rsidR="00EB1E9A" w:rsidRPr="00B91421">
        <w:rPr>
          <w:rFonts w:ascii="Times New Roman" w:eastAsiaTheme="minorHAnsi" w:hAnsi="Times New Roman" w:cs="Times New Roman"/>
          <w:b/>
          <w:sz w:val="20"/>
          <w:szCs w:val="20"/>
          <w:lang w:val="fr-FR" w:eastAsia="en-US"/>
        </w:rPr>
        <w:t xml:space="preserve"> </w:t>
      </w:r>
    </w:p>
    <w:p w14:paraId="19242DAE" w14:textId="77777777" w:rsidR="00D2688D" w:rsidRPr="00B91421" w:rsidRDefault="00D2688D" w:rsidP="009D5788">
      <w:pPr>
        <w:spacing w:after="0" w:line="240" w:lineRule="auto"/>
        <w:contextualSpacing/>
        <w:rPr>
          <w:rFonts w:ascii="Times New Roman" w:eastAsiaTheme="minorHAnsi" w:hAnsi="Times New Roman" w:cs="Times New Roman"/>
          <w:b/>
          <w:sz w:val="20"/>
          <w:szCs w:val="20"/>
          <w:lang w:val="fr-FR" w:eastAsia="en-US"/>
        </w:rPr>
      </w:pPr>
    </w:p>
    <w:p w14:paraId="4370829E" w14:textId="0B8E8369" w:rsidR="00AB7BC9" w:rsidRPr="0025068B" w:rsidRDefault="0025068B" w:rsidP="009D5788">
      <w:pPr>
        <w:tabs>
          <w:tab w:val="left" w:pos="284"/>
        </w:tabs>
        <w:spacing w:after="0" w:line="240" w:lineRule="auto"/>
        <w:contextualSpacing/>
        <w:rPr>
          <w:rFonts w:ascii="Times New Roman" w:eastAsiaTheme="minorHAnsi" w:hAnsi="Times New Roman" w:cs="Times New Roman"/>
          <w:b/>
          <w:color w:val="7030A0"/>
          <w:sz w:val="20"/>
          <w:szCs w:val="20"/>
          <w:lang w:val="fr-FR" w:eastAsia="en-US"/>
        </w:rPr>
      </w:pPr>
      <w:r w:rsidRPr="0025068B">
        <w:rPr>
          <w:rFonts w:ascii="Times New Roman" w:eastAsiaTheme="minorHAnsi" w:hAnsi="Times New Roman" w:cs="Times New Roman"/>
          <w:b/>
          <w:color w:val="7030A0"/>
          <w:sz w:val="20"/>
          <w:szCs w:val="20"/>
          <w:highlight w:val="yellow"/>
          <w:lang w:val="fr-FR" w:eastAsia="en-US"/>
        </w:rPr>
        <w:t>DONNE</w:t>
      </w:r>
      <w:r>
        <w:rPr>
          <w:rFonts w:ascii="Times New Roman" w:eastAsiaTheme="minorHAnsi" w:hAnsi="Times New Roman" w:cs="Times New Roman"/>
          <w:b/>
          <w:color w:val="7030A0"/>
          <w:sz w:val="20"/>
          <w:szCs w:val="20"/>
          <w:highlight w:val="yellow"/>
          <w:lang w:val="fr-FR" w:eastAsia="en-US"/>
        </w:rPr>
        <w:t>E</w:t>
      </w:r>
      <w:r w:rsidRPr="0025068B">
        <w:rPr>
          <w:rFonts w:ascii="Times New Roman" w:eastAsiaTheme="minorHAnsi" w:hAnsi="Times New Roman" w:cs="Times New Roman"/>
          <w:b/>
          <w:color w:val="7030A0"/>
          <w:sz w:val="20"/>
          <w:szCs w:val="20"/>
          <w:highlight w:val="yellow"/>
          <w:lang w:val="fr-FR" w:eastAsia="en-US"/>
        </w:rPr>
        <w:t>S PRE-ENREGISTREES</w:t>
      </w:r>
    </w:p>
    <w:p w14:paraId="221F36A6" w14:textId="77777777" w:rsidR="0025068B" w:rsidRDefault="0025068B" w:rsidP="009D5788">
      <w:pPr>
        <w:tabs>
          <w:tab w:val="left" w:pos="284"/>
        </w:tabs>
        <w:spacing w:after="0" w:line="240" w:lineRule="auto"/>
        <w:contextualSpacing/>
        <w:rPr>
          <w:rFonts w:ascii="Times New Roman" w:eastAsiaTheme="minorHAnsi" w:hAnsi="Times New Roman" w:cs="Times New Roman"/>
          <w:b/>
          <w:sz w:val="20"/>
          <w:szCs w:val="20"/>
          <w:lang w:val="fr-FR" w:eastAsia="en-US"/>
        </w:rPr>
      </w:pPr>
    </w:p>
    <w:p w14:paraId="3E641E91" w14:textId="77777777" w:rsidR="00D2688D" w:rsidRPr="00B91421" w:rsidRDefault="0028221E" w:rsidP="009D5788">
      <w:pPr>
        <w:tabs>
          <w:tab w:val="left" w:pos="284"/>
        </w:tabs>
        <w:spacing w:after="0" w:line="240" w:lineRule="auto"/>
        <w:contextualSpacing/>
        <w:rPr>
          <w:rFonts w:ascii="Times New Roman" w:eastAsiaTheme="minorHAnsi" w:hAnsi="Times New Roman" w:cs="Times New Roman"/>
          <w:b/>
          <w:sz w:val="20"/>
          <w:szCs w:val="20"/>
          <w:lang w:val="fr-FR" w:eastAsia="en-US"/>
        </w:rPr>
      </w:pPr>
      <w:r w:rsidRPr="00B91421">
        <w:rPr>
          <w:rFonts w:ascii="Times New Roman" w:eastAsiaTheme="minorHAnsi" w:hAnsi="Times New Roman" w:cs="Times New Roman"/>
          <w:b/>
          <w:sz w:val="20"/>
          <w:szCs w:val="20"/>
          <w:lang w:val="fr-FR" w:eastAsia="en-US"/>
        </w:rPr>
        <w:t>I.</w:t>
      </w:r>
      <w:r w:rsidRPr="00B91421">
        <w:rPr>
          <w:rFonts w:ascii="Times New Roman" w:eastAsiaTheme="minorHAnsi" w:hAnsi="Times New Roman" w:cs="Times New Roman"/>
          <w:b/>
          <w:sz w:val="20"/>
          <w:szCs w:val="20"/>
          <w:lang w:val="fr-FR" w:eastAsia="en-US"/>
        </w:rPr>
        <w:tab/>
      </w:r>
      <w:r w:rsidR="002A2E8B" w:rsidRPr="00B91421">
        <w:rPr>
          <w:rFonts w:ascii="Times New Roman" w:eastAsiaTheme="minorHAnsi" w:hAnsi="Times New Roman" w:cs="Times New Roman"/>
          <w:b/>
          <w:sz w:val="20"/>
          <w:szCs w:val="20"/>
          <w:lang w:val="fr-FR" w:eastAsia="en-US"/>
        </w:rPr>
        <w:t>Identification</w:t>
      </w:r>
      <w:r w:rsidRPr="00B91421">
        <w:rPr>
          <w:rFonts w:ascii="Times New Roman" w:eastAsiaTheme="minorHAnsi" w:hAnsi="Times New Roman" w:cs="Times New Roman"/>
          <w:b/>
          <w:sz w:val="20"/>
          <w:szCs w:val="20"/>
          <w:lang w:val="fr-FR" w:eastAsia="en-US"/>
        </w:rPr>
        <w:t xml:space="preserve"> </w:t>
      </w:r>
    </w:p>
    <w:p w14:paraId="21F5847C" w14:textId="329F5DB3" w:rsidR="002A2E8B" w:rsidRPr="0025068B" w:rsidRDefault="00D34BFA" w:rsidP="00D34BFA">
      <w:pPr>
        <w:tabs>
          <w:tab w:val="left" w:pos="2113"/>
        </w:tabs>
        <w:spacing w:after="0" w:line="240" w:lineRule="auto"/>
        <w:contextualSpacing/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</w:pPr>
      <w:r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ab/>
      </w:r>
    </w:p>
    <w:p w14:paraId="34AB66A2" w14:textId="7CD8332B" w:rsidR="0025068B" w:rsidRPr="0025068B" w:rsidRDefault="0025068B" w:rsidP="00AB7BC9">
      <w:pPr>
        <w:pStyle w:val="Paragraphedeliste"/>
        <w:numPr>
          <w:ilvl w:val="0"/>
          <w:numId w:val="21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25068B">
        <w:rPr>
          <w:rFonts w:ascii="Times New Roman" w:eastAsia="Yu Mincho Demibold" w:hAnsi="Times New Roman" w:cs="Times New Roman"/>
          <w:sz w:val="20"/>
          <w:szCs w:val="20"/>
        </w:rPr>
        <w:t xml:space="preserve">ID </w:t>
      </w:r>
      <w:r w:rsidR="00755502">
        <w:rPr>
          <w:rFonts w:ascii="Times New Roman" w:eastAsia="Yu Mincho Demibold" w:hAnsi="Times New Roman" w:cs="Times New Roman"/>
          <w:sz w:val="20"/>
          <w:szCs w:val="20"/>
        </w:rPr>
        <w:t>de l’organisation des producteurs</w:t>
      </w:r>
    </w:p>
    <w:p w14:paraId="62E83A6C" w14:textId="6A97AF91" w:rsidR="00AB7BC9" w:rsidRPr="0025068B" w:rsidRDefault="00AB7BC9" w:rsidP="00AB7BC9">
      <w:pPr>
        <w:pStyle w:val="Paragraphedeliste"/>
        <w:numPr>
          <w:ilvl w:val="0"/>
          <w:numId w:val="21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25068B">
        <w:rPr>
          <w:rFonts w:ascii="Times New Roman" w:eastAsia="Yu Mincho Demibold" w:hAnsi="Times New Roman" w:cs="Times New Roman"/>
          <w:sz w:val="20"/>
          <w:szCs w:val="20"/>
        </w:rPr>
        <w:t>Site:</w:t>
      </w:r>
    </w:p>
    <w:p w14:paraId="021635FA" w14:textId="09D13386" w:rsidR="00AB7BC9" w:rsidRPr="0025068B" w:rsidRDefault="00AB7BC9" w:rsidP="00AB7BC9">
      <w:pPr>
        <w:pStyle w:val="Paragraphedeliste"/>
        <w:numPr>
          <w:ilvl w:val="0"/>
          <w:numId w:val="21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25068B">
        <w:rPr>
          <w:rFonts w:ascii="Times New Roman" w:eastAsia="Yu Mincho Demibold" w:hAnsi="Times New Roman" w:cs="Times New Roman"/>
          <w:sz w:val="20"/>
          <w:szCs w:val="20"/>
        </w:rPr>
        <w:t>Commune</w:t>
      </w:r>
    </w:p>
    <w:p w14:paraId="29216B26" w14:textId="6359A836" w:rsidR="00AB7BC9" w:rsidRPr="0025068B" w:rsidRDefault="00755502" w:rsidP="00AB7BC9">
      <w:pPr>
        <w:pStyle w:val="Paragraphedeliste"/>
        <w:numPr>
          <w:ilvl w:val="0"/>
          <w:numId w:val="21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25068B">
        <w:rPr>
          <w:rFonts w:ascii="Times New Roman" w:eastAsia="Yu Mincho Demibold" w:hAnsi="Times New Roman" w:cs="Times New Roman"/>
          <w:sz w:val="20"/>
          <w:szCs w:val="20"/>
        </w:rPr>
        <w:t>Département</w:t>
      </w:r>
    </w:p>
    <w:p w14:paraId="0218548C" w14:textId="2BEC6017" w:rsidR="00AB7BC9" w:rsidRPr="0025068B" w:rsidRDefault="00755502" w:rsidP="00AB7BC9">
      <w:pPr>
        <w:pStyle w:val="Paragraphedeliste"/>
        <w:numPr>
          <w:ilvl w:val="0"/>
          <w:numId w:val="21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25068B">
        <w:rPr>
          <w:rFonts w:ascii="Times New Roman" w:eastAsia="Yu Mincho Demibold" w:hAnsi="Times New Roman" w:cs="Times New Roman"/>
          <w:sz w:val="20"/>
          <w:szCs w:val="20"/>
        </w:rPr>
        <w:t>Région:</w:t>
      </w:r>
    </w:p>
    <w:p w14:paraId="3C258BFB" w14:textId="1BD2424D" w:rsidR="00AB7BC9" w:rsidRPr="0025068B" w:rsidRDefault="00AB7BC9" w:rsidP="00AB7BC9">
      <w:pPr>
        <w:pStyle w:val="Paragraphedeliste"/>
        <w:numPr>
          <w:ilvl w:val="0"/>
          <w:numId w:val="21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25068B">
        <w:rPr>
          <w:rFonts w:ascii="Times New Roman" w:eastAsia="Yu Mincho Demibold" w:hAnsi="Times New Roman" w:cs="Times New Roman"/>
          <w:sz w:val="20"/>
          <w:szCs w:val="20"/>
        </w:rPr>
        <w:t xml:space="preserve">Nom </w:t>
      </w:r>
      <w:r w:rsidR="00755502" w:rsidRPr="0025068B">
        <w:rPr>
          <w:rFonts w:ascii="Times New Roman" w:eastAsia="Yu Mincho Demibold" w:hAnsi="Times New Roman" w:cs="Times New Roman"/>
          <w:sz w:val="20"/>
          <w:szCs w:val="20"/>
        </w:rPr>
        <w:t>organisation</w:t>
      </w:r>
    </w:p>
    <w:p w14:paraId="0777E072" w14:textId="7CA20D7A" w:rsidR="007341F3" w:rsidRDefault="00815C27" w:rsidP="00AB7BC9">
      <w:pPr>
        <w:pStyle w:val="Paragraphedeliste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fr-SN"/>
        </w:rPr>
      </w:pPr>
      <w:r w:rsidRPr="0025068B">
        <w:rPr>
          <w:rFonts w:ascii="Times New Roman" w:hAnsi="Times New Roman" w:cs="Times New Roman"/>
          <w:sz w:val="20"/>
          <w:szCs w:val="20"/>
          <w:lang w:val="fr-SN"/>
        </w:rPr>
        <w:t>D</w:t>
      </w:r>
      <w:r w:rsidR="007341F3" w:rsidRPr="0025068B">
        <w:rPr>
          <w:rFonts w:ascii="Times New Roman" w:hAnsi="Times New Roman" w:cs="Times New Roman"/>
          <w:sz w:val="20"/>
          <w:szCs w:val="20"/>
          <w:lang w:val="fr-SN"/>
        </w:rPr>
        <w:t>ate de cré</w:t>
      </w:r>
      <w:r w:rsidR="000D0631" w:rsidRPr="0025068B">
        <w:rPr>
          <w:rFonts w:ascii="Times New Roman" w:hAnsi="Times New Roman" w:cs="Times New Roman"/>
          <w:sz w:val="20"/>
          <w:szCs w:val="20"/>
          <w:lang w:val="fr-SN"/>
        </w:rPr>
        <w:t>ation </w:t>
      </w:r>
    </w:p>
    <w:p w14:paraId="6FEBED4A" w14:textId="77777777" w:rsidR="00B664B9" w:rsidRPr="0025068B" w:rsidRDefault="00B664B9" w:rsidP="00AB7BC9">
      <w:pPr>
        <w:pStyle w:val="Paragraphedeliste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fr-SN"/>
        </w:rPr>
      </w:pPr>
    </w:p>
    <w:p w14:paraId="1CEA3B1A" w14:textId="77777777" w:rsidR="00AB7BC9" w:rsidRPr="0025068B" w:rsidRDefault="00AB7BC9" w:rsidP="00AB7BC9">
      <w:pPr>
        <w:pStyle w:val="Paragraphedeliste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fr-SN"/>
        </w:rPr>
      </w:pPr>
      <w:r w:rsidRPr="0025068B">
        <w:rPr>
          <w:rFonts w:ascii="Times New Roman" w:hAnsi="Times New Roman" w:cs="Times New Roman"/>
          <w:sz w:val="20"/>
          <w:szCs w:val="20"/>
          <w:lang w:val="fr-SN"/>
        </w:rPr>
        <w:t>Statut de l’organisation </w:t>
      </w:r>
    </w:p>
    <w:p w14:paraId="60EA0512" w14:textId="77777777" w:rsidR="00AB7BC9" w:rsidRPr="0025068B" w:rsidRDefault="00AB7BC9" w:rsidP="00AB7BC9">
      <w:pPr>
        <w:pStyle w:val="Paragraphedeliste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fr-SN"/>
        </w:rPr>
      </w:pPr>
      <w:r w:rsidRPr="0025068B">
        <w:rPr>
          <w:rFonts w:ascii="Times New Roman" w:hAnsi="Times New Roman" w:cs="Times New Roman"/>
          <w:sz w:val="20"/>
          <w:szCs w:val="20"/>
          <w:lang w:val="fr-SN"/>
        </w:rPr>
        <w:t>GIE</w:t>
      </w:r>
    </w:p>
    <w:p w14:paraId="0CD17F53" w14:textId="77777777" w:rsidR="00AB7BC9" w:rsidRPr="0025068B" w:rsidRDefault="00AB7BC9" w:rsidP="00AB7BC9">
      <w:pPr>
        <w:pStyle w:val="Paragraphedeliste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fr-SN"/>
        </w:rPr>
      </w:pPr>
      <w:r w:rsidRPr="0025068B">
        <w:rPr>
          <w:rFonts w:ascii="Times New Roman" w:hAnsi="Times New Roman" w:cs="Times New Roman"/>
          <w:sz w:val="20"/>
          <w:szCs w:val="20"/>
          <w:lang w:val="fr-SN"/>
        </w:rPr>
        <w:t>Coopérative</w:t>
      </w:r>
    </w:p>
    <w:p w14:paraId="2B1FDB82" w14:textId="48FB2658" w:rsidR="00597CE6" w:rsidRDefault="00AB7BC9" w:rsidP="00AB7BC9">
      <w:pPr>
        <w:pStyle w:val="Paragraphedeliste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fr-SN"/>
        </w:rPr>
      </w:pPr>
      <w:r w:rsidRPr="0025068B">
        <w:rPr>
          <w:rFonts w:ascii="Times New Roman" w:hAnsi="Times New Roman" w:cs="Times New Roman"/>
          <w:sz w:val="20"/>
          <w:szCs w:val="20"/>
          <w:lang w:val="fr-SN"/>
        </w:rPr>
        <w:t>Autres</w:t>
      </w:r>
      <w:r w:rsidR="00C35765">
        <w:rPr>
          <w:rFonts w:ascii="Times New Roman" w:hAnsi="Times New Roman" w:cs="Times New Roman"/>
          <w:sz w:val="20"/>
          <w:szCs w:val="20"/>
          <w:lang w:val="fr-SN"/>
        </w:rPr>
        <w:t> : précisez</w:t>
      </w:r>
    </w:p>
    <w:p w14:paraId="65FADE8D" w14:textId="77777777" w:rsidR="00B664B9" w:rsidRPr="0025068B" w:rsidRDefault="00B664B9" w:rsidP="00B664B9">
      <w:pPr>
        <w:pStyle w:val="Paragraphedeliste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fr-SN"/>
        </w:rPr>
      </w:pPr>
    </w:p>
    <w:p w14:paraId="35C97D04" w14:textId="2459D7AC" w:rsidR="00C651D5" w:rsidRDefault="00562590" w:rsidP="00C651D5">
      <w:pPr>
        <w:pStyle w:val="Paragraphedeliste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fr-SN"/>
        </w:rPr>
      </w:pPr>
      <w:r>
        <w:rPr>
          <w:rFonts w:ascii="Times New Roman" w:hAnsi="Times New Roman" w:cs="Times New Roman"/>
          <w:sz w:val="20"/>
          <w:szCs w:val="20"/>
          <w:lang w:val="fr-SN"/>
        </w:rPr>
        <w:t xml:space="preserve">Nombre de membres/sociétaires </w:t>
      </w:r>
      <w:r w:rsidR="002044C5">
        <w:rPr>
          <w:rFonts w:ascii="Times New Roman" w:hAnsi="Times New Roman" w:cs="Times New Roman"/>
          <w:sz w:val="20"/>
          <w:szCs w:val="20"/>
          <w:lang w:val="fr-SN"/>
        </w:rPr>
        <w:t xml:space="preserve">(au démarrage) </w:t>
      </w:r>
    </w:p>
    <w:p w14:paraId="790CA901" w14:textId="7E8F9870" w:rsidR="00B664B9" w:rsidRPr="0025068B" w:rsidRDefault="00B664B9" w:rsidP="00B664B9">
      <w:pPr>
        <w:pStyle w:val="Paragraphedeliste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fr-SN"/>
        </w:rPr>
      </w:pPr>
      <w:r w:rsidRPr="0025068B">
        <w:rPr>
          <w:rFonts w:ascii="Times New Roman" w:hAnsi="Times New Roman" w:cs="Times New Roman"/>
          <w:sz w:val="20"/>
          <w:szCs w:val="20"/>
          <w:lang w:val="fr-SN"/>
        </w:rPr>
        <w:t>Montant de la part sociale </w:t>
      </w:r>
      <w:r>
        <w:rPr>
          <w:rFonts w:ascii="Times New Roman" w:hAnsi="Times New Roman" w:cs="Times New Roman"/>
          <w:sz w:val="20"/>
          <w:szCs w:val="20"/>
          <w:lang w:val="fr-SN"/>
        </w:rPr>
        <w:t>/ adhésion de démarrage</w:t>
      </w:r>
    </w:p>
    <w:p w14:paraId="75BC8E7C" w14:textId="5C8F407C" w:rsidR="00B664B9" w:rsidRDefault="00B664B9" w:rsidP="00B664B9">
      <w:pPr>
        <w:pStyle w:val="Paragraphedeliste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fr-SN"/>
        </w:rPr>
      </w:pPr>
      <w:r>
        <w:rPr>
          <w:rFonts w:ascii="Times New Roman" w:hAnsi="Times New Roman" w:cs="Times New Roman"/>
          <w:sz w:val="20"/>
          <w:szCs w:val="20"/>
          <w:lang w:val="fr-SN"/>
        </w:rPr>
        <w:t>Montant cotisation annuelle individuelle de démarrage</w:t>
      </w:r>
    </w:p>
    <w:p w14:paraId="25B3AD50" w14:textId="175A5A65" w:rsidR="00B664B9" w:rsidRDefault="00B664B9" w:rsidP="00B664B9">
      <w:pPr>
        <w:pStyle w:val="Paragraphedeliste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fr-SN"/>
        </w:rPr>
      </w:pPr>
      <w:r>
        <w:rPr>
          <w:rFonts w:ascii="Times New Roman" w:hAnsi="Times New Roman" w:cs="Times New Roman"/>
          <w:sz w:val="20"/>
          <w:szCs w:val="20"/>
          <w:lang w:val="fr-SN"/>
        </w:rPr>
        <w:t>Capital social de démarrage</w:t>
      </w:r>
    </w:p>
    <w:p w14:paraId="4DE68CB4" w14:textId="0EFFBDFF" w:rsidR="00562590" w:rsidRPr="00C651D5" w:rsidRDefault="002044C5" w:rsidP="00C651D5">
      <w:pPr>
        <w:pStyle w:val="Paragraphedeliste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fr-SN"/>
        </w:rPr>
      </w:pPr>
      <w:r w:rsidRPr="00C651D5">
        <w:rPr>
          <w:rFonts w:ascii="Times New Roman" w:hAnsi="Times New Roman" w:cs="Times New Roman"/>
          <w:sz w:val="20"/>
          <w:szCs w:val="20"/>
          <w:lang w:val="fr-SN"/>
        </w:rPr>
        <w:t>Date</w:t>
      </w:r>
      <w:r w:rsidR="00562590" w:rsidRPr="00C651D5">
        <w:rPr>
          <w:rFonts w:ascii="Times New Roman" w:hAnsi="Times New Roman" w:cs="Times New Roman"/>
          <w:sz w:val="20"/>
          <w:szCs w:val="20"/>
          <w:lang w:val="fr-SN"/>
        </w:rPr>
        <w:t xml:space="preserve"> dépôt </w:t>
      </w:r>
      <w:r w:rsidR="00C35765">
        <w:rPr>
          <w:rFonts w:ascii="Times New Roman" w:hAnsi="Times New Roman" w:cs="Times New Roman"/>
          <w:sz w:val="20"/>
          <w:szCs w:val="20"/>
          <w:lang w:val="fr-SN"/>
        </w:rPr>
        <w:t>de la demande d’</w:t>
      </w:r>
      <w:r w:rsidR="00562590" w:rsidRPr="00C651D5">
        <w:rPr>
          <w:rFonts w:ascii="Times New Roman" w:hAnsi="Times New Roman" w:cs="Times New Roman"/>
          <w:sz w:val="20"/>
          <w:szCs w:val="20"/>
          <w:lang w:val="fr-SN"/>
        </w:rPr>
        <w:t>agrément/</w:t>
      </w:r>
      <w:r w:rsidR="00C35765">
        <w:rPr>
          <w:rFonts w:ascii="Times New Roman" w:hAnsi="Times New Roman" w:cs="Times New Roman"/>
          <w:sz w:val="20"/>
          <w:szCs w:val="20"/>
          <w:lang w:val="fr-SN"/>
        </w:rPr>
        <w:t xml:space="preserve">de </w:t>
      </w:r>
      <w:r w:rsidR="00562590" w:rsidRPr="00C651D5">
        <w:rPr>
          <w:rFonts w:ascii="Times New Roman" w:hAnsi="Times New Roman" w:cs="Times New Roman"/>
          <w:sz w:val="20"/>
          <w:szCs w:val="20"/>
          <w:lang w:val="fr-SN"/>
        </w:rPr>
        <w:t xml:space="preserve">reconnaissance juridique </w:t>
      </w:r>
    </w:p>
    <w:p w14:paraId="115237B9" w14:textId="7908E196" w:rsidR="003067AD" w:rsidRPr="0025068B" w:rsidRDefault="00815C27" w:rsidP="00AB7BC9">
      <w:pPr>
        <w:pStyle w:val="Paragraphedeliste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fr-SN"/>
        </w:rPr>
      </w:pPr>
      <w:r w:rsidRPr="0025068B">
        <w:rPr>
          <w:rFonts w:ascii="Times New Roman" w:hAnsi="Times New Roman" w:cs="Times New Roman"/>
          <w:sz w:val="20"/>
          <w:szCs w:val="20"/>
          <w:lang w:val="fr-SN"/>
        </w:rPr>
        <w:t xml:space="preserve">Date </w:t>
      </w:r>
      <w:r w:rsidR="00816C22" w:rsidRPr="0025068B">
        <w:rPr>
          <w:rFonts w:ascii="Times New Roman" w:hAnsi="Times New Roman" w:cs="Times New Roman"/>
          <w:sz w:val="20"/>
          <w:szCs w:val="20"/>
          <w:lang w:val="fr-SN"/>
        </w:rPr>
        <w:t>d</w:t>
      </w:r>
      <w:r w:rsidR="00562590">
        <w:rPr>
          <w:rFonts w:ascii="Times New Roman" w:hAnsi="Times New Roman" w:cs="Times New Roman"/>
          <w:sz w:val="20"/>
          <w:szCs w:val="20"/>
          <w:lang w:val="fr-SN"/>
        </w:rPr>
        <w:t>élivrance d</w:t>
      </w:r>
      <w:r w:rsidR="00C651D5">
        <w:rPr>
          <w:rFonts w:ascii="Times New Roman" w:hAnsi="Times New Roman" w:cs="Times New Roman"/>
          <w:sz w:val="20"/>
          <w:szCs w:val="20"/>
          <w:lang w:val="fr-SN"/>
        </w:rPr>
        <w:t>’</w:t>
      </w:r>
      <w:r w:rsidR="00816C22" w:rsidRPr="0025068B">
        <w:rPr>
          <w:rFonts w:ascii="Times New Roman" w:hAnsi="Times New Roman" w:cs="Times New Roman"/>
          <w:sz w:val="20"/>
          <w:szCs w:val="20"/>
          <w:lang w:val="fr-SN"/>
        </w:rPr>
        <w:t>agrément</w:t>
      </w:r>
      <w:r w:rsidR="00AB7BC9" w:rsidRPr="0025068B">
        <w:rPr>
          <w:rFonts w:ascii="Times New Roman" w:hAnsi="Times New Roman" w:cs="Times New Roman"/>
          <w:sz w:val="20"/>
          <w:szCs w:val="20"/>
          <w:lang w:val="fr-SN"/>
        </w:rPr>
        <w:t> </w:t>
      </w:r>
    </w:p>
    <w:p w14:paraId="1A307A4E" w14:textId="5A8AE361" w:rsidR="003067AD" w:rsidRPr="0025068B" w:rsidRDefault="003067AD" w:rsidP="00AB7BC9">
      <w:pPr>
        <w:pStyle w:val="Paragraphedeliste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fr-SN"/>
        </w:rPr>
      </w:pPr>
      <w:r w:rsidRPr="0025068B">
        <w:rPr>
          <w:rFonts w:ascii="Times New Roman" w:hAnsi="Times New Roman" w:cs="Times New Roman"/>
          <w:sz w:val="20"/>
          <w:szCs w:val="20"/>
          <w:lang w:val="fr-SN"/>
        </w:rPr>
        <w:t>Numéro d’agrément</w:t>
      </w:r>
      <w:r w:rsidR="00AB7BC9" w:rsidRPr="0025068B">
        <w:rPr>
          <w:rFonts w:ascii="Times New Roman" w:hAnsi="Times New Roman" w:cs="Times New Roman"/>
          <w:sz w:val="20"/>
          <w:szCs w:val="20"/>
          <w:lang w:val="fr-SN"/>
        </w:rPr>
        <w:t> </w:t>
      </w:r>
    </w:p>
    <w:p w14:paraId="50D0C61C" w14:textId="5E81A9F0" w:rsidR="0002224A" w:rsidRPr="0025068B" w:rsidRDefault="0002224A" w:rsidP="00AB7BC9">
      <w:pPr>
        <w:pStyle w:val="Paragraphedeliste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fr-SN"/>
        </w:rPr>
      </w:pPr>
      <w:r w:rsidRPr="0025068B">
        <w:rPr>
          <w:rFonts w:ascii="Times New Roman" w:hAnsi="Times New Roman" w:cs="Times New Roman"/>
          <w:sz w:val="20"/>
          <w:szCs w:val="20"/>
          <w:lang w:val="fr-SN"/>
        </w:rPr>
        <w:t xml:space="preserve">Date </w:t>
      </w:r>
      <w:r w:rsidR="00C651D5" w:rsidRPr="0025068B">
        <w:rPr>
          <w:rFonts w:ascii="Times New Roman" w:hAnsi="Times New Roman" w:cs="Times New Roman"/>
          <w:sz w:val="20"/>
          <w:szCs w:val="20"/>
          <w:lang w:val="fr-SN"/>
        </w:rPr>
        <w:t>d</w:t>
      </w:r>
      <w:r w:rsidR="00C651D5">
        <w:rPr>
          <w:rFonts w:ascii="Times New Roman" w:hAnsi="Times New Roman" w:cs="Times New Roman"/>
          <w:sz w:val="20"/>
          <w:szCs w:val="20"/>
          <w:lang w:val="fr-SN"/>
        </w:rPr>
        <w:t xml:space="preserve">élivrance </w:t>
      </w:r>
      <w:r w:rsidR="00C651D5" w:rsidRPr="0025068B">
        <w:rPr>
          <w:rFonts w:ascii="Times New Roman" w:hAnsi="Times New Roman" w:cs="Times New Roman"/>
          <w:sz w:val="20"/>
          <w:szCs w:val="20"/>
          <w:lang w:val="fr-SN"/>
        </w:rPr>
        <w:t>reconnaissance</w:t>
      </w:r>
      <w:r w:rsidRPr="0025068B">
        <w:rPr>
          <w:rFonts w:ascii="Times New Roman" w:hAnsi="Times New Roman" w:cs="Times New Roman"/>
          <w:sz w:val="20"/>
          <w:szCs w:val="20"/>
          <w:lang w:val="fr-SN"/>
        </w:rPr>
        <w:t xml:space="preserve"> juridique </w:t>
      </w:r>
    </w:p>
    <w:p w14:paraId="744CF21A" w14:textId="0274C1A6" w:rsidR="00815C27" w:rsidRPr="0025068B" w:rsidRDefault="00597CE6" w:rsidP="00AB7BC9">
      <w:pPr>
        <w:pStyle w:val="Paragraphedeliste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fr-SN"/>
        </w:rPr>
      </w:pPr>
      <w:r w:rsidRPr="0025068B">
        <w:rPr>
          <w:rFonts w:ascii="Times New Roman" w:hAnsi="Times New Roman" w:cs="Times New Roman"/>
          <w:sz w:val="20"/>
          <w:szCs w:val="20"/>
          <w:lang w:val="fr-SN"/>
        </w:rPr>
        <w:t xml:space="preserve">Numéro </w:t>
      </w:r>
      <w:r w:rsidR="00755502">
        <w:rPr>
          <w:rFonts w:ascii="Times New Roman" w:hAnsi="Times New Roman" w:cs="Times New Roman"/>
          <w:sz w:val="20"/>
          <w:szCs w:val="20"/>
          <w:lang w:val="fr-SN"/>
        </w:rPr>
        <w:t xml:space="preserve">de </w:t>
      </w:r>
      <w:r w:rsidRPr="0025068B">
        <w:rPr>
          <w:rFonts w:ascii="Times New Roman" w:hAnsi="Times New Roman" w:cs="Times New Roman"/>
          <w:sz w:val="20"/>
          <w:szCs w:val="20"/>
          <w:lang w:val="fr-SN"/>
        </w:rPr>
        <w:t>reconnaissance juridique</w:t>
      </w:r>
      <w:r w:rsidR="00815C27" w:rsidRPr="0025068B">
        <w:rPr>
          <w:rFonts w:ascii="Times New Roman" w:hAnsi="Times New Roman" w:cs="Times New Roman"/>
          <w:sz w:val="20"/>
          <w:szCs w:val="20"/>
          <w:lang w:val="fr-SN"/>
        </w:rPr>
        <w:t> </w:t>
      </w:r>
    </w:p>
    <w:p w14:paraId="200FFCFB" w14:textId="77777777" w:rsidR="00E80FD4" w:rsidRDefault="00E80FD4" w:rsidP="009D5788">
      <w:pPr>
        <w:pStyle w:val="Paragraphedeliste"/>
        <w:spacing w:after="0" w:line="240" w:lineRule="auto"/>
        <w:ind w:left="0"/>
        <w:rPr>
          <w:rFonts w:ascii="Times New Roman" w:hAnsi="Times New Roman" w:cs="Times New Roman"/>
          <w:b/>
          <w:sz w:val="20"/>
          <w:szCs w:val="20"/>
          <w:lang w:val="fr-SN"/>
        </w:rPr>
      </w:pPr>
    </w:p>
    <w:p w14:paraId="2068F311" w14:textId="77777777" w:rsidR="00E80FD4" w:rsidRPr="00E80FD4" w:rsidRDefault="00E80FD4" w:rsidP="009D5788">
      <w:pPr>
        <w:pStyle w:val="Paragraphedeliste"/>
        <w:spacing w:after="0" w:line="240" w:lineRule="auto"/>
        <w:ind w:left="0"/>
        <w:rPr>
          <w:rFonts w:ascii="Times New Roman" w:hAnsi="Times New Roman" w:cs="Times New Roman"/>
          <w:b/>
          <w:sz w:val="20"/>
          <w:szCs w:val="20"/>
          <w:lang w:val="fr-SN"/>
        </w:rPr>
      </w:pPr>
      <w:r w:rsidRPr="00E80FD4">
        <w:rPr>
          <w:rFonts w:ascii="Times New Roman" w:hAnsi="Times New Roman" w:cs="Times New Roman"/>
          <w:b/>
          <w:sz w:val="20"/>
          <w:szCs w:val="20"/>
          <w:lang w:val="fr-SN"/>
        </w:rPr>
        <w:t>II. Compte bancaire</w:t>
      </w:r>
    </w:p>
    <w:p w14:paraId="75418A65" w14:textId="4A7EE758" w:rsidR="00815C27" w:rsidRDefault="005554BC" w:rsidP="00E80FD4">
      <w:pPr>
        <w:pStyle w:val="Paragraphedeliste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fr-SN"/>
        </w:rPr>
      </w:pPr>
      <w:r w:rsidRPr="00B91421">
        <w:rPr>
          <w:rFonts w:ascii="Times New Roman" w:hAnsi="Times New Roman" w:cs="Times New Roman"/>
          <w:sz w:val="20"/>
          <w:szCs w:val="20"/>
          <w:lang w:val="fr-SN"/>
        </w:rPr>
        <w:t>N° du (des) c</w:t>
      </w:r>
      <w:r w:rsidR="00815C27" w:rsidRPr="00B91421">
        <w:rPr>
          <w:rFonts w:ascii="Times New Roman" w:hAnsi="Times New Roman" w:cs="Times New Roman"/>
          <w:sz w:val="20"/>
          <w:szCs w:val="20"/>
          <w:lang w:val="fr-SN"/>
        </w:rPr>
        <w:t>ompte</w:t>
      </w:r>
      <w:r w:rsidRPr="00B91421">
        <w:rPr>
          <w:rFonts w:ascii="Times New Roman" w:hAnsi="Times New Roman" w:cs="Times New Roman"/>
          <w:sz w:val="20"/>
          <w:szCs w:val="20"/>
          <w:lang w:val="fr-SN"/>
        </w:rPr>
        <w:t>(s)</w:t>
      </w:r>
      <w:r w:rsidR="00815C27" w:rsidRPr="00B91421">
        <w:rPr>
          <w:rFonts w:ascii="Times New Roman" w:hAnsi="Times New Roman" w:cs="Times New Roman"/>
          <w:sz w:val="20"/>
          <w:szCs w:val="20"/>
          <w:lang w:val="fr-SN"/>
        </w:rPr>
        <w:t xml:space="preserve"> bancaire</w:t>
      </w:r>
      <w:r w:rsidRPr="00B91421">
        <w:rPr>
          <w:rFonts w:ascii="Times New Roman" w:hAnsi="Times New Roman" w:cs="Times New Roman"/>
          <w:sz w:val="20"/>
          <w:szCs w:val="20"/>
          <w:lang w:val="fr-SN"/>
        </w:rPr>
        <w:t>(s)</w:t>
      </w:r>
      <w:r w:rsidR="00815C27" w:rsidRPr="00B91421">
        <w:rPr>
          <w:rFonts w:ascii="Times New Roman" w:hAnsi="Times New Roman" w:cs="Times New Roman"/>
          <w:sz w:val="20"/>
          <w:szCs w:val="20"/>
          <w:lang w:val="fr-SN"/>
        </w:rPr>
        <w:t> </w:t>
      </w:r>
    </w:p>
    <w:p w14:paraId="278B01C8" w14:textId="6A532EC2" w:rsidR="00B664B9" w:rsidRPr="00B664B9" w:rsidRDefault="00C35765" w:rsidP="00B664B9">
      <w:pPr>
        <w:pStyle w:val="Paragraphedeliste"/>
        <w:numPr>
          <w:ilvl w:val="1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fr-SN"/>
        </w:rPr>
      </w:pPr>
      <w:r>
        <w:rPr>
          <w:rFonts w:ascii="Times New Roman" w:hAnsi="Times New Roman" w:cs="Times New Roman"/>
          <w:sz w:val="20"/>
          <w:szCs w:val="20"/>
          <w:lang w:val="fr-SN"/>
        </w:rPr>
        <w:t>1</w:t>
      </w:r>
      <w:r w:rsidRPr="00C35765">
        <w:rPr>
          <w:rFonts w:ascii="Times New Roman" w:hAnsi="Times New Roman" w:cs="Times New Roman"/>
          <w:sz w:val="20"/>
          <w:szCs w:val="20"/>
          <w:vertAlign w:val="superscript"/>
          <w:lang w:val="fr-SN"/>
        </w:rPr>
        <w:t>er</w:t>
      </w:r>
      <w:r>
        <w:rPr>
          <w:rFonts w:ascii="Times New Roman" w:hAnsi="Times New Roman" w:cs="Times New Roman"/>
          <w:sz w:val="20"/>
          <w:szCs w:val="20"/>
          <w:lang w:val="fr-SN"/>
        </w:rPr>
        <w:t xml:space="preserve"> compte</w:t>
      </w:r>
    </w:p>
    <w:p w14:paraId="49BE75CF" w14:textId="2F59BFE7" w:rsidR="00C35765" w:rsidRDefault="00C35765" w:rsidP="00C35765">
      <w:pPr>
        <w:pStyle w:val="Paragraphedeliste"/>
        <w:numPr>
          <w:ilvl w:val="1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fr-SN"/>
        </w:rPr>
      </w:pPr>
      <w:r>
        <w:rPr>
          <w:rFonts w:ascii="Times New Roman" w:hAnsi="Times New Roman" w:cs="Times New Roman"/>
          <w:sz w:val="20"/>
          <w:szCs w:val="20"/>
          <w:lang w:val="fr-SN"/>
        </w:rPr>
        <w:t>2</w:t>
      </w:r>
      <w:r w:rsidRPr="00C35765">
        <w:rPr>
          <w:rFonts w:ascii="Times New Roman" w:hAnsi="Times New Roman" w:cs="Times New Roman"/>
          <w:sz w:val="20"/>
          <w:szCs w:val="20"/>
          <w:vertAlign w:val="superscript"/>
          <w:lang w:val="fr-SN"/>
        </w:rPr>
        <w:t>ième</w:t>
      </w:r>
      <w:r>
        <w:rPr>
          <w:rFonts w:ascii="Times New Roman" w:hAnsi="Times New Roman" w:cs="Times New Roman"/>
          <w:sz w:val="20"/>
          <w:szCs w:val="20"/>
          <w:lang w:val="fr-SN"/>
        </w:rPr>
        <w:t xml:space="preserve"> compte</w:t>
      </w:r>
    </w:p>
    <w:p w14:paraId="2123CF85" w14:textId="1F28ADF1" w:rsidR="00C35765" w:rsidRDefault="00C35765" w:rsidP="00C35765">
      <w:pPr>
        <w:pStyle w:val="Paragraphedeliste"/>
        <w:numPr>
          <w:ilvl w:val="1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fr-SN"/>
        </w:rPr>
      </w:pPr>
      <w:r>
        <w:rPr>
          <w:rFonts w:ascii="Times New Roman" w:hAnsi="Times New Roman" w:cs="Times New Roman"/>
          <w:sz w:val="20"/>
          <w:szCs w:val="20"/>
          <w:lang w:val="fr-SN"/>
        </w:rPr>
        <w:t>3</w:t>
      </w:r>
      <w:r w:rsidRPr="00C35765">
        <w:rPr>
          <w:rFonts w:ascii="Times New Roman" w:hAnsi="Times New Roman" w:cs="Times New Roman"/>
          <w:sz w:val="20"/>
          <w:szCs w:val="20"/>
          <w:vertAlign w:val="superscript"/>
          <w:lang w:val="fr-SN"/>
        </w:rPr>
        <w:t>ième</w:t>
      </w:r>
      <w:r>
        <w:rPr>
          <w:rFonts w:ascii="Times New Roman" w:hAnsi="Times New Roman" w:cs="Times New Roman"/>
          <w:sz w:val="20"/>
          <w:szCs w:val="20"/>
          <w:lang w:val="fr-SN"/>
        </w:rPr>
        <w:t xml:space="preserve"> compte</w:t>
      </w:r>
    </w:p>
    <w:p w14:paraId="6E673FDF" w14:textId="01C9E9A9" w:rsidR="0002224A" w:rsidRDefault="0002224A" w:rsidP="00E80FD4">
      <w:pPr>
        <w:pStyle w:val="Paragraphedeliste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fr-SN"/>
        </w:rPr>
      </w:pPr>
      <w:r>
        <w:rPr>
          <w:rFonts w:ascii="Times New Roman" w:hAnsi="Times New Roman" w:cs="Times New Roman"/>
          <w:sz w:val="20"/>
          <w:szCs w:val="20"/>
          <w:lang w:val="fr-SN"/>
        </w:rPr>
        <w:t>Nom des institutions financières</w:t>
      </w:r>
    </w:p>
    <w:p w14:paraId="6A10D6F9" w14:textId="77777777" w:rsidR="00C35765" w:rsidRDefault="00C35765" w:rsidP="00C35765">
      <w:pPr>
        <w:pStyle w:val="Paragraphedeliste"/>
        <w:numPr>
          <w:ilvl w:val="1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fr-SN"/>
        </w:rPr>
      </w:pPr>
      <w:r>
        <w:rPr>
          <w:rFonts w:ascii="Times New Roman" w:hAnsi="Times New Roman" w:cs="Times New Roman"/>
          <w:sz w:val="20"/>
          <w:szCs w:val="20"/>
          <w:lang w:val="fr-SN"/>
        </w:rPr>
        <w:t>1</w:t>
      </w:r>
      <w:r w:rsidRPr="00C35765">
        <w:rPr>
          <w:rFonts w:ascii="Times New Roman" w:hAnsi="Times New Roman" w:cs="Times New Roman"/>
          <w:sz w:val="20"/>
          <w:szCs w:val="20"/>
          <w:vertAlign w:val="superscript"/>
          <w:lang w:val="fr-SN"/>
        </w:rPr>
        <w:t>er</w:t>
      </w:r>
      <w:r>
        <w:rPr>
          <w:rFonts w:ascii="Times New Roman" w:hAnsi="Times New Roman" w:cs="Times New Roman"/>
          <w:sz w:val="20"/>
          <w:szCs w:val="20"/>
          <w:lang w:val="fr-SN"/>
        </w:rPr>
        <w:t xml:space="preserve"> compte</w:t>
      </w:r>
    </w:p>
    <w:p w14:paraId="2313F20A" w14:textId="77777777" w:rsidR="00C35765" w:rsidRDefault="00C35765" w:rsidP="00C35765">
      <w:pPr>
        <w:pStyle w:val="Paragraphedeliste"/>
        <w:numPr>
          <w:ilvl w:val="1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fr-SN"/>
        </w:rPr>
      </w:pPr>
      <w:r>
        <w:rPr>
          <w:rFonts w:ascii="Times New Roman" w:hAnsi="Times New Roman" w:cs="Times New Roman"/>
          <w:sz w:val="20"/>
          <w:szCs w:val="20"/>
          <w:lang w:val="fr-SN"/>
        </w:rPr>
        <w:t>2</w:t>
      </w:r>
      <w:r w:rsidRPr="00C35765">
        <w:rPr>
          <w:rFonts w:ascii="Times New Roman" w:hAnsi="Times New Roman" w:cs="Times New Roman"/>
          <w:sz w:val="20"/>
          <w:szCs w:val="20"/>
          <w:vertAlign w:val="superscript"/>
          <w:lang w:val="fr-SN"/>
        </w:rPr>
        <w:t>ième</w:t>
      </w:r>
      <w:r>
        <w:rPr>
          <w:rFonts w:ascii="Times New Roman" w:hAnsi="Times New Roman" w:cs="Times New Roman"/>
          <w:sz w:val="20"/>
          <w:szCs w:val="20"/>
          <w:lang w:val="fr-SN"/>
        </w:rPr>
        <w:t xml:space="preserve"> compte</w:t>
      </w:r>
    </w:p>
    <w:p w14:paraId="4F392C78" w14:textId="4E80E8CE" w:rsidR="00C35765" w:rsidRDefault="00C35765" w:rsidP="00C35765">
      <w:pPr>
        <w:pStyle w:val="Paragraphedeliste"/>
        <w:numPr>
          <w:ilvl w:val="1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fr-SN"/>
        </w:rPr>
      </w:pPr>
      <w:r>
        <w:rPr>
          <w:rFonts w:ascii="Times New Roman" w:hAnsi="Times New Roman" w:cs="Times New Roman"/>
          <w:sz w:val="20"/>
          <w:szCs w:val="20"/>
          <w:lang w:val="fr-SN"/>
        </w:rPr>
        <w:t>3</w:t>
      </w:r>
      <w:r w:rsidRPr="00C35765">
        <w:rPr>
          <w:rFonts w:ascii="Times New Roman" w:hAnsi="Times New Roman" w:cs="Times New Roman"/>
          <w:sz w:val="20"/>
          <w:szCs w:val="20"/>
          <w:vertAlign w:val="superscript"/>
          <w:lang w:val="fr-SN"/>
        </w:rPr>
        <w:t>ième</w:t>
      </w:r>
      <w:r>
        <w:rPr>
          <w:rFonts w:ascii="Times New Roman" w:hAnsi="Times New Roman" w:cs="Times New Roman"/>
          <w:sz w:val="20"/>
          <w:szCs w:val="20"/>
          <w:lang w:val="fr-SN"/>
        </w:rPr>
        <w:t xml:space="preserve"> compte</w:t>
      </w:r>
    </w:p>
    <w:p w14:paraId="14800609" w14:textId="4A25FA4D" w:rsidR="00B664B9" w:rsidRDefault="00B664B9" w:rsidP="00004A72">
      <w:pPr>
        <w:pStyle w:val="Paragraphedeliste"/>
        <w:tabs>
          <w:tab w:val="left" w:pos="4133"/>
        </w:tabs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fr-SN"/>
        </w:rPr>
      </w:pPr>
      <w:r>
        <w:rPr>
          <w:rFonts w:ascii="Times New Roman" w:hAnsi="Times New Roman" w:cs="Times New Roman"/>
          <w:sz w:val="20"/>
          <w:szCs w:val="20"/>
          <w:lang w:val="fr-SN"/>
        </w:rPr>
        <w:t xml:space="preserve">Existence de sous comptes : </w:t>
      </w:r>
      <w:r w:rsidR="00004A72">
        <w:rPr>
          <w:rFonts w:ascii="Times New Roman" w:hAnsi="Times New Roman" w:cs="Times New Roman"/>
          <w:sz w:val="20"/>
          <w:szCs w:val="20"/>
          <w:lang w:val="fr-SN"/>
        </w:rPr>
        <w:tab/>
      </w:r>
    </w:p>
    <w:p w14:paraId="2F3D1CE9" w14:textId="38CCBD7D" w:rsidR="00B664B9" w:rsidRPr="00B664B9" w:rsidRDefault="00B664B9" w:rsidP="00B664B9">
      <w:pPr>
        <w:pStyle w:val="Paragraphedeliste"/>
        <w:numPr>
          <w:ilvl w:val="0"/>
          <w:numId w:val="30"/>
        </w:numPr>
        <w:spacing w:after="0" w:line="240" w:lineRule="auto"/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</w:pPr>
      <w:proofErr w:type="gramStart"/>
      <w:r w:rsidRPr="00B664B9"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>amortissement</w:t>
      </w:r>
      <w:proofErr w:type="gramEnd"/>
      <w:r w:rsidRPr="00B664B9"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> :</w:t>
      </w:r>
      <w:r w:rsidR="00004A72"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 xml:space="preserve"> O/N</w:t>
      </w:r>
    </w:p>
    <w:p w14:paraId="568AD92E" w14:textId="1EDDD98C" w:rsidR="00B664B9" w:rsidRPr="00B664B9" w:rsidRDefault="00B664B9" w:rsidP="00B664B9">
      <w:pPr>
        <w:pStyle w:val="Paragraphedeliste"/>
        <w:numPr>
          <w:ilvl w:val="0"/>
          <w:numId w:val="30"/>
        </w:numPr>
        <w:spacing w:after="0" w:line="240" w:lineRule="auto"/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</w:pPr>
      <w:proofErr w:type="gramStart"/>
      <w:r w:rsidRPr="00B664B9"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>entretien</w:t>
      </w:r>
      <w:proofErr w:type="gramEnd"/>
      <w:r w:rsidRPr="00B664B9"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> </w:t>
      </w:r>
      <w:r w:rsidR="00CA7328"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>et maintenance</w:t>
      </w:r>
      <w:r w:rsidRPr="00B664B9"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>:</w:t>
      </w:r>
      <w:r w:rsidR="00004A72"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 xml:space="preserve"> O/N</w:t>
      </w:r>
    </w:p>
    <w:p w14:paraId="1B145A67" w14:textId="77777777" w:rsidR="00B664B9" w:rsidRDefault="00B664B9" w:rsidP="009D5788">
      <w:pPr>
        <w:pStyle w:val="Paragraphedeliste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fr-SN"/>
        </w:rPr>
      </w:pPr>
    </w:p>
    <w:p w14:paraId="7E584868" w14:textId="35C8C389" w:rsidR="009517C0" w:rsidRPr="009517C0" w:rsidRDefault="009517C0" w:rsidP="009517C0">
      <w:pPr>
        <w:tabs>
          <w:tab w:val="left" w:pos="284"/>
        </w:tabs>
        <w:spacing w:after="0" w:line="240" w:lineRule="auto"/>
        <w:contextualSpacing/>
        <w:rPr>
          <w:rFonts w:ascii="Times New Roman" w:eastAsiaTheme="minorHAnsi" w:hAnsi="Times New Roman" w:cs="Times New Roman"/>
          <w:b/>
          <w:color w:val="7030A0"/>
          <w:sz w:val="20"/>
          <w:szCs w:val="20"/>
          <w:highlight w:val="yellow"/>
          <w:lang w:val="fr-FR" w:eastAsia="en-US"/>
        </w:rPr>
      </w:pPr>
      <w:r w:rsidRPr="009517C0">
        <w:rPr>
          <w:rFonts w:ascii="Times New Roman" w:eastAsiaTheme="minorHAnsi" w:hAnsi="Times New Roman" w:cs="Times New Roman"/>
          <w:b/>
          <w:color w:val="7030A0"/>
          <w:sz w:val="20"/>
          <w:szCs w:val="20"/>
          <w:highlight w:val="yellow"/>
          <w:lang w:val="fr-FR" w:eastAsia="en-US"/>
        </w:rPr>
        <w:t>DONNEES DE LA CAMPAGNE</w:t>
      </w:r>
    </w:p>
    <w:p w14:paraId="34FAA325" w14:textId="77777777" w:rsidR="00B664B9" w:rsidRPr="0025068B" w:rsidRDefault="00B664B9" w:rsidP="00B664B9">
      <w:pPr>
        <w:pStyle w:val="Paragraphedeliste"/>
        <w:numPr>
          <w:ilvl w:val="0"/>
          <w:numId w:val="23"/>
        </w:numPr>
        <w:spacing w:after="0" w:line="240" w:lineRule="auto"/>
        <w:ind w:left="284" w:hanging="284"/>
        <w:rPr>
          <w:rFonts w:ascii="Times New Roman" w:hAnsi="Times New Roman" w:cs="Times New Roman"/>
          <w:sz w:val="20"/>
          <w:szCs w:val="20"/>
          <w:lang w:val="fr-SN"/>
        </w:rPr>
      </w:pPr>
      <w:r w:rsidRPr="0025068B">
        <w:rPr>
          <w:rFonts w:ascii="Times New Roman" w:hAnsi="Times New Roman" w:cs="Times New Roman"/>
          <w:sz w:val="20"/>
          <w:szCs w:val="20"/>
          <w:lang w:val="fr-SN"/>
        </w:rPr>
        <w:t>Montant de la part sociale </w:t>
      </w:r>
      <w:r>
        <w:rPr>
          <w:rFonts w:ascii="Times New Roman" w:hAnsi="Times New Roman" w:cs="Times New Roman"/>
          <w:sz w:val="20"/>
          <w:szCs w:val="20"/>
          <w:lang w:val="fr-SN"/>
        </w:rPr>
        <w:t>/ adhésion</w:t>
      </w:r>
    </w:p>
    <w:p w14:paraId="0E5186B4" w14:textId="77777777" w:rsidR="00B664B9" w:rsidRDefault="00B664B9" w:rsidP="00B664B9">
      <w:pPr>
        <w:pStyle w:val="Paragraphedeliste"/>
        <w:numPr>
          <w:ilvl w:val="0"/>
          <w:numId w:val="23"/>
        </w:numPr>
        <w:spacing w:after="0" w:line="240" w:lineRule="auto"/>
        <w:ind w:left="284" w:hanging="284"/>
        <w:rPr>
          <w:rFonts w:ascii="Times New Roman" w:hAnsi="Times New Roman" w:cs="Times New Roman"/>
          <w:sz w:val="20"/>
          <w:szCs w:val="20"/>
          <w:lang w:val="fr-SN"/>
        </w:rPr>
      </w:pPr>
      <w:r>
        <w:rPr>
          <w:rFonts w:ascii="Times New Roman" w:hAnsi="Times New Roman" w:cs="Times New Roman"/>
          <w:sz w:val="20"/>
          <w:szCs w:val="20"/>
          <w:lang w:val="fr-SN"/>
        </w:rPr>
        <w:t xml:space="preserve">Montant cotisation annuelle individuelle </w:t>
      </w:r>
    </w:p>
    <w:p w14:paraId="68A96D12" w14:textId="77777777" w:rsidR="00B664B9" w:rsidRDefault="00B664B9" w:rsidP="00B664B9">
      <w:pPr>
        <w:pStyle w:val="Paragraphedeliste"/>
        <w:numPr>
          <w:ilvl w:val="0"/>
          <w:numId w:val="23"/>
        </w:numPr>
        <w:spacing w:after="0" w:line="240" w:lineRule="auto"/>
        <w:ind w:left="284" w:hanging="284"/>
        <w:rPr>
          <w:rFonts w:ascii="Times New Roman" w:hAnsi="Times New Roman" w:cs="Times New Roman"/>
          <w:sz w:val="20"/>
          <w:szCs w:val="20"/>
          <w:lang w:val="fr-SN"/>
        </w:rPr>
      </w:pPr>
      <w:r>
        <w:rPr>
          <w:rFonts w:ascii="Times New Roman" w:hAnsi="Times New Roman" w:cs="Times New Roman"/>
          <w:sz w:val="20"/>
          <w:szCs w:val="20"/>
          <w:lang w:val="fr-SN"/>
        </w:rPr>
        <w:t>Capital social</w:t>
      </w:r>
    </w:p>
    <w:p w14:paraId="72022187" w14:textId="77777777" w:rsidR="009517C0" w:rsidRPr="00B91421" w:rsidRDefault="009517C0" w:rsidP="009D5788">
      <w:pPr>
        <w:pStyle w:val="Paragraphedeliste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fr-SN"/>
        </w:rPr>
      </w:pPr>
    </w:p>
    <w:p w14:paraId="4633FF13" w14:textId="022990EA" w:rsidR="0028221E" w:rsidRDefault="0028221E" w:rsidP="009D5788">
      <w:pPr>
        <w:pStyle w:val="Paragraphedeliste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b/>
          <w:sz w:val="20"/>
          <w:szCs w:val="20"/>
          <w:lang w:val="fr-SN"/>
        </w:rPr>
      </w:pPr>
      <w:r w:rsidRPr="00B91421">
        <w:rPr>
          <w:rFonts w:ascii="Times New Roman" w:hAnsi="Times New Roman" w:cs="Times New Roman"/>
          <w:b/>
          <w:sz w:val="20"/>
          <w:szCs w:val="20"/>
          <w:lang w:val="fr-SN"/>
        </w:rPr>
        <w:t>I</w:t>
      </w:r>
      <w:r w:rsidR="00E80FD4">
        <w:rPr>
          <w:rFonts w:ascii="Times New Roman" w:hAnsi="Times New Roman" w:cs="Times New Roman"/>
          <w:b/>
          <w:sz w:val="20"/>
          <w:szCs w:val="20"/>
          <w:lang w:val="fr-SN"/>
        </w:rPr>
        <w:t>I</w:t>
      </w:r>
      <w:r w:rsidRPr="00B91421">
        <w:rPr>
          <w:rFonts w:ascii="Times New Roman" w:hAnsi="Times New Roman" w:cs="Times New Roman"/>
          <w:b/>
          <w:sz w:val="20"/>
          <w:szCs w:val="20"/>
          <w:lang w:val="fr-SN"/>
        </w:rPr>
        <w:t>I.</w:t>
      </w:r>
      <w:r w:rsidRPr="00B91421">
        <w:rPr>
          <w:rFonts w:ascii="Times New Roman" w:hAnsi="Times New Roman" w:cs="Times New Roman"/>
          <w:b/>
          <w:sz w:val="20"/>
          <w:szCs w:val="20"/>
          <w:lang w:val="fr-SN"/>
        </w:rPr>
        <w:tab/>
      </w:r>
      <w:r w:rsidR="009517C0">
        <w:rPr>
          <w:rFonts w:ascii="Times New Roman" w:hAnsi="Times New Roman" w:cs="Times New Roman"/>
          <w:b/>
          <w:sz w:val="20"/>
          <w:szCs w:val="20"/>
          <w:lang w:val="fr-SN"/>
        </w:rPr>
        <w:t xml:space="preserve"> RECETTES</w:t>
      </w:r>
    </w:p>
    <w:p w14:paraId="0FA9128A" w14:textId="0C4AC0AA" w:rsidR="00C82E17" w:rsidRPr="00C82E17" w:rsidRDefault="00C82E17" w:rsidP="009D5788">
      <w:pPr>
        <w:pStyle w:val="Paragraphedeliste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bCs/>
          <w:sz w:val="20"/>
          <w:szCs w:val="20"/>
          <w:lang w:val="fr-SN"/>
        </w:rPr>
      </w:pPr>
      <w:r w:rsidRPr="00C82E17">
        <w:rPr>
          <w:rFonts w:ascii="Times New Roman" w:hAnsi="Times New Roman" w:cs="Times New Roman"/>
          <w:bCs/>
          <w:sz w:val="20"/>
          <w:szCs w:val="20"/>
          <w:lang w:val="fr-SN"/>
        </w:rPr>
        <w:t>Quantité d’eau pompée</w:t>
      </w:r>
      <w:r>
        <w:rPr>
          <w:rFonts w:ascii="Times New Roman" w:hAnsi="Times New Roman" w:cs="Times New Roman"/>
          <w:bCs/>
          <w:sz w:val="20"/>
          <w:szCs w:val="20"/>
          <w:lang w:val="fr-SN"/>
        </w:rPr>
        <w:t>(m3)</w:t>
      </w:r>
    </w:p>
    <w:p w14:paraId="60D9582C" w14:textId="427015A8" w:rsidR="0025068B" w:rsidRDefault="009517C0" w:rsidP="0025068B">
      <w:pPr>
        <w:spacing w:after="0" w:line="240" w:lineRule="auto"/>
        <w:contextualSpacing/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</w:pPr>
      <w:r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 xml:space="preserve">Quantité d’eau </w:t>
      </w:r>
      <w:r w:rsidR="00F94B7B"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>vendue</w:t>
      </w:r>
    </w:p>
    <w:p w14:paraId="2111D927" w14:textId="0F264799" w:rsidR="002044C5" w:rsidRDefault="00585A6E" w:rsidP="0025068B">
      <w:pPr>
        <w:spacing w:after="0" w:line="240" w:lineRule="auto"/>
        <w:contextualSpacing/>
        <w:rPr>
          <w:rFonts w:ascii="Times New Roman" w:eastAsiaTheme="minorHAnsi" w:hAnsi="Times New Roman" w:cs="Times New Roman"/>
          <w:bCs/>
          <w:sz w:val="20"/>
          <w:szCs w:val="20"/>
          <w:vertAlign w:val="superscript"/>
          <w:lang w:val="fr-FR" w:eastAsia="en-US"/>
        </w:rPr>
      </w:pPr>
      <w:r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>Prix du m</w:t>
      </w:r>
      <w:r w:rsidRPr="00585A6E">
        <w:rPr>
          <w:rFonts w:ascii="Times New Roman" w:eastAsiaTheme="minorHAnsi" w:hAnsi="Times New Roman" w:cs="Times New Roman"/>
          <w:bCs/>
          <w:sz w:val="20"/>
          <w:szCs w:val="20"/>
          <w:vertAlign w:val="superscript"/>
          <w:lang w:val="fr-FR" w:eastAsia="en-US"/>
        </w:rPr>
        <w:t>3</w:t>
      </w:r>
      <w:r w:rsidR="00570AAC">
        <w:rPr>
          <w:rFonts w:ascii="Times New Roman" w:eastAsiaTheme="minorHAnsi" w:hAnsi="Times New Roman" w:cs="Times New Roman"/>
          <w:bCs/>
          <w:sz w:val="20"/>
          <w:szCs w:val="20"/>
          <w:vertAlign w:val="superscript"/>
          <w:lang w:val="fr-FR" w:eastAsia="en-US"/>
        </w:rPr>
        <w:t xml:space="preserve"> / </w:t>
      </w:r>
    </w:p>
    <w:p w14:paraId="4A956431" w14:textId="6C74ED8A" w:rsidR="00570AAC" w:rsidRDefault="00570AAC" w:rsidP="0025068B">
      <w:pPr>
        <w:spacing w:after="0" w:line="240" w:lineRule="auto"/>
        <w:contextualSpacing/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</w:pPr>
      <w:r w:rsidRPr="00570AAC"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>Redevance par parcelle</w:t>
      </w:r>
    </w:p>
    <w:p w14:paraId="5CC9C0AA" w14:textId="41EE6E09" w:rsidR="00C82E17" w:rsidRDefault="00C82E17" w:rsidP="0025068B">
      <w:pPr>
        <w:spacing w:after="0" w:line="240" w:lineRule="auto"/>
        <w:contextualSpacing/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</w:pPr>
      <w:r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>Nombre de parcelle</w:t>
      </w:r>
    </w:p>
    <w:p w14:paraId="730017B9" w14:textId="1BF0DBB6" w:rsidR="00C82E17" w:rsidRPr="00570AAC" w:rsidRDefault="00C82E17" w:rsidP="0025068B">
      <w:pPr>
        <w:spacing w:after="0" w:line="240" w:lineRule="auto"/>
        <w:contextualSpacing/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</w:pPr>
      <w:r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 xml:space="preserve">Montant redevance </w:t>
      </w:r>
      <w:r w:rsidRPr="00C82E17">
        <w:rPr>
          <w:rFonts w:ascii="Times New Roman" w:eastAsiaTheme="minorHAnsi" w:hAnsi="Times New Roman" w:cs="Times New Roman"/>
          <w:bCs/>
          <w:color w:val="FF0000"/>
          <w:sz w:val="20"/>
          <w:szCs w:val="20"/>
          <w:lang w:val="fr-FR" w:eastAsia="en-US"/>
        </w:rPr>
        <w:t>auto généré</w:t>
      </w:r>
    </w:p>
    <w:p w14:paraId="719D13DB" w14:textId="1711AD62" w:rsidR="00025408" w:rsidRDefault="009517C0" w:rsidP="0025068B">
      <w:pPr>
        <w:spacing w:after="0" w:line="240" w:lineRule="auto"/>
        <w:contextualSpacing/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</w:pPr>
      <w:r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lastRenderedPageBreak/>
        <w:t>Montant de la vente d’eau recouvrée</w:t>
      </w:r>
      <w:r w:rsidR="00570AAC"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 xml:space="preserve"> </w:t>
      </w:r>
    </w:p>
    <w:p w14:paraId="2753AC6A" w14:textId="0F5B7118" w:rsidR="009517C0" w:rsidRDefault="00025408" w:rsidP="0025068B">
      <w:pPr>
        <w:spacing w:after="0" w:line="240" w:lineRule="auto"/>
        <w:contextualSpacing/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</w:pPr>
      <w:r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>Montants de la vente d’eau impayés (</w:t>
      </w:r>
      <w:r w:rsidRPr="00CA7328">
        <w:rPr>
          <w:rFonts w:ascii="Times New Roman" w:eastAsiaTheme="minorHAnsi" w:hAnsi="Times New Roman" w:cs="Times New Roman"/>
          <w:bCs/>
          <w:color w:val="FF0000"/>
          <w:sz w:val="20"/>
          <w:szCs w:val="20"/>
          <w:lang w:val="fr-FR" w:eastAsia="en-US"/>
        </w:rPr>
        <w:t>généré automatiquement</w:t>
      </w:r>
      <w:r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>)</w:t>
      </w:r>
    </w:p>
    <w:p w14:paraId="7BBB19CF" w14:textId="3C60DAC0" w:rsidR="00025408" w:rsidRDefault="00025408" w:rsidP="0025068B">
      <w:pPr>
        <w:spacing w:after="0" w:line="240" w:lineRule="auto"/>
        <w:contextualSpacing/>
        <w:rPr>
          <w:rFonts w:ascii="Times New Roman" w:eastAsiaTheme="minorHAnsi" w:hAnsi="Times New Roman" w:cs="Times New Roman"/>
          <w:bCs/>
          <w:color w:val="FF0000"/>
          <w:sz w:val="20"/>
          <w:szCs w:val="20"/>
          <w:lang w:val="fr-FR" w:eastAsia="en-US"/>
        </w:rPr>
      </w:pPr>
      <w:r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 xml:space="preserve">Taux de recouvrement </w:t>
      </w:r>
      <w:r w:rsidR="00C35765"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 xml:space="preserve">– </w:t>
      </w:r>
      <w:r w:rsidR="00C35765" w:rsidRPr="00C35765">
        <w:rPr>
          <w:rFonts w:ascii="Times New Roman" w:eastAsiaTheme="minorHAnsi" w:hAnsi="Times New Roman" w:cs="Times New Roman"/>
          <w:bCs/>
          <w:color w:val="FF0000"/>
          <w:sz w:val="20"/>
          <w:szCs w:val="20"/>
          <w:lang w:val="fr-FR" w:eastAsia="en-US"/>
        </w:rPr>
        <w:t>auto généré</w:t>
      </w:r>
    </w:p>
    <w:p w14:paraId="339A7965" w14:textId="555127D1" w:rsidR="00570AAC" w:rsidRDefault="00570AAC" w:rsidP="00570AAC">
      <w:pPr>
        <w:spacing w:after="0" w:line="240" w:lineRule="auto"/>
        <w:contextualSpacing/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</w:pPr>
      <w:r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>Montant arriéré recouvré :</w:t>
      </w:r>
    </w:p>
    <w:p w14:paraId="25715EDC" w14:textId="33112D8D" w:rsidR="00570AAC" w:rsidRDefault="00570AAC" w:rsidP="00570AAC">
      <w:pPr>
        <w:spacing w:after="0" w:line="240" w:lineRule="auto"/>
        <w:contextualSpacing/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</w:pPr>
      <w:r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>Montant des arriérées non encore recouvrées :</w:t>
      </w:r>
    </w:p>
    <w:p w14:paraId="5B4F725C" w14:textId="3549EB52" w:rsidR="008A4BDB" w:rsidRDefault="00C35765" w:rsidP="0025068B">
      <w:pPr>
        <w:spacing w:after="0" w:line="240" w:lineRule="auto"/>
        <w:contextualSpacing/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</w:pPr>
      <w:r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 xml:space="preserve">Montant </w:t>
      </w:r>
      <w:r w:rsidR="008A4BDB"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>cotisations annuelles</w:t>
      </w:r>
      <w:r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 xml:space="preserve"> perçues durant la campagne</w:t>
      </w:r>
    </w:p>
    <w:p w14:paraId="369E04E7" w14:textId="340348C0" w:rsidR="009517C0" w:rsidRDefault="001D11C4" w:rsidP="0025068B">
      <w:pPr>
        <w:spacing w:after="0" w:line="240" w:lineRule="auto"/>
        <w:contextualSpacing/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</w:pPr>
      <w:r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>Montant d</w:t>
      </w:r>
      <w:r w:rsidR="00C35765"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>ons</w:t>
      </w:r>
      <w:r w:rsidR="00F856BB"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> /</w:t>
      </w:r>
      <w:r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>S</w:t>
      </w:r>
      <w:r w:rsidR="00F856BB"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 xml:space="preserve">ubvention </w:t>
      </w:r>
      <w:r w:rsidR="00C35765"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>perçus durant la campagne</w:t>
      </w:r>
    </w:p>
    <w:p w14:paraId="7D0AC989" w14:textId="591A252D" w:rsidR="001D11C4" w:rsidRDefault="001D11C4" w:rsidP="0025068B">
      <w:pPr>
        <w:spacing w:after="0" w:line="240" w:lineRule="auto"/>
        <w:contextualSpacing/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</w:pPr>
      <w:r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>Autres recettes (à préciser)</w:t>
      </w:r>
    </w:p>
    <w:p w14:paraId="36E9E1A8" w14:textId="4D594A92" w:rsidR="009517C0" w:rsidRDefault="00B8350B" w:rsidP="0025068B">
      <w:pPr>
        <w:spacing w:after="0" w:line="240" w:lineRule="auto"/>
        <w:contextualSpacing/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</w:pPr>
      <w:r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>Montant en caisse fin campagne</w:t>
      </w:r>
    </w:p>
    <w:p w14:paraId="307DB13A" w14:textId="5E48F617" w:rsidR="00B8350B" w:rsidRDefault="00A97787" w:rsidP="0025068B">
      <w:pPr>
        <w:spacing w:after="0" w:line="240" w:lineRule="auto"/>
        <w:contextualSpacing/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</w:pPr>
      <w:r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>Total des recettes durant la campagne -</w:t>
      </w:r>
      <w:r w:rsidRPr="00C35765">
        <w:rPr>
          <w:rFonts w:ascii="Times New Roman" w:eastAsiaTheme="minorHAnsi" w:hAnsi="Times New Roman" w:cs="Times New Roman"/>
          <w:bCs/>
          <w:color w:val="FF0000"/>
          <w:sz w:val="20"/>
          <w:szCs w:val="20"/>
          <w:lang w:val="fr-FR" w:eastAsia="en-US"/>
        </w:rPr>
        <w:t>auto généré</w:t>
      </w:r>
    </w:p>
    <w:p w14:paraId="0D88D865" w14:textId="1EEA0D32" w:rsidR="00A97787" w:rsidRDefault="00A97787" w:rsidP="00A97787">
      <w:pPr>
        <w:spacing w:after="0" w:line="240" w:lineRule="auto"/>
        <w:contextualSpacing/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</w:pPr>
      <w:r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>Solde du sous compte amortissement</w:t>
      </w:r>
      <w:r w:rsidR="00B664B9"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> :</w:t>
      </w:r>
    </w:p>
    <w:p w14:paraId="55E25B94" w14:textId="35636426" w:rsidR="00A97787" w:rsidRDefault="00A97787" w:rsidP="00A97787">
      <w:pPr>
        <w:spacing w:after="0" w:line="240" w:lineRule="auto"/>
        <w:contextualSpacing/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</w:pPr>
      <w:r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>Solde du sous compte entretien</w:t>
      </w:r>
      <w:r w:rsidR="00B664B9"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> :</w:t>
      </w:r>
    </w:p>
    <w:p w14:paraId="67E02224" w14:textId="18BA8B12" w:rsidR="00A97787" w:rsidRDefault="00A97787" w:rsidP="00A97787">
      <w:pPr>
        <w:spacing w:after="0" w:line="240" w:lineRule="auto"/>
        <w:contextualSpacing/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</w:pPr>
      <w:r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 xml:space="preserve">Solde du </w:t>
      </w:r>
      <w:r w:rsidR="00474D63"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>compte principal</w:t>
      </w:r>
      <w:r w:rsidR="00B664B9"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> :</w:t>
      </w:r>
    </w:p>
    <w:p w14:paraId="1B8662CB" w14:textId="77777777" w:rsidR="00A97787" w:rsidRDefault="00A97787" w:rsidP="0025068B">
      <w:pPr>
        <w:spacing w:after="0" w:line="240" w:lineRule="auto"/>
        <w:contextualSpacing/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</w:pPr>
    </w:p>
    <w:p w14:paraId="1C447A75" w14:textId="6910E814" w:rsidR="00585A6E" w:rsidRDefault="00585A6E" w:rsidP="0025068B">
      <w:pPr>
        <w:spacing w:after="0" w:line="240" w:lineRule="auto"/>
        <w:contextualSpacing/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</w:pPr>
      <w:r>
        <w:rPr>
          <w:rFonts w:ascii="Times New Roman" w:hAnsi="Times New Roman" w:cs="Times New Roman"/>
          <w:b/>
          <w:sz w:val="20"/>
          <w:szCs w:val="20"/>
          <w:lang w:val="fr-SN"/>
        </w:rPr>
        <w:t>IV. Accès au crédit</w:t>
      </w:r>
    </w:p>
    <w:p w14:paraId="4256EB71" w14:textId="77777777" w:rsidR="00585A6E" w:rsidRPr="005551E5" w:rsidRDefault="00585A6E" w:rsidP="00585A6E">
      <w:pPr>
        <w:pStyle w:val="Paragraphedeliste"/>
        <w:numPr>
          <w:ilvl w:val="0"/>
          <w:numId w:val="27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  <w:lang w:val="fr-FR"/>
        </w:rPr>
      </w:pPr>
      <w:r w:rsidRPr="005551E5">
        <w:rPr>
          <w:rFonts w:ascii="Times New Roman" w:eastAsia="Yu Mincho Demibold" w:hAnsi="Times New Roman" w:cs="Times New Roman"/>
          <w:sz w:val="20"/>
          <w:szCs w:val="20"/>
          <w:lang w:val="fr-FR"/>
        </w:rPr>
        <w:t>Sollicitation d’un crédit durant la période : O/N</w:t>
      </w:r>
    </w:p>
    <w:p w14:paraId="5156232D" w14:textId="6CAD2F77" w:rsidR="00585A6E" w:rsidRPr="00585A6E" w:rsidRDefault="00585A6E" w:rsidP="00585A6E">
      <w:pPr>
        <w:tabs>
          <w:tab w:val="left" w:pos="2674"/>
        </w:tabs>
        <w:spacing w:after="0" w:line="240" w:lineRule="auto"/>
        <w:ind w:left="1080"/>
        <w:rPr>
          <w:rFonts w:ascii="Times New Roman" w:eastAsia="Yu Mincho Demibold" w:hAnsi="Times New Roman" w:cs="Times New Roman"/>
          <w:color w:val="FF0000"/>
          <w:sz w:val="20"/>
          <w:szCs w:val="20"/>
          <w:lang w:val="fr-FR"/>
        </w:rPr>
      </w:pPr>
      <w:r w:rsidRPr="00585A6E">
        <w:rPr>
          <w:rFonts w:ascii="Times New Roman" w:eastAsia="Yu Mincho Demibold" w:hAnsi="Times New Roman" w:cs="Times New Roman"/>
          <w:color w:val="FF0000"/>
          <w:sz w:val="20"/>
          <w:szCs w:val="20"/>
          <w:lang w:val="fr-FR"/>
        </w:rPr>
        <w:t>Si oui</w:t>
      </w:r>
    </w:p>
    <w:p w14:paraId="78C9F7D9" w14:textId="57CD14FF" w:rsidR="00585A6E" w:rsidRPr="005551E5" w:rsidRDefault="00585A6E" w:rsidP="00585A6E">
      <w:pPr>
        <w:pStyle w:val="Paragraphedeliste"/>
        <w:numPr>
          <w:ilvl w:val="0"/>
          <w:numId w:val="27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  <w:lang w:val="fr-FR"/>
        </w:rPr>
      </w:pPr>
      <w:r w:rsidRPr="005551E5">
        <w:rPr>
          <w:rFonts w:ascii="Times New Roman" w:eastAsia="Yu Mincho Demibold" w:hAnsi="Times New Roman" w:cs="Times New Roman"/>
          <w:sz w:val="20"/>
          <w:szCs w:val="20"/>
          <w:lang w:val="fr-FR"/>
        </w:rPr>
        <w:t xml:space="preserve">Prestataire de service financier : </w:t>
      </w:r>
      <w:r w:rsidR="00590AFB">
        <w:rPr>
          <w:rFonts w:ascii="Times New Roman" w:eastAsia="Yu Mincho Demibold" w:hAnsi="Times New Roman" w:cs="Times New Roman"/>
          <w:sz w:val="20"/>
          <w:szCs w:val="20"/>
          <w:lang w:val="fr-FR"/>
        </w:rPr>
        <w:t xml:space="preserve">Baobab Sénégal / CMS/ </w:t>
      </w:r>
      <w:r w:rsidR="001D11C4">
        <w:rPr>
          <w:rFonts w:ascii="Times New Roman" w:eastAsia="Yu Mincho Demibold" w:hAnsi="Times New Roman" w:cs="Times New Roman"/>
          <w:sz w:val="20"/>
          <w:szCs w:val="20"/>
          <w:lang w:val="fr-FR"/>
        </w:rPr>
        <w:t>COOPEC/</w:t>
      </w:r>
      <w:r w:rsidR="00590AFB">
        <w:rPr>
          <w:rFonts w:ascii="Times New Roman" w:eastAsia="Yu Mincho Demibold" w:hAnsi="Times New Roman" w:cs="Times New Roman"/>
          <w:sz w:val="20"/>
          <w:szCs w:val="20"/>
          <w:lang w:val="fr-FR"/>
        </w:rPr>
        <w:t xml:space="preserve"> Autre (précisez)</w:t>
      </w:r>
    </w:p>
    <w:p w14:paraId="77363FA8" w14:textId="77777777" w:rsidR="00585A6E" w:rsidRPr="005551E5" w:rsidRDefault="00585A6E" w:rsidP="00585A6E">
      <w:pPr>
        <w:pStyle w:val="Paragraphedeliste"/>
        <w:numPr>
          <w:ilvl w:val="0"/>
          <w:numId w:val="27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  <w:lang w:val="fr-FR"/>
        </w:rPr>
      </w:pPr>
      <w:r w:rsidRPr="005551E5">
        <w:rPr>
          <w:rFonts w:ascii="Times New Roman" w:eastAsia="Yu Mincho Demibold" w:hAnsi="Times New Roman" w:cs="Times New Roman"/>
          <w:sz w:val="20"/>
          <w:szCs w:val="20"/>
          <w:lang w:val="fr-FR"/>
        </w:rPr>
        <w:t xml:space="preserve">Objet du crédit : </w:t>
      </w:r>
    </w:p>
    <w:p w14:paraId="77350BBC" w14:textId="77777777" w:rsidR="00585A6E" w:rsidRPr="005551E5" w:rsidRDefault="00585A6E" w:rsidP="00585A6E">
      <w:pPr>
        <w:pStyle w:val="Paragraphedeliste"/>
        <w:numPr>
          <w:ilvl w:val="0"/>
          <w:numId w:val="27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  <w:lang w:val="fr-FR"/>
        </w:rPr>
      </w:pPr>
      <w:r w:rsidRPr="005551E5">
        <w:rPr>
          <w:rFonts w:ascii="Times New Roman" w:eastAsia="Yu Mincho Demibold" w:hAnsi="Times New Roman" w:cs="Times New Roman"/>
          <w:sz w:val="20"/>
          <w:szCs w:val="20"/>
          <w:lang w:val="fr-FR"/>
        </w:rPr>
        <w:t>Montant du crédit reçu :</w:t>
      </w:r>
    </w:p>
    <w:p w14:paraId="4910274E" w14:textId="77777777" w:rsidR="00585A6E" w:rsidRPr="005551E5" w:rsidRDefault="00585A6E" w:rsidP="00585A6E">
      <w:pPr>
        <w:pStyle w:val="Paragraphedeliste"/>
        <w:numPr>
          <w:ilvl w:val="0"/>
          <w:numId w:val="27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  <w:lang w:val="fr-FR"/>
        </w:rPr>
      </w:pPr>
      <w:r w:rsidRPr="005551E5">
        <w:rPr>
          <w:rFonts w:ascii="Times New Roman" w:eastAsia="Yu Mincho Demibold" w:hAnsi="Times New Roman" w:cs="Times New Roman"/>
          <w:sz w:val="20"/>
          <w:szCs w:val="20"/>
          <w:lang w:val="fr-FR"/>
        </w:rPr>
        <w:t>Taux d’intérêt</w:t>
      </w:r>
    </w:p>
    <w:p w14:paraId="0BC0A67E" w14:textId="77777777" w:rsidR="00585A6E" w:rsidRPr="005551E5" w:rsidRDefault="00585A6E" w:rsidP="00585A6E">
      <w:pPr>
        <w:pStyle w:val="Paragraphedeliste"/>
        <w:numPr>
          <w:ilvl w:val="0"/>
          <w:numId w:val="27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  <w:lang w:val="fr-FR"/>
        </w:rPr>
      </w:pPr>
      <w:r w:rsidRPr="005551E5">
        <w:rPr>
          <w:rFonts w:ascii="Times New Roman" w:eastAsia="Yu Mincho Demibold" w:hAnsi="Times New Roman" w:cs="Times New Roman"/>
          <w:sz w:val="20"/>
          <w:szCs w:val="20"/>
          <w:lang w:val="fr-FR"/>
        </w:rPr>
        <w:t xml:space="preserve">Durée du crédit </w:t>
      </w:r>
    </w:p>
    <w:p w14:paraId="78BFEA5D" w14:textId="77777777" w:rsidR="00585A6E" w:rsidRPr="005551E5" w:rsidRDefault="00585A6E" w:rsidP="00585A6E">
      <w:pPr>
        <w:pStyle w:val="Paragraphedeliste"/>
        <w:numPr>
          <w:ilvl w:val="0"/>
          <w:numId w:val="27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  <w:lang w:val="fr-FR"/>
        </w:rPr>
      </w:pPr>
      <w:r w:rsidRPr="005551E5">
        <w:rPr>
          <w:rFonts w:ascii="Times New Roman" w:eastAsia="Yu Mincho Demibold" w:hAnsi="Times New Roman" w:cs="Times New Roman"/>
          <w:sz w:val="20"/>
          <w:szCs w:val="20"/>
          <w:lang w:val="fr-FR"/>
        </w:rPr>
        <w:t>Mode de remboursement (in fine, échelonné)</w:t>
      </w:r>
    </w:p>
    <w:p w14:paraId="758EF3A2" w14:textId="2F2CC87F" w:rsidR="00585A6E" w:rsidRPr="005551E5" w:rsidRDefault="00585A6E" w:rsidP="00585A6E">
      <w:pPr>
        <w:pStyle w:val="Paragraphedeliste"/>
        <w:numPr>
          <w:ilvl w:val="0"/>
          <w:numId w:val="27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  <w:lang w:val="fr-FR"/>
        </w:rPr>
      </w:pPr>
      <w:r w:rsidRPr="005551E5">
        <w:rPr>
          <w:rFonts w:ascii="Times New Roman" w:eastAsia="Yu Mincho Demibold" w:hAnsi="Times New Roman" w:cs="Times New Roman"/>
          <w:sz w:val="20"/>
          <w:szCs w:val="20"/>
          <w:lang w:val="fr-FR"/>
        </w:rPr>
        <w:t>Type de remboursement : (nature, espèces</w:t>
      </w:r>
      <w:r w:rsidR="00590AFB">
        <w:rPr>
          <w:rFonts w:ascii="Times New Roman" w:eastAsia="Yu Mincho Demibold" w:hAnsi="Times New Roman" w:cs="Times New Roman"/>
          <w:sz w:val="20"/>
          <w:szCs w:val="20"/>
          <w:lang w:val="fr-FR"/>
        </w:rPr>
        <w:t>, nature et espèce</w:t>
      </w:r>
      <w:r w:rsidRPr="005551E5">
        <w:rPr>
          <w:rFonts w:ascii="Times New Roman" w:eastAsia="Yu Mincho Demibold" w:hAnsi="Times New Roman" w:cs="Times New Roman"/>
          <w:sz w:val="20"/>
          <w:szCs w:val="20"/>
          <w:lang w:val="fr-FR"/>
        </w:rPr>
        <w:t>) :</w:t>
      </w:r>
    </w:p>
    <w:p w14:paraId="2E82048D" w14:textId="77777777" w:rsidR="001D11C4" w:rsidRDefault="00585A6E" w:rsidP="001D11C4">
      <w:pPr>
        <w:pStyle w:val="Paragraphedeliste"/>
        <w:numPr>
          <w:ilvl w:val="0"/>
          <w:numId w:val="27"/>
        </w:numPr>
        <w:tabs>
          <w:tab w:val="left" w:pos="993"/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  <w:lang w:val="fr-FR"/>
        </w:rPr>
      </w:pPr>
      <w:r w:rsidRPr="001D11C4">
        <w:rPr>
          <w:rFonts w:ascii="Times New Roman" w:eastAsia="Yu Mincho Demibold" w:hAnsi="Times New Roman" w:cs="Times New Roman"/>
          <w:sz w:val="20"/>
          <w:szCs w:val="20"/>
          <w:lang w:val="fr-FR"/>
        </w:rPr>
        <w:t xml:space="preserve">Etat des remboursements (en cours, remboursé, en </w:t>
      </w:r>
      <w:r w:rsidR="00590AFB" w:rsidRPr="001D11C4">
        <w:rPr>
          <w:rFonts w:ascii="Times New Roman" w:eastAsia="Yu Mincho Demibold" w:hAnsi="Times New Roman" w:cs="Times New Roman"/>
          <w:sz w:val="20"/>
          <w:szCs w:val="20"/>
          <w:lang w:val="fr-FR"/>
        </w:rPr>
        <w:t xml:space="preserve">cours avec </w:t>
      </w:r>
      <w:r w:rsidRPr="001D11C4">
        <w:rPr>
          <w:rFonts w:ascii="Times New Roman" w:eastAsia="Yu Mincho Demibold" w:hAnsi="Times New Roman" w:cs="Times New Roman"/>
          <w:sz w:val="20"/>
          <w:szCs w:val="20"/>
          <w:lang w:val="fr-FR"/>
        </w:rPr>
        <w:t>retard) </w:t>
      </w:r>
    </w:p>
    <w:p w14:paraId="6ED95799" w14:textId="77777777" w:rsidR="001D11C4" w:rsidRDefault="001D11C4" w:rsidP="001D11C4">
      <w:pPr>
        <w:pStyle w:val="Paragraphedeliste"/>
        <w:numPr>
          <w:ilvl w:val="0"/>
          <w:numId w:val="27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  <w:lang w:val="fr-FR"/>
        </w:rPr>
      </w:pPr>
      <w:r w:rsidRPr="005551E5">
        <w:rPr>
          <w:rFonts w:ascii="Times New Roman" w:eastAsia="Yu Mincho Demibold" w:hAnsi="Times New Roman" w:cs="Times New Roman"/>
          <w:sz w:val="20"/>
          <w:szCs w:val="20"/>
          <w:lang w:val="fr-FR"/>
        </w:rPr>
        <w:t>Obtention du crédit demandé : O</w:t>
      </w:r>
      <w:r>
        <w:rPr>
          <w:rFonts w:ascii="Times New Roman" w:eastAsia="Yu Mincho Demibold" w:hAnsi="Times New Roman" w:cs="Times New Roman"/>
          <w:sz w:val="20"/>
          <w:szCs w:val="20"/>
          <w:lang w:val="fr-FR"/>
        </w:rPr>
        <w:t>ui</w:t>
      </w:r>
      <w:r w:rsidRPr="005551E5">
        <w:rPr>
          <w:rFonts w:ascii="Times New Roman" w:eastAsia="Yu Mincho Demibold" w:hAnsi="Times New Roman" w:cs="Times New Roman"/>
          <w:sz w:val="20"/>
          <w:szCs w:val="20"/>
          <w:lang w:val="fr-FR"/>
        </w:rPr>
        <w:t>/N</w:t>
      </w:r>
      <w:r>
        <w:rPr>
          <w:rFonts w:ascii="Times New Roman" w:eastAsia="Yu Mincho Demibold" w:hAnsi="Times New Roman" w:cs="Times New Roman"/>
          <w:sz w:val="20"/>
          <w:szCs w:val="20"/>
          <w:lang w:val="fr-FR"/>
        </w:rPr>
        <w:t>on</w:t>
      </w:r>
    </w:p>
    <w:p w14:paraId="3CE4F042" w14:textId="7E2A0EAD" w:rsidR="00585A6E" w:rsidRPr="001D11C4" w:rsidRDefault="00C35765" w:rsidP="001D11C4">
      <w:pPr>
        <w:pStyle w:val="Paragraphedeliste"/>
        <w:tabs>
          <w:tab w:val="left" w:pos="993"/>
          <w:tab w:val="left" w:pos="2674"/>
        </w:tabs>
        <w:spacing w:after="0" w:line="240" w:lineRule="auto"/>
        <w:ind w:left="360"/>
        <w:rPr>
          <w:rFonts w:ascii="Times New Roman" w:eastAsia="Yu Mincho Demibold" w:hAnsi="Times New Roman" w:cs="Times New Roman"/>
          <w:sz w:val="20"/>
          <w:szCs w:val="20"/>
          <w:lang w:val="fr-FR"/>
        </w:rPr>
      </w:pPr>
      <w:r w:rsidRPr="001D11C4">
        <w:rPr>
          <w:rFonts w:ascii="Times New Roman" w:eastAsia="Yu Mincho Demibold" w:hAnsi="Times New Roman" w:cs="Times New Roman"/>
          <w:sz w:val="20"/>
          <w:szCs w:val="20"/>
          <w:lang w:val="fr-FR"/>
        </w:rPr>
        <w:tab/>
      </w:r>
      <w:r w:rsidR="00585A6E" w:rsidRPr="001D11C4">
        <w:rPr>
          <w:rFonts w:ascii="Times New Roman" w:eastAsia="Yu Mincho Demibold" w:hAnsi="Times New Roman" w:cs="Times New Roman"/>
          <w:color w:val="FF0000"/>
          <w:sz w:val="20"/>
          <w:szCs w:val="20"/>
          <w:lang w:val="fr-FR"/>
        </w:rPr>
        <w:t>Si non</w:t>
      </w:r>
    </w:p>
    <w:p w14:paraId="469C866B" w14:textId="63B01266" w:rsidR="00C35765" w:rsidRPr="00C35765" w:rsidRDefault="00C35765" w:rsidP="00585A6E">
      <w:pPr>
        <w:pStyle w:val="Paragraphedeliste"/>
        <w:numPr>
          <w:ilvl w:val="0"/>
          <w:numId w:val="27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  <w:lang w:val="fr-FR"/>
        </w:rPr>
      </w:pPr>
      <w:r>
        <w:rPr>
          <w:rFonts w:ascii="Times New Roman" w:eastAsia="Yu Mincho Demibold" w:hAnsi="Times New Roman" w:cs="Times New Roman"/>
          <w:sz w:val="20"/>
          <w:szCs w:val="20"/>
        </w:rPr>
        <w:t xml:space="preserve">Raison du </w:t>
      </w:r>
      <w:r w:rsidR="00D7422C">
        <w:rPr>
          <w:rFonts w:ascii="Times New Roman" w:eastAsia="Yu Mincho Demibold" w:hAnsi="Times New Roman" w:cs="Times New Roman"/>
          <w:sz w:val="20"/>
          <w:szCs w:val="20"/>
        </w:rPr>
        <w:t>refus</w:t>
      </w:r>
      <w:r>
        <w:rPr>
          <w:rFonts w:ascii="Times New Roman" w:eastAsia="Yu Mincho Demibold" w:hAnsi="Times New Roman" w:cs="Times New Roman"/>
          <w:sz w:val="20"/>
          <w:szCs w:val="20"/>
        </w:rPr>
        <w:t>:</w:t>
      </w:r>
    </w:p>
    <w:p w14:paraId="225E6137" w14:textId="1A806A9C" w:rsidR="00C35765" w:rsidRPr="00C35765" w:rsidRDefault="00C35765" w:rsidP="00C35765">
      <w:pPr>
        <w:pStyle w:val="Paragraphedeliste"/>
        <w:numPr>
          <w:ilvl w:val="1"/>
          <w:numId w:val="29"/>
        </w:numPr>
        <w:tabs>
          <w:tab w:val="left" w:pos="2674"/>
        </w:tabs>
        <w:spacing w:after="0" w:line="240" w:lineRule="auto"/>
        <w:ind w:left="1276" w:hanging="196"/>
        <w:rPr>
          <w:rFonts w:ascii="Times New Roman" w:eastAsia="Yu Mincho Demibold" w:hAnsi="Times New Roman" w:cs="Times New Roman"/>
          <w:sz w:val="20"/>
          <w:szCs w:val="20"/>
          <w:lang w:val="fr-FR"/>
        </w:rPr>
      </w:pPr>
      <w:r>
        <w:rPr>
          <w:rFonts w:ascii="Times New Roman" w:eastAsia="Yu Mincho Demibold" w:hAnsi="Times New Roman" w:cs="Times New Roman"/>
          <w:sz w:val="20"/>
          <w:szCs w:val="20"/>
        </w:rPr>
        <w:t>d</w:t>
      </w:r>
      <w:r w:rsidRPr="003853BA">
        <w:rPr>
          <w:rFonts w:ascii="Times New Roman" w:eastAsia="Yu Mincho Demibold" w:hAnsi="Times New Roman" w:cs="Times New Roman"/>
          <w:sz w:val="20"/>
          <w:szCs w:val="20"/>
        </w:rPr>
        <w:t xml:space="preserve">ossier </w:t>
      </w:r>
      <w:proofErr w:type="spellStart"/>
      <w:r w:rsidRPr="003853BA">
        <w:rPr>
          <w:rFonts w:ascii="Times New Roman" w:eastAsia="Yu Mincho Demibold" w:hAnsi="Times New Roman" w:cs="Times New Roman"/>
          <w:sz w:val="20"/>
          <w:szCs w:val="20"/>
        </w:rPr>
        <w:t>incomplet</w:t>
      </w:r>
      <w:proofErr w:type="spellEnd"/>
      <w:r w:rsidRPr="003853BA">
        <w:rPr>
          <w:rFonts w:ascii="Times New Roman" w:eastAsia="Yu Mincho Demibold" w:hAnsi="Times New Roman" w:cs="Times New Roman"/>
          <w:sz w:val="20"/>
          <w:szCs w:val="20"/>
        </w:rPr>
        <w:t xml:space="preserve"> </w:t>
      </w:r>
    </w:p>
    <w:p w14:paraId="3F83AFD7" w14:textId="0AA84C4B" w:rsidR="00C35765" w:rsidRPr="00C35765" w:rsidRDefault="00C35765" w:rsidP="00C35765">
      <w:pPr>
        <w:pStyle w:val="Paragraphedeliste"/>
        <w:numPr>
          <w:ilvl w:val="1"/>
          <w:numId w:val="29"/>
        </w:numPr>
        <w:tabs>
          <w:tab w:val="left" w:pos="2674"/>
        </w:tabs>
        <w:spacing w:after="0" w:line="240" w:lineRule="auto"/>
        <w:ind w:left="1276" w:hanging="196"/>
        <w:rPr>
          <w:rFonts w:ascii="Times New Roman" w:eastAsia="Yu Mincho Demibold" w:hAnsi="Times New Roman" w:cs="Times New Roman"/>
          <w:sz w:val="20"/>
          <w:szCs w:val="20"/>
          <w:lang w:val="fr-FR"/>
        </w:rPr>
      </w:pPr>
      <w:proofErr w:type="spellStart"/>
      <w:r w:rsidRPr="003853BA">
        <w:rPr>
          <w:rFonts w:ascii="Times New Roman" w:eastAsia="Yu Mincho Demibold" w:hAnsi="Times New Roman" w:cs="Times New Roman"/>
          <w:sz w:val="20"/>
          <w:szCs w:val="20"/>
        </w:rPr>
        <w:t>demande</w:t>
      </w:r>
      <w:proofErr w:type="spellEnd"/>
      <w:r w:rsidR="001B22EB">
        <w:rPr>
          <w:rFonts w:ascii="Times New Roman" w:eastAsia="Yu Mincho Demibold" w:hAnsi="Times New Roman" w:cs="Times New Roman"/>
          <w:sz w:val="20"/>
          <w:szCs w:val="20"/>
        </w:rPr>
        <w:t xml:space="preserve"> </w:t>
      </w:r>
      <w:proofErr w:type="spellStart"/>
      <w:r w:rsidR="001B22EB">
        <w:rPr>
          <w:rFonts w:ascii="Times New Roman" w:eastAsia="Yu Mincho Demibold" w:hAnsi="Times New Roman" w:cs="Times New Roman"/>
          <w:sz w:val="20"/>
          <w:szCs w:val="20"/>
        </w:rPr>
        <w:t>déposée</w:t>
      </w:r>
      <w:proofErr w:type="spellEnd"/>
      <w:r w:rsidR="001B22EB">
        <w:rPr>
          <w:rFonts w:ascii="Times New Roman" w:eastAsia="Yu Mincho Demibold" w:hAnsi="Times New Roman" w:cs="Times New Roman"/>
          <w:sz w:val="20"/>
          <w:szCs w:val="20"/>
        </w:rPr>
        <w:t xml:space="preserve"> </w:t>
      </w:r>
      <w:proofErr w:type="spellStart"/>
      <w:r w:rsidRPr="003853BA">
        <w:rPr>
          <w:rFonts w:ascii="Times New Roman" w:eastAsia="Yu Mincho Demibold" w:hAnsi="Times New Roman" w:cs="Times New Roman"/>
          <w:sz w:val="20"/>
          <w:szCs w:val="20"/>
        </w:rPr>
        <w:t>tardive</w:t>
      </w:r>
      <w:r w:rsidR="001B22EB">
        <w:rPr>
          <w:rFonts w:ascii="Times New Roman" w:eastAsia="Yu Mincho Demibold" w:hAnsi="Times New Roman" w:cs="Times New Roman"/>
          <w:sz w:val="20"/>
          <w:szCs w:val="20"/>
        </w:rPr>
        <w:t>ment</w:t>
      </w:r>
      <w:proofErr w:type="spellEnd"/>
    </w:p>
    <w:p w14:paraId="0B52744C" w14:textId="3C6BAE97" w:rsidR="00C35765" w:rsidRPr="00C35765" w:rsidRDefault="00C35765" w:rsidP="00C35765">
      <w:pPr>
        <w:pStyle w:val="Paragraphedeliste"/>
        <w:numPr>
          <w:ilvl w:val="1"/>
          <w:numId w:val="29"/>
        </w:numPr>
        <w:tabs>
          <w:tab w:val="left" w:pos="2674"/>
        </w:tabs>
        <w:spacing w:after="0" w:line="240" w:lineRule="auto"/>
        <w:ind w:left="1276" w:hanging="196"/>
        <w:rPr>
          <w:rFonts w:ascii="Times New Roman" w:eastAsia="Yu Mincho Demibold" w:hAnsi="Times New Roman" w:cs="Times New Roman"/>
          <w:sz w:val="20"/>
          <w:szCs w:val="20"/>
          <w:lang w:val="fr-FR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 xml:space="preserve">manque de </w:t>
      </w:r>
      <w:proofErr w:type="spellStart"/>
      <w:r w:rsidRPr="003853BA">
        <w:rPr>
          <w:rFonts w:ascii="Times New Roman" w:eastAsia="Yu Mincho Demibold" w:hAnsi="Times New Roman" w:cs="Times New Roman"/>
          <w:sz w:val="20"/>
          <w:szCs w:val="20"/>
        </w:rPr>
        <w:t>garantie</w:t>
      </w:r>
      <w:proofErr w:type="spellEnd"/>
      <w:r w:rsidRPr="003853BA">
        <w:rPr>
          <w:rFonts w:ascii="Times New Roman" w:eastAsia="Yu Mincho Demibold" w:hAnsi="Times New Roman" w:cs="Times New Roman"/>
          <w:sz w:val="20"/>
          <w:szCs w:val="20"/>
        </w:rPr>
        <w:t xml:space="preserve"> </w:t>
      </w:r>
      <w:proofErr w:type="spellStart"/>
      <w:r w:rsidRPr="003853BA">
        <w:rPr>
          <w:rFonts w:ascii="Times New Roman" w:eastAsia="Yu Mincho Demibold" w:hAnsi="Times New Roman" w:cs="Times New Roman"/>
          <w:sz w:val="20"/>
          <w:szCs w:val="20"/>
        </w:rPr>
        <w:t>ou</w:t>
      </w:r>
      <w:proofErr w:type="spellEnd"/>
      <w:r w:rsidRPr="003853BA">
        <w:rPr>
          <w:rFonts w:ascii="Times New Roman" w:eastAsia="Yu Mincho Demibold" w:hAnsi="Times New Roman" w:cs="Times New Roman"/>
          <w:sz w:val="20"/>
          <w:szCs w:val="20"/>
        </w:rPr>
        <w:t xml:space="preserve"> caution</w:t>
      </w:r>
    </w:p>
    <w:p w14:paraId="4D57135C" w14:textId="7D8D09CE" w:rsidR="00C35765" w:rsidRPr="00C35765" w:rsidRDefault="00C35765" w:rsidP="00C35765">
      <w:pPr>
        <w:pStyle w:val="Paragraphedeliste"/>
        <w:numPr>
          <w:ilvl w:val="1"/>
          <w:numId w:val="29"/>
        </w:numPr>
        <w:tabs>
          <w:tab w:val="left" w:pos="2674"/>
        </w:tabs>
        <w:spacing w:after="0" w:line="240" w:lineRule="auto"/>
        <w:ind w:left="1276" w:hanging="196"/>
        <w:rPr>
          <w:rFonts w:ascii="Times New Roman" w:eastAsia="Yu Mincho Demibold" w:hAnsi="Times New Roman" w:cs="Times New Roman"/>
          <w:sz w:val="20"/>
          <w:szCs w:val="20"/>
          <w:lang w:val="fr-FR"/>
        </w:rPr>
      </w:pPr>
      <w:proofErr w:type="spellStart"/>
      <w:r w:rsidRPr="003853BA">
        <w:rPr>
          <w:rFonts w:ascii="Times New Roman" w:eastAsia="Yu Mincho Demibold" w:hAnsi="Times New Roman" w:cs="Times New Roman"/>
          <w:sz w:val="20"/>
          <w:szCs w:val="20"/>
        </w:rPr>
        <w:t>mauvais</w:t>
      </w:r>
      <w:proofErr w:type="spellEnd"/>
      <w:r w:rsidRPr="003853BA">
        <w:rPr>
          <w:rFonts w:ascii="Times New Roman" w:eastAsia="Yu Mincho Demibold" w:hAnsi="Times New Roman" w:cs="Times New Roman"/>
          <w:sz w:val="20"/>
          <w:szCs w:val="20"/>
        </w:rPr>
        <w:t xml:space="preserve"> </w:t>
      </w:r>
      <w:proofErr w:type="spellStart"/>
      <w:r w:rsidRPr="003853BA">
        <w:rPr>
          <w:rFonts w:ascii="Times New Roman" w:eastAsia="Yu Mincho Demibold" w:hAnsi="Times New Roman" w:cs="Times New Roman"/>
          <w:sz w:val="20"/>
          <w:szCs w:val="20"/>
        </w:rPr>
        <w:t>débiteur</w:t>
      </w:r>
      <w:proofErr w:type="spellEnd"/>
    </w:p>
    <w:p w14:paraId="7CD8D968" w14:textId="39DB7E7B" w:rsidR="00C35765" w:rsidRPr="00C35765" w:rsidRDefault="00C35765" w:rsidP="00C35765">
      <w:pPr>
        <w:pStyle w:val="Paragraphedeliste"/>
        <w:numPr>
          <w:ilvl w:val="1"/>
          <w:numId w:val="29"/>
        </w:numPr>
        <w:tabs>
          <w:tab w:val="left" w:pos="2674"/>
        </w:tabs>
        <w:spacing w:after="0" w:line="240" w:lineRule="auto"/>
        <w:ind w:left="1276" w:hanging="196"/>
        <w:rPr>
          <w:rFonts w:ascii="Times New Roman" w:eastAsia="Yu Mincho Demibold" w:hAnsi="Times New Roman" w:cs="Times New Roman"/>
          <w:sz w:val="20"/>
          <w:szCs w:val="20"/>
          <w:lang w:val="fr-FR"/>
        </w:rPr>
      </w:pPr>
      <w:proofErr w:type="spellStart"/>
      <w:r w:rsidRPr="003853BA">
        <w:rPr>
          <w:rFonts w:ascii="Times New Roman" w:eastAsia="Yu Mincho Demibold" w:hAnsi="Times New Roman" w:cs="Times New Roman"/>
          <w:sz w:val="20"/>
          <w:szCs w:val="20"/>
        </w:rPr>
        <w:t>autre</w:t>
      </w:r>
      <w:proofErr w:type="spellEnd"/>
      <w:r w:rsidRPr="003853BA">
        <w:rPr>
          <w:rFonts w:ascii="Times New Roman" w:eastAsia="Yu Mincho Demibold" w:hAnsi="Times New Roman" w:cs="Times New Roman"/>
          <w:sz w:val="20"/>
          <w:szCs w:val="20"/>
        </w:rPr>
        <w:t xml:space="preserve"> </w:t>
      </w:r>
      <w:proofErr w:type="spellStart"/>
      <w:r w:rsidRPr="003853BA">
        <w:rPr>
          <w:rFonts w:ascii="Times New Roman" w:eastAsia="Yu Mincho Demibold" w:hAnsi="Times New Roman" w:cs="Times New Roman"/>
          <w:sz w:val="20"/>
          <w:szCs w:val="20"/>
        </w:rPr>
        <w:t>crédit</w:t>
      </w:r>
      <w:proofErr w:type="spellEnd"/>
      <w:r w:rsidRPr="003853BA">
        <w:rPr>
          <w:rFonts w:ascii="Times New Roman" w:eastAsia="Yu Mincho Demibold" w:hAnsi="Times New Roman" w:cs="Times New Roman"/>
          <w:sz w:val="20"/>
          <w:szCs w:val="20"/>
        </w:rPr>
        <w:t xml:space="preserve"> </w:t>
      </w:r>
      <w:proofErr w:type="spellStart"/>
      <w:r w:rsidRPr="003853BA">
        <w:rPr>
          <w:rFonts w:ascii="Times New Roman" w:eastAsia="Yu Mincho Demibold" w:hAnsi="Times New Roman" w:cs="Times New Roman"/>
          <w:sz w:val="20"/>
          <w:szCs w:val="20"/>
        </w:rPr>
        <w:t>en</w:t>
      </w:r>
      <w:proofErr w:type="spellEnd"/>
      <w:r w:rsidRPr="003853BA">
        <w:rPr>
          <w:rFonts w:ascii="Times New Roman" w:eastAsia="Yu Mincho Demibold" w:hAnsi="Times New Roman" w:cs="Times New Roman"/>
          <w:sz w:val="20"/>
          <w:szCs w:val="20"/>
        </w:rPr>
        <w:t xml:space="preserve"> </w:t>
      </w:r>
      <w:proofErr w:type="spellStart"/>
      <w:r w:rsidRPr="003853BA">
        <w:rPr>
          <w:rFonts w:ascii="Times New Roman" w:eastAsia="Yu Mincho Demibold" w:hAnsi="Times New Roman" w:cs="Times New Roman"/>
          <w:sz w:val="20"/>
          <w:szCs w:val="20"/>
        </w:rPr>
        <w:t>cours</w:t>
      </w:r>
      <w:proofErr w:type="spellEnd"/>
      <w:r w:rsidR="001B22EB">
        <w:rPr>
          <w:rFonts w:ascii="Times New Roman" w:eastAsia="Yu Mincho Demibold" w:hAnsi="Times New Roman" w:cs="Times New Roman"/>
          <w:sz w:val="20"/>
          <w:szCs w:val="20"/>
        </w:rPr>
        <w:t xml:space="preserve"> de </w:t>
      </w:r>
      <w:proofErr w:type="spellStart"/>
      <w:r w:rsidR="001B22EB">
        <w:rPr>
          <w:rFonts w:ascii="Times New Roman" w:eastAsia="Yu Mincho Demibold" w:hAnsi="Times New Roman" w:cs="Times New Roman"/>
          <w:sz w:val="20"/>
          <w:szCs w:val="20"/>
        </w:rPr>
        <w:t>remboursement</w:t>
      </w:r>
      <w:proofErr w:type="spellEnd"/>
    </w:p>
    <w:p w14:paraId="57B12E29" w14:textId="1296969A" w:rsidR="00C35765" w:rsidRPr="00C35765" w:rsidRDefault="00C35765" w:rsidP="00C35765">
      <w:pPr>
        <w:pStyle w:val="Paragraphedeliste"/>
        <w:numPr>
          <w:ilvl w:val="1"/>
          <w:numId w:val="29"/>
        </w:numPr>
        <w:tabs>
          <w:tab w:val="left" w:pos="2674"/>
        </w:tabs>
        <w:spacing w:after="0" w:line="240" w:lineRule="auto"/>
        <w:ind w:left="1276" w:hanging="196"/>
        <w:rPr>
          <w:rFonts w:ascii="Times New Roman" w:eastAsia="Yu Mincho Demibold" w:hAnsi="Times New Roman" w:cs="Times New Roman"/>
          <w:sz w:val="20"/>
          <w:szCs w:val="20"/>
          <w:lang w:val="fr-FR"/>
        </w:rPr>
      </w:pPr>
      <w:proofErr w:type="spellStart"/>
      <w:r w:rsidRPr="003853BA">
        <w:rPr>
          <w:rFonts w:ascii="Times New Roman" w:eastAsia="Yu Mincho Demibold" w:hAnsi="Times New Roman" w:cs="Times New Roman"/>
          <w:sz w:val="20"/>
          <w:szCs w:val="20"/>
        </w:rPr>
        <w:t>renseignements</w:t>
      </w:r>
      <w:proofErr w:type="spellEnd"/>
      <w:r w:rsidRPr="003853BA">
        <w:rPr>
          <w:rFonts w:ascii="Times New Roman" w:eastAsia="Yu Mincho Demibold" w:hAnsi="Times New Roman" w:cs="Times New Roman"/>
          <w:sz w:val="20"/>
          <w:szCs w:val="20"/>
        </w:rPr>
        <w:t xml:space="preserve"> non corrects </w:t>
      </w:r>
    </w:p>
    <w:p w14:paraId="1D53658B" w14:textId="0A8819A0" w:rsidR="00585A6E" w:rsidRPr="00E20D11" w:rsidRDefault="00C35765" w:rsidP="00B37BBA">
      <w:pPr>
        <w:pStyle w:val="Paragraphedeliste"/>
        <w:numPr>
          <w:ilvl w:val="1"/>
          <w:numId w:val="29"/>
        </w:numPr>
        <w:tabs>
          <w:tab w:val="left" w:pos="2674"/>
        </w:tabs>
        <w:spacing w:after="0" w:line="240" w:lineRule="auto"/>
        <w:ind w:left="1276" w:hanging="196"/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</w:pPr>
      <w:proofErr w:type="spellStart"/>
      <w:r w:rsidRPr="00E20D11">
        <w:rPr>
          <w:rFonts w:ascii="Times New Roman" w:eastAsia="Yu Mincho Demibold" w:hAnsi="Times New Roman" w:cs="Times New Roman"/>
          <w:sz w:val="20"/>
          <w:szCs w:val="20"/>
        </w:rPr>
        <w:t>autre</w:t>
      </w:r>
      <w:proofErr w:type="spellEnd"/>
      <w:r w:rsidRPr="00E20D11">
        <w:rPr>
          <w:rFonts w:ascii="Times New Roman" w:eastAsia="Yu Mincho Demibold" w:hAnsi="Times New Roman" w:cs="Times New Roman"/>
          <w:sz w:val="20"/>
          <w:szCs w:val="20"/>
        </w:rPr>
        <w:t xml:space="preserve"> raison: </w:t>
      </w:r>
      <w:proofErr w:type="spellStart"/>
      <w:r w:rsidRPr="00E20D11">
        <w:rPr>
          <w:rFonts w:ascii="Times New Roman" w:eastAsia="Yu Mincho Demibold" w:hAnsi="Times New Roman" w:cs="Times New Roman"/>
          <w:sz w:val="20"/>
          <w:szCs w:val="20"/>
        </w:rPr>
        <w:t>précisez</w:t>
      </w:r>
      <w:proofErr w:type="spellEnd"/>
    </w:p>
    <w:p w14:paraId="0FDE7281" w14:textId="1817658A" w:rsidR="00E20D11" w:rsidRPr="00E20D11" w:rsidRDefault="00A661C0" w:rsidP="00E20D11">
      <w:pPr>
        <w:pStyle w:val="Paragraphedeliste"/>
        <w:numPr>
          <w:ilvl w:val="0"/>
          <w:numId w:val="29"/>
        </w:numPr>
        <w:tabs>
          <w:tab w:val="left" w:pos="2674"/>
        </w:tabs>
        <w:spacing w:after="0" w:line="240" w:lineRule="auto"/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</w:pPr>
      <w:r>
        <w:rPr>
          <w:rFonts w:ascii="Times New Roman" w:eastAsia="Yu Mincho Demibold" w:hAnsi="Times New Roman" w:cs="Times New Roman"/>
          <w:sz w:val="20"/>
          <w:szCs w:val="20"/>
          <w:lang w:val="fr-FR"/>
        </w:rPr>
        <w:t>Existence</w:t>
      </w:r>
      <w:r w:rsidR="00E20D11">
        <w:rPr>
          <w:rFonts w:ascii="Times New Roman" w:eastAsia="Yu Mincho Demibold" w:hAnsi="Times New Roman" w:cs="Times New Roman"/>
          <w:sz w:val="20"/>
          <w:szCs w:val="20"/>
          <w:lang w:val="fr-FR"/>
        </w:rPr>
        <w:t xml:space="preserve"> des crédits en souffrance (oui/non)</w:t>
      </w:r>
    </w:p>
    <w:p w14:paraId="224BD3D6" w14:textId="62AB02FD" w:rsidR="00E20D11" w:rsidRPr="001B22EB" w:rsidRDefault="00E20D11" w:rsidP="001B22EB">
      <w:pPr>
        <w:tabs>
          <w:tab w:val="left" w:pos="2674"/>
        </w:tabs>
        <w:spacing w:after="0" w:line="240" w:lineRule="auto"/>
        <w:ind w:left="1080"/>
        <w:rPr>
          <w:rFonts w:ascii="Times New Roman" w:eastAsiaTheme="minorHAnsi" w:hAnsi="Times New Roman" w:cs="Times New Roman"/>
          <w:bCs/>
          <w:color w:val="FF0000"/>
          <w:sz w:val="20"/>
          <w:szCs w:val="20"/>
          <w:lang w:val="fr-FR" w:eastAsia="en-US"/>
        </w:rPr>
      </w:pPr>
      <w:r w:rsidRPr="001B22EB">
        <w:rPr>
          <w:rFonts w:ascii="Times New Roman" w:eastAsiaTheme="minorHAnsi" w:hAnsi="Times New Roman" w:cs="Times New Roman"/>
          <w:bCs/>
          <w:color w:val="FF0000"/>
          <w:sz w:val="20"/>
          <w:szCs w:val="20"/>
          <w:lang w:val="fr-FR" w:eastAsia="en-US"/>
        </w:rPr>
        <w:t>Si oui</w:t>
      </w:r>
    </w:p>
    <w:p w14:paraId="387A54A9" w14:textId="77777777" w:rsidR="001B22EB" w:rsidRDefault="00E20D11" w:rsidP="00E20D11">
      <w:pPr>
        <w:pStyle w:val="Paragraphedeliste"/>
        <w:numPr>
          <w:ilvl w:val="1"/>
          <w:numId w:val="29"/>
        </w:numPr>
        <w:tabs>
          <w:tab w:val="left" w:pos="2674"/>
        </w:tabs>
        <w:spacing w:after="0" w:line="240" w:lineRule="auto"/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</w:pPr>
      <w:r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>Montant</w:t>
      </w:r>
      <w:r w:rsidR="001B22EB"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> :</w:t>
      </w:r>
    </w:p>
    <w:p w14:paraId="559E9487" w14:textId="76911AE2" w:rsidR="00E20D11" w:rsidRDefault="001B22EB" w:rsidP="00E20D11">
      <w:pPr>
        <w:pStyle w:val="Paragraphedeliste"/>
        <w:numPr>
          <w:ilvl w:val="1"/>
          <w:numId w:val="29"/>
        </w:numPr>
        <w:tabs>
          <w:tab w:val="left" w:pos="2674"/>
        </w:tabs>
        <w:spacing w:after="0" w:line="240" w:lineRule="auto"/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</w:pPr>
      <w:r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>Echéance initiale :</w:t>
      </w:r>
      <w:r w:rsidR="00E20D11"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 xml:space="preserve"> </w:t>
      </w:r>
    </w:p>
    <w:p w14:paraId="362CB4E6" w14:textId="77777777" w:rsidR="00A661C0" w:rsidRPr="00A661C0" w:rsidRDefault="00A661C0" w:rsidP="00A661C0">
      <w:pPr>
        <w:tabs>
          <w:tab w:val="left" w:pos="2674"/>
        </w:tabs>
        <w:spacing w:after="0" w:line="240" w:lineRule="auto"/>
        <w:ind w:left="1080"/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</w:pPr>
    </w:p>
    <w:p w14:paraId="0E0A834A" w14:textId="62507C6C" w:rsidR="00B8350B" w:rsidRPr="00B8350B" w:rsidRDefault="00B8350B" w:rsidP="00B8350B">
      <w:pPr>
        <w:pStyle w:val="Paragraphedeliste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b/>
          <w:sz w:val="20"/>
          <w:szCs w:val="20"/>
          <w:lang w:val="fr-SN"/>
        </w:rPr>
      </w:pPr>
      <w:r>
        <w:rPr>
          <w:rFonts w:ascii="Times New Roman" w:hAnsi="Times New Roman" w:cs="Times New Roman"/>
          <w:b/>
          <w:sz w:val="20"/>
          <w:szCs w:val="20"/>
          <w:lang w:val="fr-SN"/>
        </w:rPr>
        <w:t xml:space="preserve">IV. </w:t>
      </w:r>
      <w:r w:rsidRPr="00B8350B">
        <w:rPr>
          <w:rFonts w:ascii="Times New Roman" w:hAnsi="Times New Roman" w:cs="Times New Roman"/>
          <w:b/>
          <w:sz w:val="20"/>
          <w:szCs w:val="20"/>
          <w:lang w:val="fr-SN"/>
        </w:rPr>
        <w:t>DEPENSES</w:t>
      </w:r>
    </w:p>
    <w:p w14:paraId="2CC1A2CB" w14:textId="77DDB4CB" w:rsidR="008A4BDB" w:rsidRDefault="00C35765" w:rsidP="0025068B">
      <w:pPr>
        <w:spacing w:after="0" w:line="240" w:lineRule="auto"/>
        <w:contextualSpacing/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</w:pPr>
      <w:r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>Montant achat de</w:t>
      </w:r>
      <w:r w:rsidR="0049065B"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 xml:space="preserve"> </w:t>
      </w:r>
      <w:r w:rsidR="008A4BDB"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 xml:space="preserve">carburant </w:t>
      </w:r>
      <w:r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>pour la</w:t>
      </w:r>
      <w:r w:rsidR="003C4C16"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 xml:space="preserve"> </w:t>
      </w:r>
      <w:r w:rsidR="008A4BDB"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>campagne</w:t>
      </w:r>
    </w:p>
    <w:p w14:paraId="52CED191" w14:textId="74DD2A74" w:rsidR="00B8350B" w:rsidRDefault="00C35765" w:rsidP="0025068B">
      <w:pPr>
        <w:spacing w:after="0" w:line="240" w:lineRule="auto"/>
        <w:contextualSpacing/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</w:pPr>
      <w:r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 xml:space="preserve">Frais </w:t>
      </w:r>
      <w:r w:rsidR="00E20D11"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>fonctionnement</w:t>
      </w:r>
      <w:r w:rsidR="0049065B"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 xml:space="preserve"> </w:t>
      </w:r>
      <w:r w:rsidR="00E20D11"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>pour</w:t>
      </w:r>
      <w:r w:rsidR="0049065B"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 xml:space="preserve"> la campagne</w:t>
      </w:r>
    </w:p>
    <w:p w14:paraId="773208A6" w14:textId="033E2382" w:rsidR="00B8350B" w:rsidRDefault="00B8350B" w:rsidP="0025068B">
      <w:pPr>
        <w:spacing w:after="0" w:line="240" w:lineRule="auto"/>
        <w:contextualSpacing/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</w:pPr>
      <w:r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>Frais d’entretien courant</w:t>
      </w:r>
      <w:r w:rsidR="0049065B"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 xml:space="preserve"> (vidange GE, réparation réseau et clôture etc.)</w:t>
      </w:r>
    </w:p>
    <w:p w14:paraId="64FA5FCB" w14:textId="7CA3067D" w:rsidR="0049065B" w:rsidRDefault="0049065B" w:rsidP="0025068B">
      <w:pPr>
        <w:spacing w:after="0" w:line="240" w:lineRule="auto"/>
        <w:contextualSpacing/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</w:pPr>
      <w:r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>Frais de maintenance (</w:t>
      </w:r>
      <w:r w:rsidR="00A97787"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 xml:space="preserve">exemple : </w:t>
      </w:r>
      <w:r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>réparation pannes</w:t>
      </w:r>
      <w:r w:rsidR="00A97787"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 xml:space="preserve"> </w:t>
      </w:r>
      <w:r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 xml:space="preserve">pompes immergées, pompe de surface, GE </w:t>
      </w:r>
      <w:r w:rsidR="00A97787"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>etc.)</w:t>
      </w:r>
    </w:p>
    <w:p w14:paraId="14F4541C" w14:textId="0DF5D385" w:rsidR="00E1370E" w:rsidRDefault="00E1370E" w:rsidP="0025068B">
      <w:pPr>
        <w:spacing w:after="0" w:line="240" w:lineRule="auto"/>
        <w:contextualSpacing/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</w:pPr>
      <w:r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>Montant charges salariales</w:t>
      </w:r>
    </w:p>
    <w:p w14:paraId="39E6D901" w14:textId="63B2A2EB" w:rsidR="00B8350B" w:rsidRDefault="00A97787" w:rsidP="0025068B">
      <w:pPr>
        <w:spacing w:after="0" w:line="240" w:lineRule="auto"/>
        <w:contextualSpacing/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</w:pPr>
      <w:r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>Montant f</w:t>
      </w:r>
      <w:r w:rsidR="00B8350B"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>rais d’amortissement</w:t>
      </w:r>
    </w:p>
    <w:p w14:paraId="5720F819" w14:textId="4E01A6B8" w:rsidR="00E20D11" w:rsidRDefault="00E20D11" w:rsidP="0025068B">
      <w:pPr>
        <w:spacing w:after="0" w:line="240" w:lineRule="auto"/>
        <w:contextualSpacing/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</w:pPr>
      <w:r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 xml:space="preserve">Montant taxe hydraulique </w:t>
      </w:r>
    </w:p>
    <w:p w14:paraId="1B09B5D6" w14:textId="0CF39AF5" w:rsidR="00B8350B" w:rsidRDefault="00B86D1F" w:rsidP="0025068B">
      <w:pPr>
        <w:spacing w:after="0" w:line="240" w:lineRule="auto"/>
        <w:contextualSpacing/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</w:pPr>
      <w:r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>Total a</w:t>
      </w:r>
      <w:r w:rsidR="00585A6E"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>utres dépenses (précisez)</w:t>
      </w:r>
    </w:p>
    <w:p w14:paraId="10EB1DAD" w14:textId="7AED3C5A" w:rsidR="00585A6E" w:rsidRDefault="00A97787" w:rsidP="0025068B">
      <w:pPr>
        <w:spacing w:after="0" w:line="240" w:lineRule="auto"/>
        <w:contextualSpacing/>
        <w:rPr>
          <w:rFonts w:ascii="Times New Roman" w:eastAsiaTheme="minorHAnsi" w:hAnsi="Times New Roman" w:cs="Times New Roman"/>
          <w:bCs/>
          <w:color w:val="FF0000"/>
          <w:sz w:val="20"/>
          <w:szCs w:val="20"/>
          <w:lang w:val="fr-FR" w:eastAsia="en-US"/>
        </w:rPr>
      </w:pPr>
      <w:r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 xml:space="preserve">Total des dépenses de la campagne - </w:t>
      </w:r>
      <w:r w:rsidRPr="00590AFB">
        <w:rPr>
          <w:rFonts w:ascii="Times New Roman" w:eastAsiaTheme="minorHAnsi" w:hAnsi="Times New Roman" w:cs="Times New Roman"/>
          <w:bCs/>
          <w:color w:val="FF0000"/>
          <w:sz w:val="20"/>
          <w:szCs w:val="20"/>
          <w:lang w:val="fr-FR" w:eastAsia="en-US"/>
        </w:rPr>
        <w:t>(auto généré)</w:t>
      </w:r>
    </w:p>
    <w:p w14:paraId="4E39E347" w14:textId="77777777" w:rsidR="00A97787" w:rsidRDefault="00A97787" w:rsidP="0025068B">
      <w:pPr>
        <w:spacing w:after="0" w:line="240" w:lineRule="auto"/>
        <w:contextualSpacing/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</w:pPr>
    </w:p>
    <w:p w14:paraId="4A218C6D" w14:textId="4BB1A551" w:rsidR="00590AFB" w:rsidRPr="00590AFB" w:rsidRDefault="00590AFB" w:rsidP="00590AFB">
      <w:pPr>
        <w:pStyle w:val="Paragraphedeliste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b/>
          <w:sz w:val="20"/>
          <w:szCs w:val="20"/>
          <w:lang w:val="fr-SN"/>
        </w:rPr>
      </w:pPr>
      <w:r w:rsidRPr="00590AFB">
        <w:rPr>
          <w:rFonts w:ascii="Times New Roman" w:hAnsi="Times New Roman" w:cs="Times New Roman"/>
          <w:b/>
          <w:sz w:val="20"/>
          <w:szCs w:val="20"/>
          <w:lang w:val="fr-SN"/>
        </w:rPr>
        <w:t>V. INFORMATION</w:t>
      </w:r>
      <w:r>
        <w:rPr>
          <w:rFonts w:ascii="Times New Roman" w:hAnsi="Times New Roman" w:cs="Times New Roman"/>
          <w:b/>
          <w:sz w:val="20"/>
          <w:szCs w:val="20"/>
          <w:lang w:val="fr-SN"/>
        </w:rPr>
        <w:t>S</w:t>
      </w:r>
      <w:r w:rsidRPr="00590AFB">
        <w:rPr>
          <w:rFonts w:ascii="Times New Roman" w:hAnsi="Times New Roman" w:cs="Times New Roman"/>
          <w:b/>
          <w:sz w:val="20"/>
          <w:szCs w:val="20"/>
          <w:lang w:val="fr-SN"/>
        </w:rPr>
        <w:t xml:space="preserve"> SUR LES </w:t>
      </w:r>
      <w:r w:rsidR="00A97787">
        <w:rPr>
          <w:rFonts w:ascii="Times New Roman" w:hAnsi="Times New Roman" w:cs="Times New Roman"/>
          <w:b/>
          <w:sz w:val="20"/>
          <w:szCs w:val="20"/>
          <w:lang w:val="fr-SN"/>
        </w:rPr>
        <w:t>EMPLOIS</w:t>
      </w:r>
      <w:r w:rsidR="00755502">
        <w:rPr>
          <w:rFonts w:ascii="Times New Roman" w:hAnsi="Times New Roman" w:cs="Times New Roman"/>
          <w:b/>
          <w:sz w:val="20"/>
          <w:szCs w:val="20"/>
          <w:lang w:val="fr-SN"/>
        </w:rPr>
        <w:t xml:space="preserve"> </w:t>
      </w:r>
      <w:r w:rsidR="00A97787">
        <w:rPr>
          <w:rFonts w:ascii="Times New Roman" w:hAnsi="Times New Roman" w:cs="Times New Roman"/>
          <w:b/>
          <w:sz w:val="20"/>
          <w:szCs w:val="20"/>
          <w:lang w:val="fr-SN"/>
        </w:rPr>
        <w:t xml:space="preserve">CREES PAR L’OP </w:t>
      </w:r>
      <w:r w:rsidR="00755502">
        <w:rPr>
          <w:rFonts w:ascii="Times New Roman" w:hAnsi="Times New Roman" w:cs="Times New Roman"/>
          <w:b/>
          <w:sz w:val="20"/>
          <w:szCs w:val="20"/>
          <w:lang w:val="fr-SN"/>
        </w:rPr>
        <w:t xml:space="preserve">ET </w:t>
      </w:r>
      <w:r w:rsidR="00A97787">
        <w:rPr>
          <w:rFonts w:ascii="Times New Roman" w:hAnsi="Times New Roman" w:cs="Times New Roman"/>
          <w:b/>
          <w:sz w:val="20"/>
          <w:szCs w:val="20"/>
          <w:lang w:val="fr-SN"/>
        </w:rPr>
        <w:t xml:space="preserve">LES </w:t>
      </w:r>
      <w:r w:rsidR="00755502">
        <w:rPr>
          <w:rFonts w:ascii="Times New Roman" w:hAnsi="Times New Roman" w:cs="Times New Roman"/>
          <w:b/>
          <w:sz w:val="20"/>
          <w:szCs w:val="20"/>
          <w:lang w:val="fr-SN"/>
        </w:rPr>
        <w:t>REVENUS</w:t>
      </w:r>
      <w:r w:rsidR="00A97787">
        <w:rPr>
          <w:rFonts w:ascii="Times New Roman" w:hAnsi="Times New Roman" w:cs="Times New Roman"/>
          <w:b/>
          <w:sz w:val="20"/>
          <w:szCs w:val="20"/>
          <w:lang w:val="fr-SN"/>
        </w:rPr>
        <w:t xml:space="preserve"> DES EMPLOYES</w:t>
      </w:r>
    </w:p>
    <w:p w14:paraId="26F9C5DC" w14:textId="5D7A18E8" w:rsidR="00590AFB" w:rsidRDefault="00590AFB" w:rsidP="0025068B">
      <w:pPr>
        <w:spacing w:after="0" w:line="240" w:lineRule="auto"/>
        <w:contextualSpacing/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</w:pPr>
      <w:r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 xml:space="preserve">Nombre </w:t>
      </w:r>
      <w:r w:rsidR="00755502"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 xml:space="preserve">de </w:t>
      </w:r>
      <w:r w:rsidR="00D7422C"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 xml:space="preserve">nouveaux </w:t>
      </w:r>
      <w:r w:rsidR="00755502"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>salariés</w:t>
      </w:r>
      <w:r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 xml:space="preserve"> recrutés durant la </w:t>
      </w:r>
      <w:r w:rsidR="00C651D5"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>campagne</w:t>
      </w:r>
      <w:r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> : JF/JH/FA/HA/MGR/PVH</w:t>
      </w:r>
    </w:p>
    <w:p w14:paraId="301A5812" w14:textId="7B25B54E" w:rsidR="00E1370E" w:rsidRDefault="00E1370E" w:rsidP="00E1370E">
      <w:pPr>
        <w:pStyle w:val="Paragraphedeliste"/>
        <w:numPr>
          <w:ilvl w:val="0"/>
          <w:numId w:val="31"/>
        </w:numPr>
        <w:spacing w:after="0" w:line="240" w:lineRule="auto"/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</w:pPr>
      <w:r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 xml:space="preserve">Conducteurs </w:t>
      </w:r>
    </w:p>
    <w:p w14:paraId="70A96579" w14:textId="59339E15" w:rsidR="00E1370E" w:rsidRDefault="00E1370E" w:rsidP="00E1370E">
      <w:pPr>
        <w:pStyle w:val="Paragraphedeliste"/>
        <w:numPr>
          <w:ilvl w:val="0"/>
          <w:numId w:val="31"/>
        </w:numPr>
        <w:spacing w:after="0" w:line="240" w:lineRule="auto"/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</w:pPr>
      <w:r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 xml:space="preserve">Gardiens </w:t>
      </w:r>
    </w:p>
    <w:p w14:paraId="2C446B9D" w14:textId="29BFFC70" w:rsidR="003B140E" w:rsidRDefault="003B140E" w:rsidP="00E1370E">
      <w:pPr>
        <w:pStyle w:val="Paragraphedeliste"/>
        <w:numPr>
          <w:ilvl w:val="0"/>
          <w:numId w:val="31"/>
        </w:numPr>
        <w:spacing w:after="0" w:line="240" w:lineRule="auto"/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</w:pPr>
      <w:r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lastRenderedPageBreak/>
        <w:t xml:space="preserve">Autres </w:t>
      </w:r>
    </w:p>
    <w:p w14:paraId="091810F5" w14:textId="185AD93C" w:rsidR="00E1370E" w:rsidRPr="00E1370E" w:rsidRDefault="00E1370E" w:rsidP="00E1370E">
      <w:pPr>
        <w:pStyle w:val="Paragraphedeliste"/>
        <w:spacing w:after="0" w:line="240" w:lineRule="auto"/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</w:pPr>
    </w:p>
    <w:p w14:paraId="365EDDE4" w14:textId="4A6803B3" w:rsidR="00590AFB" w:rsidRDefault="00590AFB" w:rsidP="0025068B">
      <w:pPr>
        <w:spacing w:after="0" w:line="240" w:lineRule="auto"/>
        <w:contextualSpacing/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</w:pPr>
      <w:r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>Nombre d</w:t>
      </w:r>
      <w:r w:rsidR="00755502"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>e salariés</w:t>
      </w:r>
      <w:r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> </w:t>
      </w:r>
      <w:r w:rsidR="00D7422C"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>(anciens + nouveaux) durant</w:t>
      </w:r>
      <w:r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 xml:space="preserve"> la </w:t>
      </w:r>
      <w:r w:rsidR="00C651D5"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>campagne</w:t>
      </w:r>
      <w:r w:rsidR="00755502"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 xml:space="preserve"> :</w:t>
      </w:r>
      <w:r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 xml:space="preserve"> JF/JH/FA/HA/MGR/PVH</w:t>
      </w:r>
    </w:p>
    <w:p w14:paraId="40090B0D" w14:textId="547CA291" w:rsidR="00590AFB" w:rsidRDefault="00590AFB" w:rsidP="0025068B">
      <w:pPr>
        <w:spacing w:after="0" w:line="240" w:lineRule="auto"/>
        <w:contextualSpacing/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</w:pPr>
      <w:r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 xml:space="preserve">Nombre de jours </w:t>
      </w:r>
      <w:r w:rsidR="00B86D1F"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 xml:space="preserve">(cumul) </w:t>
      </w:r>
      <w:r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 xml:space="preserve">travaillés </w:t>
      </w:r>
      <w:r w:rsidR="00B86D1F"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 xml:space="preserve">par les salariés </w:t>
      </w:r>
      <w:r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 xml:space="preserve">durant la </w:t>
      </w:r>
      <w:r w:rsidR="004E1CFD"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>campagne :</w:t>
      </w:r>
      <w:r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 xml:space="preserve"> JF/JH/FA/HA/MGR/PVH</w:t>
      </w:r>
    </w:p>
    <w:p w14:paraId="22588442" w14:textId="5EFB53D6" w:rsidR="003D57F4" w:rsidRDefault="004E1CFD" w:rsidP="003D57F4">
      <w:pPr>
        <w:pStyle w:val="Paragraphedeliste"/>
        <w:numPr>
          <w:ilvl w:val="0"/>
          <w:numId w:val="31"/>
        </w:numPr>
        <w:spacing w:after="0" w:line="240" w:lineRule="auto"/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</w:pPr>
      <w:r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>Conducteur (s)</w:t>
      </w:r>
    </w:p>
    <w:p w14:paraId="38D6AB73" w14:textId="74CB74FB" w:rsidR="003D57F4" w:rsidRDefault="003D57F4" w:rsidP="003D57F4">
      <w:pPr>
        <w:pStyle w:val="Paragraphedeliste"/>
        <w:numPr>
          <w:ilvl w:val="0"/>
          <w:numId w:val="31"/>
        </w:numPr>
        <w:spacing w:after="0" w:line="240" w:lineRule="auto"/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</w:pPr>
      <w:r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 xml:space="preserve">Gardiens </w:t>
      </w:r>
      <w:r w:rsidR="004E1CFD"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>(s)</w:t>
      </w:r>
    </w:p>
    <w:p w14:paraId="602A8BB6" w14:textId="14576544" w:rsidR="003B140E" w:rsidRDefault="003B140E" w:rsidP="003D57F4">
      <w:pPr>
        <w:pStyle w:val="Paragraphedeliste"/>
        <w:numPr>
          <w:ilvl w:val="0"/>
          <w:numId w:val="31"/>
        </w:numPr>
        <w:spacing w:after="0" w:line="240" w:lineRule="auto"/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</w:pPr>
      <w:r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 xml:space="preserve">Autres </w:t>
      </w:r>
    </w:p>
    <w:p w14:paraId="12820DCF" w14:textId="77777777" w:rsidR="003D57F4" w:rsidRDefault="003D57F4" w:rsidP="0025068B">
      <w:pPr>
        <w:spacing w:after="0" w:line="240" w:lineRule="auto"/>
        <w:contextualSpacing/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</w:pPr>
    </w:p>
    <w:p w14:paraId="2396A06C" w14:textId="2D48B366" w:rsidR="00590AFB" w:rsidRDefault="00590AFB" w:rsidP="0025068B">
      <w:pPr>
        <w:spacing w:after="0" w:line="240" w:lineRule="auto"/>
        <w:contextualSpacing/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</w:pPr>
      <w:r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>Equivalent temps plein</w:t>
      </w:r>
      <w:r w:rsidR="00755502"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 xml:space="preserve"> </w:t>
      </w:r>
      <w:r w:rsidR="00755502" w:rsidRPr="00590AFB">
        <w:rPr>
          <w:rFonts w:ascii="Times New Roman" w:eastAsiaTheme="minorHAnsi" w:hAnsi="Times New Roman" w:cs="Times New Roman"/>
          <w:bCs/>
          <w:color w:val="FF0000"/>
          <w:sz w:val="20"/>
          <w:szCs w:val="20"/>
          <w:lang w:val="fr-FR" w:eastAsia="en-US"/>
        </w:rPr>
        <w:t>(auto généré)</w:t>
      </w:r>
    </w:p>
    <w:p w14:paraId="3D70F395" w14:textId="69B42931" w:rsidR="00590AFB" w:rsidRDefault="00590AFB" w:rsidP="0025068B">
      <w:pPr>
        <w:spacing w:after="0" w:line="240" w:lineRule="auto"/>
        <w:contextualSpacing/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</w:pPr>
      <w:r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>Total salaire perçu </w:t>
      </w:r>
      <w:r w:rsidR="00D7422C"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>par les salariés :</w:t>
      </w:r>
      <w:r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 xml:space="preserve"> JF/JH/FA/HA/MGR/PVH</w:t>
      </w:r>
    </w:p>
    <w:p w14:paraId="49A0253A" w14:textId="77777777" w:rsidR="003D57F4" w:rsidRDefault="003D57F4" w:rsidP="003D57F4">
      <w:pPr>
        <w:pStyle w:val="Paragraphedeliste"/>
        <w:numPr>
          <w:ilvl w:val="0"/>
          <w:numId w:val="31"/>
        </w:numPr>
        <w:spacing w:after="0" w:line="240" w:lineRule="auto"/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</w:pPr>
      <w:r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 xml:space="preserve">Conducteurs </w:t>
      </w:r>
    </w:p>
    <w:p w14:paraId="1FC109A0" w14:textId="77D4A895" w:rsidR="003D57F4" w:rsidRDefault="003D57F4" w:rsidP="003D57F4">
      <w:pPr>
        <w:pStyle w:val="Paragraphedeliste"/>
        <w:numPr>
          <w:ilvl w:val="0"/>
          <w:numId w:val="31"/>
        </w:numPr>
        <w:spacing w:after="0" w:line="240" w:lineRule="auto"/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</w:pPr>
      <w:r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 xml:space="preserve">Gardiens </w:t>
      </w:r>
    </w:p>
    <w:p w14:paraId="345455E3" w14:textId="0311F6F8" w:rsidR="003B140E" w:rsidRDefault="003B140E" w:rsidP="003D57F4">
      <w:pPr>
        <w:pStyle w:val="Paragraphedeliste"/>
        <w:numPr>
          <w:ilvl w:val="0"/>
          <w:numId w:val="31"/>
        </w:numPr>
        <w:spacing w:after="0" w:line="240" w:lineRule="auto"/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</w:pPr>
      <w:r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 xml:space="preserve">Autres </w:t>
      </w:r>
    </w:p>
    <w:p w14:paraId="3F9D3D3A" w14:textId="77777777" w:rsidR="003D57F4" w:rsidRDefault="003D57F4" w:rsidP="0025068B">
      <w:pPr>
        <w:spacing w:after="0" w:line="240" w:lineRule="auto"/>
        <w:contextualSpacing/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</w:pPr>
    </w:p>
    <w:p w14:paraId="497B87F2" w14:textId="223F4BFD" w:rsidR="00590AFB" w:rsidRPr="0025068B" w:rsidRDefault="00590AFB" w:rsidP="0025068B">
      <w:pPr>
        <w:spacing w:after="0" w:line="240" w:lineRule="auto"/>
        <w:contextualSpacing/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</w:pPr>
      <w:r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>Revenu mensuel moyen </w:t>
      </w:r>
      <w:r w:rsidR="00D7422C"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>par salariés :</w:t>
      </w:r>
      <w:r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 xml:space="preserve"> JF/JH/FA/HA/MGR/PVH </w:t>
      </w:r>
      <w:r w:rsidRPr="00590AFB">
        <w:rPr>
          <w:rFonts w:ascii="Times New Roman" w:eastAsiaTheme="minorHAnsi" w:hAnsi="Times New Roman" w:cs="Times New Roman"/>
          <w:bCs/>
          <w:color w:val="FF0000"/>
          <w:sz w:val="20"/>
          <w:szCs w:val="20"/>
          <w:lang w:val="fr-FR" w:eastAsia="en-US"/>
        </w:rPr>
        <w:t>(auto généré)</w:t>
      </w:r>
    </w:p>
    <w:p w14:paraId="1E7C1B98" w14:textId="77777777" w:rsidR="003D57F4" w:rsidRDefault="003D57F4" w:rsidP="003D57F4">
      <w:pPr>
        <w:pStyle w:val="Paragraphedeliste"/>
        <w:numPr>
          <w:ilvl w:val="0"/>
          <w:numId w:val="31"/>
        </w:numPr>
        <w:spacing w:after="0" w:line="240" w:lineRule="auto"/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</w:pPr>
      <w:r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 xml:space="preserve">Conducteurs </w:t>
      </w:r>
    </w:p>
    <w:p w14:paraId="1A3B4E45" w14:textId="633C2889" w:rsidR="003D57F4" w:rsidRDefault="003D57F4" w:rsidP="003D57F4">
      <w:pPr>
        <w:pStyle w:val="Paragraphedeliste"/>
        <w:numPr>
          <w:ilvl w:val="0"/>
          <w:numId w:val="31"/>
        </w:numPr>
        <w:spacing w:after="0" w:line="240" w:lineRule="auto"/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</w:pPr>
      <w:r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 xml:space="preserve">Gardiens </w:t>
      </w:r>
    </w:p>
    <w:p w14:paraId="15EC0291" w14:textId="2F363F3F" w:rsidR="003B140E" w:rsidRDefault="003B140E" w:rsidP="003D57F4">
      <w:pPr>
        <w:pStyle w:val="Paragraphedeliste"/>
        <w:numPr>
          <w:ilvl w:val="0"/>
          <w:numId w:val="31"/>
        </w:numPr>
        <w:spacing w:after="0" w:line="240" w:lineRule="auto"/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</w:pPr>
      <w:r>
        <w:rPr>
          <w:rFonts w:ascii="Times New Roman" w:eastAsiaTheme="minorHAnsi" w:hAnsi="Times New Roman" w:cs="Times New Roman"/>
          <w:bCs/>
          <w:sz w:val="20"/>
          <w:szCs w:val="20"/>
          <w:lang w:val="fr-FR" w:eastAsia="en-US"/>
        </w:rPr>
        <w:t xml:space="preserve">Autres </w:t>
      </w:r>
    </w:p>
    <w:p w14:paraId="176E9784" w14:textId="77777777" w:rsidR="006C21E8" w:rsidRPr="00A646E0" w:rsidRDefault="006C21E8" w:rsidP="00A646E0">
      <w:pPr>
        <w:spacing w:after="0" w:line="240" w:lineRule="auto"/>
        <w:rPr>
          <w:lang w:val="fr-SN"/>
        </w:rPr>
      </w:pPr>
    </w:p>
    <w:sectPr w:rsidR="006C21E8" w:rsidRPr="00A646E0" w:rsidSect="00AB7BC9">
      <w:footerReference w:type="default" r:id="rId8"/>
      <w:type w:val="continuous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DD71B7" w14:textId="77777777" w:rsidR="009319C4" w:rsidRDefault="009319C4" w:rsidP="00CF253D">
      <w:pPr>
        <w:spacing w:after="0" w:line="240" w:lineRule="auto"/>
      </w:pPr>
      <w:r>
        <w:separator/>
      </w:r>
    </w:p>
  </w:endnote>
  <w:endnote w:type="continuationSeparator" w:id="0">
    <w:p w14:paraId="18AC390A" w14:textId="77777777" w:rsidR="009319C4" w:rsidRDefault="009319C4" w:rsidP="00CF2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 Demibold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024041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F0FC346" w14:textId="51030E80" w:rsidR="00F94B7B" w:rsidRDefault="00F94B7B">
            <w:pPr>
              <w:pStyle w:val="Pieddepage"/>
              <w:jc w:val="center"/>
            </w:pP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fr-F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fr-F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554D5B6" w14:textId="77777777" w:rsidR="00F94B7B" w:rsidRDefault="00F94B7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67EEAF" w14:textId="77777777" w:rsidR="009319C4" w:rsidRDefault="009319C4" w:rsidP="00CF253D">
      <w:pPr>
        <w:spacing w:after="0" w:line="240" w:lineRule="auto"/>
      </w:pPr>
      <w:r>
        <w:separator/>
      </w:r>
    </w:p>
  </w:footnote>
  <w:footnote w:type="continuationSeparator" w:id="0">
    <w:p w14:paraId="5A2BD34D" w14:textId="77777777" w:rsidR="009319C4" w:rsidRDefault="009319C4" w:rsidP="00CF25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43CFF"/>
    <w:multiLevelType w:val="hybridMultilevel"/>
    <w:tmpl w:val="7B0039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00142"/>
    <w:multiLevelType w:val="hybridMultilevel"/>
    <w:tmpl w:val="0F2C8EB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2443F0"/>
    <w:multiLevelType w:val="hybridMultilevel"/>
    <w:tmpl w:val="BEF422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54F5B"/>
    <w:multiLevelType w:val="hybridMultilevel"/>
    <w:tmpl w:val="07A0CAB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70152"/>
    <w:multiLevelType w:val="hybridMultilevel"/>
    <w:tmpl w:val="611CCF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231B7"/>
    <w:multiLevelType w:val="hybridMultilevel"/>
    <w:tmpl w:val="CD944F56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013F6A"/>
    <w:multiLevelType w:val="hybridMultilevel"/>
    <w:tmpl w:val="137CF3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752DC"/>
    <w:multiLevelType w:val="hybridMultilevel"/>
    <w:tmpl w:val="2BBAEC60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003692"/>
    <w:multiLevelType w:val="hybridMultilevel"/>
    <w:tmpl w:val="976A39D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931DEF"/>
    <w:multiLevelType w:val="hybridMultilevel"/>
    <w:tmpl w:val="FC0634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66633"/>
    <w:multiLevelType w:val="hybridMultilevel"/>
    <w:tmpl w:val="DB6C73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8419B"/>
    <w:multiLevelType w:val="hybridMultilevel"/>
    <w:tmpl w:val="69126F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B28760">
      <w:start w:val="84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A402C0"/>
    <w:multiLevelType w:val="hybridMultilevel"/>
    <w:tmpl w:val="554CD876"/>
    <w:lvl w:ilvl="0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99D21D3"/>
    <w:multiLevelType w:val="hybridMultilevel"/>
    <w:tmpl w:val="8C2032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852DA2"/>
    <w:multiLevelType w:val="hybridMultilevel"/>
    <w:tmpl w:val="DDBAD1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8202C"/>
    <w:multiLevelType w:val="hybridMultilevel"/>
    <w:tmpl w:val="E392F6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E5707D"/>
    <w:multiLevelType w:val="hybridMultilevel"/>
    <w:tmpl w:val="D7E8630C"/>
    <w:lvl w:ilvl="0" w:tplc="489054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980057"/>
    <w:multiLevelType w:val="hybridMultilevel"/>
    <w:tmpl w:val="8124E0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212CF0"/>
    <w:multiLevelType w:val="hybridMultilevel"/>
    <w:tmpl w:val="3790F7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295032"/>
    <w:multiLevelType w:val="hybridMultilevel"/>
    <w:tmpl w:val="4CEC54F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FBE18C3"/>
    <w:multiLevelType w:val="hybridMultilevel"/>
    <w:tmpl w:val="30B031B0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603178"/>
    <w:multiLevelType w:val="hybridMultilevel"/>
    <w:tmpl w:val="F4A067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6A1C3B"/>
    <w:multiLevelType w:val="hybridMultilevel"/>
    <w:tmpl w:val="91E69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90373D"/>
    <w:multiLevelType w:val="hybridMultilevel"/>
    <w:tmpl w:val="A156F3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931EA5"/>
    <w:multiLevelType w:val="hybridMultilevel"/>
    <w:tmpl w:val="AD4E257A"/>
    <w:lvl w:ilvl="0" w:tplc="601227B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46357B"/>
    <w:multiLevelType w:val="hybridMultilevel"/>
    <w:tmpl w:val="E8468A96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E2E47AD"/>
    <w:multiLevelType w:val="hybridMultilevel"/>
    <w:tmpl w:val="F2241012"/>
    <w:lvl w:ilvl="0" w:tplc="040C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EAC4503"/>
    <w:multiLevelType w:val="hybridMultilevel"/>
    <w:tmpl w:val="D4A0A2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B28760">
      <w:start w:val="84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AE6B7D"/>
    <w:multiLevelType w:val="hybridMultilevel"/>
    <w:tmpl w:val="B7C6D86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D146363"/>
    <w:multiLevelType w:val="hybridMultilevel"/>
    <w:tmpl w:val="113CA7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3054A4"/>
    <w:multiLevelType w:val="hybridMultilevel"/>
    <w:tmpl w:val="E272D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9"/>
  </w:num>
  <w:num w:numId="3">
    <w:abstractNumId w:val="7"/>
  </w:num>
  <w:num w:numId="4">
    <w:abstractNumId w:val="20"/>
  </w:num>
  <w:num w:numId="5">
    <w:abstractNumId w:val="25"/>
  </w:num>
  <w:num w:numId="6">
    <w:abstractNumId w:val="1"/>
  </w:num>
  <w:num w:numId="7">
    <w:abstractNumId w:val="26"/>
  </w:num>
  <w:num w:numId="8">
    <w:abstractNumId w:val="12"/>
  </w:num>
  <w:num w:numId="9">
    <w:abstractNumId w:val="8"/>
  </w:num>
  <w:num w:numId="10">
    <w:abstractNumId w:val="28"/>
  </w:num>
  <w:num w:numId="11">
    <w:abstractNumId w:val="14"/>
  </w:num>
  <w:num w:numId="12">
    <w:abstractNumId w:val="18"/>
  </w:num>
  <w:num w:numId="13">
    <w:abstractNumId w:val="13"/>
  </w:num>
  <w:num w:numId="14">
    <w:abstractNumId w:val="17"/>
  </w:num>
  <w:num w:numId="15">
    <w:abstractNumId w:val="16"/>
  </w:num>
  <w:num w:numId="16">
    <w:abstractNumId w:val="3"/>
  </w:num>
  <w:num w:numId="17">
    <w:abstractNumId w:val="6"/>
  </w:num>
  <w:num w:numId="18">
    <w:abstractNumId w:val="29"/>
  </w:num>
  <w:num w:numId="19">
    <w:abstractNumId w:val="4"/>
  </w:num>
  <w:num w:numId="20">
    <w:abstractNumId w:val="22"/>
  </w:num>
  <w:num w:numId="21">
    <w:abstractNumId w:val="2"/>
  </w:num>
  <w:num w:numId="22">
    <w:abstractNumId w:val="5"/>
  </w:num>
  <w:num w:numId="23">
    <w:abstractNumId w:val="21"/>
  </w:num>
  <w:num w:numId="24">
    <w:abstractNumId w:val="11"/>
  </w:num>
  <w:num w:numId="25">
    <w:abstractNumId w:val="30"/>
  </w:num>
  <w:num w:numId="26">
    <w:abstractNumId w:val="9"/>
  </w:num>
  <w:num w:numId="27">
    <w:abstractNumId w:val="15"/>
  </w:num>
  <w:num w:numId="28">
    <w:abstractNumId w:val="23"/>
  </w:num>
  <w:num w:numId="29">
    <w:abstractNumId w:val="27"/>
  </w:num>
  <w:num w:numId="30">
    <w:abstractNumId w:val="0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796"/>
    <w:rsid w:val="00004A72"/>
    <w:rsid w:val="0000506A"/>
    <w:rsid w:val="0002224A"/>
    <w:rsid w:val="00024A88"/>
    <w:rsid w:val="00025280"/>
    <w:rsid w:val="00025408"/>
    <w:rsid w:val="000318F8"/>
    <w:rsid w:val="00036C07"/>
    <w:rsid w:val="00074A7B"/>
    <w:rsid w:val="00081ED8"/>
    <w:rsid w:val="000A4716"/>
    <w:rsid w:val="000C122F"/>
    <w:rsid w:val="000C7810"/>
    <w:rsid w:val="000D0631"/>
    <w:rsid w:val="000E487F"/>
    <w:rsid w:val="0010068F"/>
    <w:rsid w:val="00106721"/>
    <w:rsid w:val="00144F92"/>
    <w:rsid w:val="001459B8"/>
    <w:rsid w:val="00152626"/>
    <w:rsid w:val="00163013"/>
    <w:rsid w:val="00163417"/>
    <w:rsid w:val="001668C4"/>
    <w:rsid w:val="00186FED"/>
    <w:rsid w:val="001A29B3"/>
    <w:rsid w:val="001B22EB"/>
    <w:rsid w:val="001D11C4"/>
    <w:rsid w:val="001F486E"/>
    <w:rsid w:val="002044C5"/>
    <w:rsid w:val="00220913"/>
    <w:rsid w:val="002228D9"/>
    <w:rsid w:val="00237DCE"/>
    <w:rsid w:val="0024514A"/>
    <w:rsid w:val="0025068B"/>
    <w:rsid w:val="00261151"/>
    <w:rsid w:val="0028122A"/>
    <w:rsid w:val="0028187F"/>
    <w:rsid w:val="0028221E"/>
    <w:rsid w:val="002854EE"/>
    <w:rsid w:val="002A2D73"/>
    <w:rsid w:val="002A2E8B"/>
    <w:rsid w:val="002C6FCF"/>
    <w:rsid w:val="002D368A"/>
    <w:rsid w:val="002D4FD6"/>
    <w:rsid w:val="003067AD"/>
    <w:rsid w:val="00307F80"/>
    <w:rsid w:val="0032318A"/>
    <w:rsid w:val="00332752"/>
    <w:rsid w:val="00392374"/>
    <w:rsid w:val="003B140E"/>
    <w:rsid w:val="003C26D3"/>
    <w:rsid w:val="003C4C16"/>
    <w:rsid w:val="003D2060"/>
    <w:rsid w:val="003D57F4"/>
    <w:rsid w:val="003F0C66"/>
    <w:rsid w:val="003F27AD"/>
    <w:rsid w:val="00400EB3"/>
    <w:rsid w:val="004100D8"/>
    <w:rsid w:val="004147A0"/>
    <w:rsid w:val="00450E5E"/>
    <w:rsid w:val="00454CC3"/>
    <w:rsid w:val="00457417"/>
    <w:rsid w:val="00474D63"/>
    <w:rsid w:val="00482F39"/>
    <w:rsid w:val="0049065B"/>
    <w:rsid w:val="004A3E6A"/>
    <w:rsid w:val="004C33A1"/>
    <w:rsid w:val="004C76F2"/>
    <w:rsid w:val="004E147B"/>
    <w:rsid w:val="004E1CFD"/>
    <w:rsid w:val="004E3ABD"/>
    <w:rsid w:val="004F1889"/>
    <w:rsid w:val="00535FE9"/>
    <w:rsid w:val="00537FF4"/>
    <w:rsid w:val="005454AB"/>
    <w:rsid w:val="005551E5"/>
    <w:rsid w:val="005554BC"/>
    <w:rsid w:val="00562590"/>
    <w:rsid w:val="00563059"/>
    <w:rsid w:val="00570AAC"/>
    <w:rsid w:val="00581E44"/>
    <w:rsid w:val="00585A6E"/>
    <w:rsid w:val="00590AFB"/>
    <w:rsid w:val="00597CE6"/>
    <w:rsid w:val="005A0D0A"/>
    <w:rsid w:val="005A2B71"/>
    <w:rsid w:val="005C10D4"/>
    <w:rsid w:val="005E16B3"/>
    <w:rsid w:val="006022B9"/>
    <w:rsid w:val="00604163"/>
    <w:rsid w:val="00637C87"/>
    <w:rsid w:val="00652717"/>
    <w:rsid w:val="00670F85"/>
    <w:rsid w:val="0069719A"/>
    <w:rsid w:val="006C21E8"/>
    <w:rsid w:val="00705622"/>
    <w:rsid w:val="007140CA"/>
    <w:rsid w:val="00720D0B"/>
    <w:rsid w:val="007341F3"/>
    <w:rsid w:val="007354FA"/>
    <w:rsid w:val="00755502"/>
    <w:rsid w:val="007565FF"/>
    <w:rsid w:val="00757FAB"/>
    <w:rsid w:val="00765A79"/>
    <w:rsid w:val="00771FF2"/>
    <w:rsid w:val="0077462E"/>
    <w:rsid w:val="007775BF"/>
    <w:rsid w:val="00787D35"/>
    <w:rsid w:val="00792C17"/>
    <w:rsid w:val="007A6066"/>
    <w:rsid w:val="007D49BB"/>
    <w:rsid w:val="007E1C99"/>
    <w:rsid w:val="007E43B4"/>
    <w:rsid w:val="007E77D4"/>
    <w:rsid w:val="00804F2A"/>
    <w:rsid w:val="00815C27"/>
    <w:rsid w:val="00816238"/>
    <w:rsid w:val="00816C22"/>
    <w:rsid w:val="00822B28"/>
    <w:rsid w:val="00826170"/>
    <w:rsid w:val="008278BA"/>
    <w:rsid w:val="00837D20"/>
    <w:rsid w:val="008538E7"/>
    <w:rsid w:val="008559E7"/>
    <w:rsid w:val="008A2225"/>
    <w:rsid w:val="008A4BDB"/>
    <w:rsid w:val="008B563F"/>
    <w:rsid w:val="008B56AB"/>
    <w:rsid w:val="008C3CD2"/>
    <w:rsid w:val="008E4ACD"/>
    <w:rsid w:val="008E6E28"/>
    <w:rsid w:val="008F28FF"/>
    <w:rsid w:val="008F7144"/>
    <w:rsid w:val="00905081"/>
    <w:rsid w:val="00910990"/>
    <w:rsid w:val="00911A99"/>
    <w:rsid w:val="009319C4"/>
    <w:rsid w:val="00936FFE"/>
    <w:rsid w:val="009517C0"/>
    <w:rsid w:val="009977E9"/>
    <w:rsid w:val="009C1C00"/>
    <w:rsid w:val="009C4B1B"/>
    <w:rsid w:val="009D5788"/>
    <w:rsid w:val="009E6DB0"/>
    <w:rsid w:val="009F7712"/>
    <w:rsid w:val="00A12AD7"/>
    <w:rsid w:val="00A15499"/>
    <w:rsid w:val="00A22388"/>
    <w:rsid w:val="00A251CB"/>
    <w:rsid w:val="00A33010"/>
    <w:rsid w:val="00A4009E"/>
    <w:rsid w:val="00A56323"/>
    <w:rsid w:val="00A646E0"/>
    <w:rsid w:val="00A661C0"/>
    <w:rsid w:val="00A723BA"/>
    <w:rsid w:val="00A766A7"/>
    <w:rsid w:val="00A96653"/>
    <w:rsid w:val="00A96C97"/>
    <w:rsid w:val="00A97787"/>
    <w:rsid w:val="00AB4F8F"/>
    <w:rsid w:val="00AB7BC9"/>
    <w:rsid w:val="00B22182"/>
    <w:rsid w:val="00B32651"/>
    <w:rsid w:val="00B4048C"/>
    <w:rsid w:val="00B55251"/>
    <w:rsid w:val="00B64DA4"/>
    <w:rsid w:val="00B664B9"/>
    <w:rsid w:val="00B71B97"/>
    <w:rsid w:val="00B8350B"/>
    <w:rsid w:val="00B84DF7"/>
    <w:rsid w:val="00B8548F"/>
    <w:rsid w:val="00B86D1F"/>
    <w:rsid w:val="00B91421"/>
    <w:rsid w:val="00B95E5D"/>
    <w:rsid w:val="00BC3B46"/>
    <w:rsid w:val="00BC789C"/>
    <w:rsid w:val="00BD0118"/>
    <w:rsid w:val="00BD13E3"/>
    <w:rsid w:val="00BE60DA"/>
    <w:rsid w:val="00BF02A5"/>
    <w:rsid w:val="00BF77EF"/>
    <w:rsid w:val="00C10F28"/>
    <w:rsid w:val="00C35765"/>
    <w:rsid w:val="00C37688"/>
    <w:rsid w:val="00C41502"/>
    <w:rsid w:val="00C42375"/>
    <w:rsid w:val="00C438A2"/>
    <w:rsid w:val="00C4478F"/>
    <w:rsid w:val="00C50E9D"/>
    <w:rsid w:val="00C651D5"/>
    <w:rsid w:val="00C67A94"/>
    <w:rsid w:val="00C75B83"/>
    <w:rsid w:val="00C774D6"/>
    <w:rsid w:val="00C77B74"/>
    <w:rsid w:val="00C82E17"/>
    <w:rsid w:val="00CA7328"/>
    <w:rsid w:val="00CB1E5D"/>
    <w:rsid w:val="00CF253D"/>
    <w:rsid w:val="00D01C13"/>
    <w:rsid w:val="00D11929"/>
    <w:rsid w:val="00D22DB4"/>
    <w:rsid w:val="00D25388"/>
    <w:rsid w:val="00D2549D"/>
    <w:rsid w:val="00D2688D"/>
    <w:rsid w:val="00D34BFA"/>
    <w:rsid w:val="00D40796"/>
    <w:rsid w:val="00D461D1"/>
    <w:rsid w:val="00D50B50"/>
    <w:rsid w:val="00D7422C"/>
    <w:rsid w:val="00DA0A30"/>
    <w:rsid w:val="00DA22C1"/>
    <w:rsid w:val="00DA358D"/>
    <w:rsid w:val="00DE5022"/>
    <w:rsid w:val="00DF0C46"/>
    <w:rsid w:val="00DF1075"/>
    <w:rsid w:val="00E1370E"/>
    <w:rsid w:val="00E17C8C"/>
    <w:rsid w:val="00E20A2C"/>
    <w:rsid w:val="00E20D11"/>
    <w:rsid w:val="00E36541"/>
    <w:rsid w:val="00E47139"/>
    <w:rsid w:val="00E55041"/>
    <w:rsid w:val="00E60156"/>
    <w:rsid w:val="00E67E86"/>
    <w:rsid w:val="00E74042"/>
    <w:rsid w:val="00E80FD4"/>
    <w:rsid w:val="00E837C3"/>
    <w:rsid w:val="00E91182"/>
    <w:rsid w:val="00EA7F30"/>
    <w:rsid w:val="00EB1E9A"/>
    <w:rsid w:val="00EC7F15"/>
    <w:rsid w:val="00F00A5F"/>
    <w:rsid w:val="00F24B8A"/>
    <w:rsid w:val="00F407C8"/>
    <w:rsid w:val="00F615F5"/>
    <w:rsid w:val="00F626CF"/>
    <w:rsid w:val="00F77757"/>
    <w:rsid w:val="00F856BB"/>
    <w:rsid w:val="00F9181C"/>
    <w:rsid w:val="00F94B7B"/>
    <w:rsid w:val="00F9603B"/>
    <w:rsid w:val="00FA20C4"/>
    <w:rsid w:val="00FB0C7C"/>
    <w:rsid w:val="00FC116A"/>
    <w:rsid w:val="00FF2FBF"/>
    <w:rsid w:val="00FF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89CFDE"/>
  <w15:docId w15:val="{39CCBC44-3A33-4F45-8349-89C342DF0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79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688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F253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F253D"/>
  </w:style>
  <w:style w:type="paragraph" w:styleId="Pieddepage">
    <w:name w:val="footer"/>
    <w:basedOn w:val="Normal"/>
    <w:link w:val="PieddepageCar"/>
    <w:uiPriority w:val="99"/>
    <w:unhideWhenUsed/>
    <w:rsid w:val="00CF253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F253D"/>
  </w:style>
  <w:style w:type="paragraph" w:styleId="Textedebulles">
    <w:name w:val="Balloon Text"/>
    <w:basedOn w:val="Normal"/>
    <w:link w:val="TextedebullesCar"/>
    <w:uiPriority w:val="99"/>
    <w:semiHidden/>
    <w:unhideWhenUsed/>
    <w:rsid w:val="00186F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6FED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E20A2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20A2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20A2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20A2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20A2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80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8E4CD-BBC0-4304-8BA5-A0FAF03F8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533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 Bihibindi</dc:creator>
  <cp:lastModifiedBy>André</cp:lastModifiedBy>
  <cp:revision>3</cp:revision>
  <dcterms:created xsi:type="dcterms:W3CDTF">2020-12-09T11:43:00Z</dcterms:created>
  <dcterms:modified xsi:type="dcterms:W3CDTF">2020-12-09T11:58:00Z</dcterms:modified>
</cp:coreProperties>
</file>