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F2277" w14:textId="52573C5D" w:rsidR="003D77FB" w:rsidRDefault="008146C5" w:rsidP="003D77FB">
      <w:pPr>
        <w:widowControl w:val="0"/>
        <w:autoSpaceDE w:val="0"/>
        <w:autoSpaceDN w:val="0"/>
        <w:adjustRightInd w:val="0"/>
        <w:spacing w:after="260"/>
        <w:jc w:val="center"/>
        <w:rPr>
          <w:rFonts w:ascii="Georgia" w:hAnsi="Georgia" w:cs="Georgia"/>
          <w:b/>
          <w:bCs/>
          <w:sz w:val="32"/>
          <w:szCs w:val="32"/>
        </w:rPr>
      </w:pPr>
      <w:r>
        <w:rPr>
          <w:rFonts w:ascii="Georgia" w:hAnsi="Georgia" w:cs="Georgia"/>
          <w:b/>
          <w:bCs/>
          <w:sz w:val="32"/>
          <w:szCs w:val="32"/>
        </w:rPr>
        <w:t>May 2019</w:t>
      </w:r>
      <w:r w:rsidR="003D77FB">
        <w:rPr>
          <w:rFonts w:ascii="Georgia" w:hAnsi="Georgia" w:cs="Georgia"/>
          <w:b/>
          <w:bCs/>
          <w:sz w:val="32"/>
          <w:szCs w:val="32"/>
        </w:rPr>
        <w:t xml:space="preserve"> APA Assembly Report</w:t>
      </w:r>
    </w:p>
    <w:p w14:paraId="666F73D3" w14:textId="5CBB5299" w:rsidR="00C72C75" w:rsidRDefault="003D77FB" w:rsidP="003D77FB">
      <w:pPr>
        <w:widowControl w:val="0"/>
        <w:autoSpaceDE w:val="0"/>
        <w:autoSpaceDN w:val="0"/>
        <w:adjustRightInd w:val="0"/>
        <w:spacing w:after="380"/>
        <w:jc w:val="center"/>
        <w:rPr>
          <w:rFonts w:ascii="Georgia" w:hAnsi="Georgia" w:cs="Georgia"/>
          <w:b/>
          <w:bCs/>
          <w:sz w:val="30"/>
          <w:szCs w:val="30"/>
        </w:rPr>
      </w:pPr>
      <w:r>
        <w:rPr>
          <w:rFonts w:ascii="Georgia" w:hAnsi="Georgia" w:cs="Georgia"/>
          <w:b/>
          <w:bCs/>
          <w:sz w:val="30"/>
          <w:szCs w:val="30"/>
        </w:rPr>
        <w:t>Robert Feder, M.D. New Hampshire Assembly Rep</w:t>
      </w:r>
    </w:p>
    <w:p w14:paraId="195C9578" w14:textId="77777777" w:rsidR="00C72C75" w:rsidRDefault="00C72C75" w:rsidP="003D77FB">
      <w:pPr>
        <w:widowControl w:val="0"/>
        <w:autoSpaceDE w:val="0"/>
        <w:autoSpaceDN w:val="0"/>
        <w:adjustRightInd w:val="0"/>
        <w:spacing w:after="380"/>
        <w:jc w:val="center"/>
        <w:rPr>
          <w:rFonts w:ascii="Georgia" w:hAnsi="Georgia" w:cs="Georgia"/>
          <w:b/>
          <w:bCs/>
          <w:sz w:val="30"/>
          <w:szCs w:val="30"/>
        </w:rPr>
      </w:pPr>
    </w:p>
    <w:p w14:paraId="0067DEF1" w14:textId="285D2F04" w:rsidR="003D77FB" w:rsidRDefault="004F0FC9" w:rsidP="003D77F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80"/>
        <w:ind w:hanging="720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b/>
          <w:bCs/>
          <w:sz w:val="30"/>
          <w:szCs w:val="30"/>
        </w:rPr>
        <w:t xml:space="preserve">       </w:t>
      </w:r>
      <w:r w:rsidR="003D77FB" w:rsidRPr="003D77FB">
        <w:rPr>
          <w:rFonts w:ascii="Georgia" w:hAnsi="Georgia" w:cs="Georgia"/>
          <w:b/>
          <w:bCs/>
          <w:sz w:val="30"/>
          <w:szCs w:val="30"/>
        </w:rPr>
        <w:t>Finances</w:t>
      </w:r>
      <w:r w:rsidR="003D77FB" w:rsidRPr="003D77FB">
        <w:rPr>
          <w:rFonts w:ascii="Georgia" w:hAnsi="Georgia" w:cs="Georgia"/>
          <w:sz w:val="30"/>
          <w:szCs w:val="30"/>
        </w:rPr>
        <w:t xml:space="preserve"> </w:t>
      </w:r>
      <w:r w:rsidR="00BE61B3">
        <w:rPr>
          <w:rFonts w:ascii="Georgia" w:hAnsi="Georgia" w:cs="Georgia"/>
          <w:sz w:val="30"/>
          <w:szCs w:val="30"/>
        </w:rPr>
        <w:t xml:space="preserve">             APA revenues and</w:t>
      </w:r>
      <w:r w:rsidR="00FD153E">
        <w:rPr>
          <w:rFonts w:ascii="Georgia" w:hAnsi="Georgia" w:cs="Georgia"/>
          <w:sz w:val="30"/>
          <w:szCs w:val="30"/>
        </w:rPr>
        <w:t xml:space="preserve"> expenses</w:t>
      </w:r>
      <w:r w:rsidR="007161D7">
        <w:rPr>
          <w:rFonts w:ascii="Georgia" w:hAnsi="Georgia" w:cs="Georgia"/>
          <w:sz w:val="30"/>
          <w:szCs w:val="30"/>
        </w:rPr>
        <w:t xml:space="preserve"> for </w:t>
      </w:r>
      <w:proofErr w:type="gramStart"/>
      <w:r w:rsidR="007161D7">
        <w:rPr>
          <w:rFonts w:ascii="Georgia" w:hAnsi="Georgia" w:cs="Georgia"/>
          <w:sz w:val="30"/>
          <w:szCs w:val="30"/>
        </w:rPr>
        <w:t xml:space="preserve">2018 </w:t>
      </w:r>
      <w:r w:rsidR="00BE61B3">
        <w:rPr>
          <w:rFonts w:ascii="Georgia" w:hAnsi="Georgia" w:cs="Georgia"/>
          <w:sz w:val="30"/>
          <w:szCs w:val="30"/>
        </w:rPr>
        <w:t xml:space="preserve"> </w:t>
      </w:r>
      <w:r w:rsidR="00943CA1">
        <w:rPr>
          <w:rFonts w:ascii="Georgia" w:hAnsi="Georgia" w:cs="Georgia"/>
          <w:sz w:val="30"/>
          <w:szCs w:val="30"/>
        </w:rPr>
        <w:t>were</w:t>
      </w:r>
      <w:proofErr w:type="gramEnd"/>
      <w:r w:rsidR="007161D7">
        <w:rPr>
          <w:rFonts w:ascii="Georgia" w:hAnsi="Georgia" w:cs="Georgia"/>
          <w:sz w:val="30"/>
          <w:szCs w:val="30"/>
        </w:rPr>
        <w:t xml:space="preserve"> </w:t>
      </w:r>
      <w:r w:rsidR="000E7092">
        <w:rPr>
          <w:rFonts w:ascii="Georgia" w:hAnsi="Georgia" w:cs="Georgia"/>
          <w:sz w:val="30"/>
          <w:szCs w:val="30"/>
        </w:rPr>
        <w:t>both lower than budgeted.  Net assets were down about 5% primarily due to poor stock market performance at the end of the year. Despite this, the APA financial picture remains robust.</w:t>
      </w:r>
    </w:p>
    <w:p w14:paraId="2BE07860" w14:textId="46D5E7EE" w:rsidR="003D77FB" w:rsidRDefault="003D77FB" w:rsidP="003D77F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80"/>
        <w:ind w:hanging="720"/>
        <w:rPr>
          <w:rFonts w:ascii="Georgia" w:hAnsi="Georgia" w:cs="Georgia"/>
          <w:sz w:val="30"/>
          <w:szCs w:val="30"/>
        </w:rPr>
      </w:pPr>
      <w:r w:rsidRPr="003D77FB">
        <w:rPr>
          <w:rFonts w:ascii="Georgia" w:hAnsi="Georgia" w:cs="Georgia"/>
          <w:b/>
          <w:bCs/>
          <w:sz w:val="30"/>
          <w:szCs w:val="30"/>
        </w:rPr>
        <w:t>Membership</w:t>
      </w:r>
      <w:r w:rsidRPr="003D77FB">
        <w:rPr>
          <w:rFonts w:ascii="Georgia" w:hAnsi="Georgia" w:cs="Georgia"/>
          <w:sz w:val="30"/>
          <w:szCs w:val="30"/>
        </w:rPr>
        <w:t xml:space="preserve"> </w:t>
      </w:r>
      <w:r>
        <w:rPr>
          <w:rFonts w:ascii="Georgia" w:hAnsi="Georgia" w:cs="Georgia"/>
          <w:sz w:val="30"/>
          <w:szCs w:val="30"/>
        </w:rPr>
        <w:t xml:space="preserve">       </w:t>
      </w:r>
      <w:r w:rsidR="00FD153E">
        <w:rPr>
          <w:rFonts w:ascii="Georgia" w:hAnsi="Georgia" w:cs="Georgia"/>
          <w:sz w:val="30"/>
          <w:szCs w:val="30"/>
        </w:rPr>
        <w:t>APA m</w:t>
      </w:r>
      <w:r w:rsidR="0022040D">
        <w:rPr>
          <w:rFonts w:ascii="Georgia" w:hAnsi="Georgia" w:cs="Georgia"/>
          <w:sz w:val="30"/>
          <w:szCs w:val="30"/>
        </w:rPr>
        <w:t xml:space="preserve">embership </w:t>
      </w:r>
      <w:r w:rsidR="000E7092">
        <w:rPr>
          <w:rFonts w:ascii="Georgia" w:hAnsi="Georgia" w:cs="Georgia"/>
          <w:sz w:val="30"/>
          <w:szCs w:val="30"/>
        </w:rPr>
        <w:t>is at its</w:t>
      </w:r>
      <w:r w:rsidR="007161D7">
        <w:rPr>
          <w:rFonts w:ascii="Georgia" w:hAnsi="Georgia" w:cs="Georgia"/>
          <w:sz w:val="30"/>
          <w:szCs w:val="30"/>
        </w:rPr>
        <w:t xml:space="preserve"> high</w:t>
      </w:r>
      <w:r w:rsidR="000E7092">
        <w:rPr>
          <w:rFonts w:ascii="Georgia" w:hAnsi="Georgia" w:cs="Georgia"/>
          <w:sz w:val="30"/>
          <w:szCs w:val="30"/>
        </w:rPr>
        <w:t xml:space="preserve">est ever, 38,600.  </w:t>
      </w:r>
      <w:r w:rsidR="007161D7">
        <w:rPr>
          <w:rFonts w:ascii="Georgia" w:hAnsi="Georgia" w:cs="Georgia"/>
          <w:sz w:val="30"/>
          <w:szCs w:val="30"/>
        </w:rPr>
        <w:t xml:space="preserve"> </w:t>
      </w:r>
    </w:p>
    <w:p w14:paraId="331EACCA" w14:textId="5ED93417" w:rsidR="003D77FB" w:rsidRPr="003D77FB" w:rsidRDefault="003D77FB" w:rsidP="003D77F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80"/>
        <w:ind w:hanging="720"/>
        <w:rPr>
          <w:rFonts w:ascii="Georgia" w:hAnsi="Georgia" w:cs="Georgia"/>
          <w:sz w:val="30"/>
          <w:szCs w:val="30"/>
        </w:rPr>
      </w:pPr>
      <w:r w:rsidRPr="003D77FB">
        <w:rPr>
          <w:rFonts w:ascii="Georgia" w:hAnsi="Georgia" w:cs="Georgia"/>
          <w:b/>
          <w:bCs/>
          <w:sz w:val="30"/>
          <w:szCs w:val="30"/>
        </w:rPr>
        <w:t>Assembly Actions</w:t>
      </w:r>
      <w:r w:rsidR="00BD6045">
        <w:rPr>
          <w:rFonts w:ascii="Georgia" w:hAnsi="Georgia" w:cs="Georgia"/>
          <w:sz w:val="30"/>
          <w:szCs w:val="30"/>
        </w:rPr>
        <w:t xml:space="preserve"> The Assembly</w:t>
      </w:r>
      <w:r w:rsidR="000E7092">
        <w:rPr>
          <w:rFonts w:ascii="Georgia" w:hAnsi="Georgia" w:cs="Georgia"/>
          <w:sz w:val="30"/>
          <w:szCs w:val="30"/>
        </w:rPr>
        <w:t xml:space="preserve"> reviewed a record number of Action Papers this session. The following notable papers were passed</w:t>
      </w:r>
      <w:r w:rsidRPr="003D77FB">
        <w:rPr>
          <w:rFonts w:ascii="Georgia" w:hAnsi="Georgia" w:cs="Georgia"/>
          <w:sz w:val="30"/>
          <w:szCs w:val="30"/>
        </w:rPr>
        <w:t xml:space="preserve">. </w:t>
      </w:r>
      <w:r w:rsidR="000E7092">
        <w:rPr>
          <w:rFonts w:ascii="Georgia" w:hAnsi="Georgia" w:cs="Georgia"/>
          <w:sz w:val="30"/>
          <w:szCs w:val="30"/>
        </w:rPr>
        <w:t>These actions</w:t>
      </w:r>
      <w:r w:rsidRPr="003D77FB">
        <w:rPr>
          <w:rFonts w:ascii="Georgia" w:hAnsi="Georgia" w:cs="Georgia"/>
          <w:sz w:val="30"/>
          <w:szCs w:val="30"/>
        </w:rPr>
        <w:t xml:space="preserve"> will still need to be approved by the </w:t>
      </w:r>
      <w:r w:rsidR="00BE61B3">
        <w:rPr>
          <w:rFonts w:ascii="Georgia" w:hAnsi="Georgia" w:cs="Georgia"/>
          <w:sz w:val="30"/>
          <w:szCs w:val="30"/>
        </w:rPr>
        <w:t xml:space="preserve">APA </w:t>
      </w:r>
      <w:r w:rsidRPr="003D77FB">
        <w:rPr>
          <w:rFonts w:ascii="Georgia" w:hAnsi="Georgia" w:cs="Georgia"/>
          <w:sz w:val="30"/>
          <w:szCs w:val="30"/>
        </w:rPr>
        <w:t>Board before they become official APA policy.</w:t>
      </w:r>
    </w:p>
    <w:p w14:paraId="0FDEE6ED" w14:textId="792B7983" w:rsidR="00C72C75" w:rsidRDefault="006C11EE" w:rsidP="003D77FB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80"/>
        <w:ind w:hanging="1440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T</w:t>
      </w:r>
      <w:r w:rsidR="00C72C75">
        <w:rPr>
          <w:rFonts w:ascii="Georgia" w:hAnsi="Georgia" w:cs="Georgia"/>
          <w:sz w:val="30"/>
          <w:szCs w:val="30"/>
        </w:rPr>
        <w:t>hat the APA</w:t>
      </w:r>
      <w:r w:rsidR="003F3701">
        <w:rPr>
          <w:rFonts w:ascii="Georgia" w:hAnsi="Georgia" w:cs="Georgia"/>
          <w:sz w:val="30"/>
          <w:szCs w:val="30"/>
        </w:rPr>
        <w:t xml:space="preserve"> begin working toward</w:t>
      </w:r>
      <w:r w:rsidR="000E7092">
        <w:rPr>
          <w:rFonts w:ascii="Georgia" w:hAnsi="Georgia" w:cs="Georgia"/>
          <w:sz w:val="30"/>
          <w:szCs w:val="30"/>
        </w:rPr>
        <w:t xml:space="preserve"> using names for psychiatric drug classes based on the Neuroscience Based Nomenclature (</w:t>
      </w:r>
      <w:proofErr w:type="spellStart"/>
      <w:r w:rsidR="000E7092">
        <w:rPr>
          <w:rFonts w:ascii="Georgia" w:hAnsi="Georgia" w:cs="Georgia"/>
          <w:sz w:val="30"/>
          <w:szCs w:val="30"/>
        </w:rPr>
        <w:t>NbN</w:t>
      </w:r>
      <w:proofErr w:type="spellEnd"/>
      <w:r w:rsidR="000E7092">
        <w:rPr>
          <w:rFonts w:ascii="Georgia" w:hAnsi="Georgia" w:cs="Georgia"/>
          <w:sz w:val="30"/>
          <w:szCs w:val="30"/>
        </w:rPr>
        <w:t>) Project</w:t>
      </w:r>
    </w:p>
    <w:p w14:paraId="34AC1948" w14:textId="02976AE3" w:rsidR="000E7092" w:rsidRDefault="000E7092" w:rsidP="003D77FB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80"/>
        <w:ind w:hanging="1440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That the APA </w:t>
      </w:r>
      <w:r w:rsidR="00DE26D2">
        <w:rPr>
          <w:rFonts w:ascii="Georgia" w:hAnsi="Georgia" w:cs="Georgia"/>
          <w:sz w:val="30"/>
          <w:szCs w:val="30"/>
        </w:rPr>
        <w:t>begin a research assessment of climate related psychiatric service needs, and work</w:t>
      </w:r>
      <w:r>
        <w:rPr>
          <w:rFonts w:ascii="Georgia" w:hAnsi="Georgia" w:cs="Georgia"/>
          <w:sz w:val="30"/>
          <w:szCs w:val="30"/>
        </w:rPr>
        <w:t xml:space="preserve"> to develop, and disseminate, a model curriculum on Climate Change and Mental Health</w:t>
      </w:r>
    </w:p>
    <w:p w14:paraId="11F51ED1" w14:textId="3EDC2EFF" w:rsidR="000F7603" w:rsidRDefault="006C11EE" w:rsidP="003D77FB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80"/>
        <w:ind w:hanging="1440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T</w:t>
      </w:r>
      <w:r w:rsidR="006252D1">
        <w:rPr>
          <w:rFonts w:ascii="Georgia" w:hAnsi="Georgia" w:cs="Georgia"/>
          <w:sz w:val="30"/>
          <w:szCs w:val="30"/>
        </w:rPr>
        <w:t xml:space="preserve">hat the APA </w:t>
      </w:r>
      <w:r w:rsidR="000E7092">
        <w:rPr>
          <w:rFonts w:ascii="Georgia" w:hAnsi="Georgia" w:cs="Georgia"/>
          <w:sz w:val="30"/>
          <w:szCs w:val="30"/>
        </w:rPr>
        <w:t xml:space="preserve">begin working on expanding the number </w:t>
      </w:r>
      <w:proofErr w:type="gramStart"/>
      <w:r w:rsidR="000E7092">
        <w:rPr>
          <w:rFonts w:ascii="Georgia" w:hAnsi="Georgia" w:cs="Georgia"/>
          <w:sz w:val="30"/>
          <w:szCs w:val="30"/>
        </w:rPr>
        <w:t>of  psychiatry</w:t>
      </w:r>
      <w:proofErr w:type="gramEnd"/>
      <w:r w:rsidR="000E7092">
        <w:rPr>
          <w:rFonts w:ascii="Georgia" w:hAnsi="Georgia" w:cs="Georgia"/>
          <w:sz w:val="30"/>
          <w:szCs w:val="30"/>
        </w:rPr>
        <w:t xml:space="preserve"> residency positions (Isabel </w:t>
      </w:r>
      <w:proofErr w:type="spellStart"/>
      <w:r w:rsidR="000E7092">
        <w:rPr>
          <w:rFonts w:ascii="Georgia" w:hAnsi="Georgia" w:cs="Georgia"/>
          <w:sz w:val="30"/>
          <w:szCs w:val="30"/>
        </w:rPr>
        <w:t>Norian</w:t>
      </w:r>
      <w:proofErr w:type="spellEnd"/>
      <w:r w:rsidR="000E7092">
        <w:rPr>
          <w:rFonts w:ascii="Georgia" w:hAnsi="Georgia" w:cs="Georgia"/>
          <w:sz w:val="30"/>
          <w:szCs w:val="30"/>
        </w:rPr>
        <w:t>, M.D. was primary author)</w:t>
      </w:r>
    </w:p>
    <w:p w14:paraId="3EA40816" w14:textId="27202669" w:rsidR="00B22413" w:rsidRDefault="000E7092" w:rsidP="0041385B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80"/>
        <w:ind w:hanging="1440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That the APA begin a feasibility study for an alternative to the American Board of Psychiatry and Neurology for specialty certification</w:t>
      </w:r>
    </w:p>
    <w:p w14:paraId="0C4E7DCA" w14:textId="7A592035" w:rsidR="00497801" w:rsidRDefault="006C11EE" w:rsidP="0041385B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80"/>
        <w:ind w:hanging="1440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T</w:t>
      </w:r>
      <w:r w:rsidR="00DE26D2">
        <w:rPr>
          <w:rFonts w:ascii="Georgia" w:hAnsi="Georgia" w:cs="Georgia"/>
          <w:sz w:val="30"/>
          <w:szCs w:val="30"/>
        </w:rPr>
        <w:t>hat the APA begin educating pharmacy benefit programs on the risks involved with 90-day prescription supplies and that these should not be a requirement, but rather left to psychiatrists’ judgment</w:t>
      </w:r>
    </w:p>
    <w:p w14:paraId="31FAB75C" w14:textId="4488502E" w:rsidR="00DE26D2" w:rsidRDefault="00DE26D2" w:rsidP="0041385B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80"/>
        <w:ind w:hanging="1440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lastRenderedPageBreak/>
        <w:t>A position statement that the APA supports a transition to universal health care in the United States, and the necessary components of mental health and substance use treatment in such a system</w:t>
      </w:r>
    </w:p>
    <w:p w14:paraId="3C78D7FE" w14:textId="175EC7B5" w:rsidR="00DE26D2" w:rsidRDefault="00DE26D2" w:rsidP="0041385B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80"/>
        <w:ind w:hanging="1440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 position statement that psychotropic medications should only be prescribed by psychiatrists; other physicians who can consult with a psychiatrist; or nurse practitioners or physician assistants being supervised by a psychiatrist or a physician who can consult with a psychiatrist</w:t>
      </w:r>
    </w:p>
    <w:p w14:paraId="3C7D2484" w14:textId="77777777" w:rsidR="003F3701" w:rsidRDefault="003F3701" w:rsidP="0041385B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80"/>
        <w:ind w:hanging="1440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 position statement outlining ideal components of laws and treatment settings for civil commitment for adults with substance use disorders</w:t>
      </w:r>
    </w:p>
    <w:p w14:paraId="2A2017DD" w14:textId="08EC9F03" w:rsidR="00DE26D2" w:rsidRDefault="003F3701" w:rsidP="0041385B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80"/>
        <w:ind w:hanging="1440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That the APA petition the DEA to require all prescribers of controlled substances to register with their respective prescription drug monitoring program </w:t>
      </w:r>
    </w:p>
    <w:p w14:paraId="789CEBCF" w14:textId="370F6D78" w:rsidR="003F3701" w:rsidRDefault="003F3701" w:rsidP="0041385B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80"/>
        <w:ind w:hanging="1440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Reaffirmed a revised position statement that there is no current scientific evidence that supports the use of cannabis for treatment of PTSD</w:t>
      </w:r>
    </w:p>
    <w:p w14:paraId="57060162" w14:textId="77777777" w:rsidR="006C11EE" w:rsidRPr="00B22413" w:rsidRDefault="006C11EE" w:rsidP="006C11E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80"/>
        <w:ind w:left="1440"/>
        <w:rPr>
          <w:rFonts w:ascii="Georgia" w:hAnsi="Georgia" w:cs="Georgia"/>
          <w:sz w:val="30"/>
          <w:szCs w:val="30"/>
        </w:rPr>
      </w:pPr>
      <w:bookmarkStart w:id="0" w:name="_GoBack"/>
      <w:bookmarkEnd w:id="0"/>
    </w:p>
    <w:p w14:paraId="0C8633AD" w14:textId="2A8655EC" w:rsidR="008366BA" w:rsidRPr="000D66F4" w:rsidRDefault="008366BA" w:rsidP="000F0DBA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80"/>
        <w:ind w:left="1440"/>
        <w:rPr>
          <w:rFonts w:ascii="Georgia" w:hAnsi="Georgia" w:cs="Georgia"/>
          <w:sz w:val="30"/>
          <w:szCs w:val="30"/>
        </w:rPr>
      </w:pPr>
    </w:p>
    <w:sectPr w:rsidR="008366BA" w:rsidRPr="000D66F4" w:rsidSect="006C11EE">
      <w:pgSz w:w="12240" w:h="15840"/>
      <w:pgMar w:top="720" w:right="1800" w:bottom="72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upperRoman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7FB"/>
    <w:rsid w:val="000D66F4"/>
    <w:rsid w:val="000E7092"/>
    <w:rsid w:val="000F0DBA"/>
    <w:rsid w:val="000F7603"/>
    <w:rsid w:val="0022040D"/>
    <w:rsid w:val="002C27FC"/>
    <w:rsid w:val="00357D69"/>
    <w:rsid w:val="003D77FB"/>
    <w:rsid w:val="003F3701"/>
    <w:rsid w:val="0041385B"/>
    <w:rsid w:val="00496C5C"/>
    <w:rsid w:val="00497801"/>
    <w:rsid w:val="004F0FC9"/>
    <w:rsid w:val="005A7A55"/>
    <w:rsid w:val="006252D1"/>
    <w:rsid w:val="00662752"/>
    <w:rsid w:val="006C11EE"/>
    <w:rsid w:val="006E4A36"/>
    <w:rsid w:val="007161D7"/>
    <w:rsid w:val="007D7E51"/>
    <w:rsid w:val="007E3155"/>
    <w:rsid w:val="007E5819"/>
    <w:rsid w:val="007F5D9A"/>
    <w:rsid w:val="008146C5"/>
    <w:rsid w:val="008366BA"/>
    <w:rsid w:val="00931B23"/>
    <w:rsid w:val="00943CA1"/>
    <w:rsid w:val="00A4166D"/>
    <w:rsid w:val="00AA18D8"/>
    <w:rsid w:val="00B22413"/>
    <w:rsid w:val="00B8773A"/>
    <w:rsid w:val="00BD6045"/>
    <w:rsid w:val="00BE61B3"/>
    <w:rsid w:val="00C72C75"/>
    <w:rsid w:val="00D81C30"/>
    <w:rsid w:val="00DE26D2"/>
    <w:rsid w:val="00E10AE4"/>
    <w:rsid w:val="00E14FAF"/>
    <w:rsid w:val="00F17C07"/>
    <w:rsid w:val="00F555B4"/>
    <w:rsid w:val="00F608D2"/>
    <w:rsid w:val="00FD0BFF"/>
    <w:rsid w:val="00FD15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27AC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F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F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345</Words>
  <Characters>1971</Characters>
  <Application>Microsoft Macintosh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Feder</dc:creator>
  <cp:keywords/>
  <dc:description/>
  <cp:lastModifiedBy>Robert Feder</cp:lastModifiedBy>
  <cp:revision>3</cp:revision>
  <dcterms:created xsi:type="dcterms:W3CDTF">2019-05-29T19:49:00Z</dcterms:created>
  <dcterms:modified xsi:type="dcterms:W3CDTF">2019-05-29T20:29:00Z</dcterms:modified>
</cp:coreProperties>
</file>