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39A" w:rsidRPr="00E81A19" w:rsidRDefault="00AE22A7" w:rsidP="00E81A19">
      <w:pPr>
        <w:jc w:val="center"/>
        <w:rPr>
          <w:b/>
          <w:bCs/>
          <w:sz w:val="24"/>
          <w:szCs w:val="24"/>
        </w:rPr>
      </w:pPr>
      <w:r w:rsidRPr="00E81A19">
        <w:rPr>
          <w:b/>
          <w:bCs/>
          <w:sz w:val="24"/>
          <w:szCs w:val="24"/>
        </w:rPr>
        <w:t xml:space="preserve">From GPU to </w:t>
      </w:r>
      <w:proofErr w:type="spellStart"/>
      <w:r w:rsidRPr="00E81A19">
        <w:rPr>
          <w:b/>
          <w:bCs/>
          <w:sz w:val="24"/>
          <w:szCs w:val="24"/>
        </w:rPr>
        <w:t>PyTorch</w:t>
      </w:r>
      <w:proofErr w:type="spellEnd"/>
      <w:r w:rsidRPr="00E81A19">
        <w:rPr>
          <w:b/>
          <w:bCs/>
          <w:sz w:val="24"/>
          <w:szCs w:val="24"/>
        </w:rPr>
        <w:t>: the version configuration and compatibility consideration</w:t>
      </w:r>
    </w:p>
    <w:p w:rsidR="00E0139A" w:rsidRDefault="00E0139A" w:rsidP="00E81A19">
      <w:r>
        <w:t xml:space="preserve">The pipeline of the whole process of using </w:t>
      </w:r>
      <w:proofErr w:type="spellStart"/>
      <w:r>
        <w:t>PyTorch</w:t>
      </w:r>
      <w:proofErr w:type="spellEnd"/>
      <w:r>
        <w:t xml:space="preserve"> with GPU is: check (update) GPU driver </w:t>
      </w:r>
      <w:r>
        <w:sym w:font="Wingdings" w:char="F0E0"/>
      </w:r>
      <w:r>
        <w:t xml:space="preserve"> install CUDA toolkit and </w:t>
      </w:r>
      <w:proofErr w:type="spellStart"/>
      <w:r>
        <w:t>cudnn</w:t>
      </w:r>
      <w:proofErr w:type="spellEnd"/>
      <w:r>
        <w:t xml:space="preserve"> </w:t>
      </w:r>
      <w:r>
        <w:sym w:font="Wingdings" w:char="F0E0"/>
      </w:r>
      <w:r>
        <w:t xml:space="preserve"> create an environment and install </w:t>
      </w:r>
      <w:r w:rsidR="00E81A19">
        <w:t>the</w:t>
      </w:r>
      <w:r>
        <w:t xml:space="preserve"> </w:t>
      </w:r>
      <w:proofErr w:type="spellStart"/>
      <w:r>
        <w:t>PyTorch</w:t>
      </w:r>
      <w:proofErr w:type="spellEnd"/>
      <w:r w:rsidR="00E81A19">
        <w:t xml:space="preserve"> properly.</w:t>
      </w:r>
      <w:r>
        <w:t xml:space="preserve"> </w:t>
      </w:r>
    </w:p>
    <w:p w:rsidR="00500603" w:rsidRDefault="00500603" w:rsidP="00E0139A">
      <w:pPr>
        <w:pStyle w:val="ListParagraph"/>
        <w:numPr>
          <w:ilvl w:val="0"/>
          <w:numId w:val="1"/>
        </w:numPr>
      </w:pPr>
      <w:r>
        <w:t>Check</w:t>
      </w:r>
      <w:r w:rsidR="00E0139A" w:rsidRPr="00E0139A">
        <w:t xml:space="preserve"> </w:t>
      </w:r>
      <w:r w:rsidR="00E0139A">
        <w:t>(update) GPU driver</w:t>
      </w:r>
    </w:p>
    <w:p w:rsidR="00AE22A7" w:rsidRDefault="00500603" w:rsidP="00E81A19">
      <w:r>
        <w:t>F</w:t>
      </w:r>
      <w:r w:rsidR="00E0139A">
        <w:t>or</w:t>
      </w:r>
      <w:r>
        <w:t xml:space="preserve"> a GPU hardware, it can work only when a driver (software) is installed. This driver is called </w:t>
      </w:r>
      <w:r w:rsidRPr="00E81A19">
        <w:rPr>
          <w:color w:val="FF0000"/>
        </w:rPr>
        <w:t>NVIDIA display driver</w:t>
      </w:r>
      <w:r>
        <w:t xml:space="preserve"> (see the dash-line window in the figure</w:t>
      </w:r>
      <w:r w:rsidR="00E81A19">
        <w:t xml:space="preserve"> [</w:t>
      </w:r>
      <w:hyperlink r:id="rId5" w:history="1">
        <w:r w:rsidR="00E81A19" w:rsidRPr="007A17A7">
          <w:rPr>
            <w:rStyle w:val="Hyperlink"/>
          </w:rPr>
          <w:t>https://docs.nvidia.com/deploy/cuda-compatibility/index.html</w:t>
        </w:r>
      </w:hyperlink>
      <w:r w:rsidR="00E81A19">
        <w:t>]</w:t>
      </w:r>
      <w:r>
        <w:t xml:space="preserve"> below</w:t>
      </w:r>
      <w:r w:rsidR="00E81A19">
        <w:t xml:space="preserve"> </w:t>
      </w:r>
      <w:r>
        <w:t xml:space="preserve">) which includes </w:t>
      </w:r>
      <w:r w:rsidRPr="00E81A19">
        <w:rPr>
          <w:color w:val="FF0000"/>
        </w:rPr>
        <w:t>CUDA user-mode driver</w:t>
      </w:r>
      <w:r w:rsidR="00E0139A" w:rsidRPr="00E81A19">
        <w:rPr>
          <w:color w:val="FF0000"/>
        </w:rPr>
        <w:t xml:space="preserve"> </w:t>
      </w:r>
      <w:r w:rsidR="00E0139A">
        <w:t>(the first time we see CUDA). The version of the driver determines which version of CUDA Toolkit</w:t>
      </w:r>
      <w:r w:rsidR="00E81A19">
        <w:t xml:space="preserve"> (see the top of this figure)</w:t>
      </w:r>
      <w:r w:rsidR="00E0139A">
        <w:t xml:space="preserve"> is applicable, since the driver is closer to the hardware </w:t>
      </w:r>
      <w:r w:rsidR="00E0139A">
        <w:rPr>
          <w:rFonts w:hint="eastAsia"/>
        </w:rPr>
        <w:t>a</w:t>
      </w:r>
      <w:r w:rsidR="00E0139A">
        <w:t xml:space="preserve">nd the </w:t>
      </w:r>
      <w:r w:rsidR="00E0139A" w:rsidRPr="00E81A19">
        <w:rPr>
          <w:color w:val="FF0000"/>
        </w:rPr>
        <w:t xml:space="preserve">CUDA Toolkit </w:t>
      </w:r>
      <w:r w:rsidR="00E0139A">
        <w:t xml:space="preserve">is based on it. </w:t>
      </w:r>
      <w:r w:rsidR="00E0139A" w:rsidRPr="00E81A19">
        <w:rPr>
          <w:color w:val="FF0000"/>
        </w:rPr>
        <w:t>The driver is downward compatible</w:t>
      </w:r>
      <w:r w:rsidR="00E0139A">
        <w:t>,</w:t>
      </w:r>
      <w:r w:rsidR="00AE3A37">
        <w:t xml:space="preserve"> meaning that the higher/latter version can replace the older version and can support with the older CUDA Toolkit. Therefore, updating the driver brings more choices. </w:t>
      </w:r>
    </w:p>
    <w:p w:rsidR="00E81A19" w:rsidRDefault="00AE3A37" w:rsidP="00E81A19">
      <w:r>
        <w:t xml:space="preserve">Driver website: </w:t>
      </w:r>
      <w:hyperlink r:id="rId6" w:history="1">
        <w:r w:rsidR="006531ED" w:rsidRPr="007A17A7">
          <w:rPr>
            <w:rStyle w:val="Hyperlink"/>
          </w:rPr>
          <w:t>https://www.nvidia.com/Download/index.aspx?lang=en-us</w:t>
        </w:r>
      </w:hyperlink>
    </w:p>
    <w:p w:rsidR="00500603" w:rsidRDefault="00AE22A7" w:rsidP="00500603">
      <w:pPr>
        <w:jc w:val="center"/>
      </w:pPr>
      <w:r>
        <w:rPr>
          <w:noProof/>
          <w:lang w:bidi="he-IL"/>
        </w:rPr>
        <w:drawing>
          <wp:inline distT="0" distB="0" distL="0" distR="0" wp14:anchorId="0975E65B" wp14:editId="6D076243">
            <wp:extent cx="1732623" cy="1862569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3000" cy="190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ED" w:rsidRDefault="006531ED" w:rsidP="006531ED">
      <w:r>
        <w:t>In c</w:t>
      </w:r>
      <w:r>
        <w:rPr>
          <w:rFonts w:hint="eastAsia"/>
        </w:rPr>
        <w:t>omm</w:t>
      </w:r>
      <w:r>
        <w:t xml:space="preserve">and prompt, type in </w:t>
      </w:r>
      <w:proofErr w:type="spellStart"/>
      <w:r w:rsidRPr="00E81A19">
        <w:rPr>
          <w:b/>
          <w:bCs/>
          <w:i/>
          <w:iCs/>
        </w:rPr>
        <w:t>nvidia-smi</w:t>
      </w:r>
      <w:proofErr w:type="spellEnd"/>
      <w:r>
        <w:t xml:space="preserve"> to check the GPU driver version (NVIDIA Display Driver Package) and the version of its component: CUDA user-mode driver. For our TITAN </w:t>
      </w:r>
      <w:proofErr w:type="spellStart"/>
      <w:r>
        <w:t>Xp</w:t>
      </w:r>
      <w:proofErr w:type="spellEnd"/>
      <w:r>
        <w:t>, see the following figure.</w:t>
      </w:r>
    </w:p>
    <w:p w:rsidR="00500603" w:rsidRDefault="00500603" w:rsidP="00500603">
      <w:pPr>
        <w:jc w:val="center"/>
      </w:pPr>
      <w:r>
        <w:rPr>
          <w:noProof/>
          <w:lang w:bidi="he-IL"/>
        </w:rPr>
        <w:drawing>
          <wp:inline distT="0" distB="0" distL="0" distR="0" wp14:anchorId="734E37AC" wp14:editId="5D77A7DB">
            <wp:extent cx="3900832" cy="2242979"/>
            <wp:effectExtent l="0" t="0" r="444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255" cy="226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BD" w:rsidRDefault="006531ED" w:rsidP="00F228BD">
      <w:pPr>
        <w:pStyle w:val="ListParagraph"/>
        <w:numPr>
          <w:ilvl w:val="0"/>
          <w:numId w:val="1"/>
        </w:numPr>
      </w:pPr>
      <w:r>
        <w:t>D</w:t>
      </w:r>
      <w:r>
        <w:rPr>
          <w:rFonts w:hint="eastAsia"/>
        </w:rPr>
        <w:t>own</w:t>
      </w:r>
      <w:r>
        <w:t xml:space="preserve">load </w:t>
      </w:r>
      <w:r w:rsidR="00F228BD">
        <w:t xml:space="preserve">and install </w:t>
      </w:r>
      <w:r w:rsidRPr="00166F32">
        <w:rPr>
          <w:color w:val="FF0000"/>
        </w:rPr>
        <w:t xml:space="preserve">CUDA Toolkit </w:t>
      </w:r>
      <w:r>
        <w:t xml:space="preserve">with version lower than the </w:t>
      </w:r>
      <w:r w:rsidRPr="00166F32">
        <w:rPr>
          <w:color w:val="FF0000"/>
        </w:rPr>
        <w:t>CUDA user-mode driver</w:t>
      </w:r>
      <w:r w:rsidR="00F228BD" w:rsidRPr="00166F32">
        <w:rPr>
          <w:color w:val="FF0000"/>
        </w:rPr>
        <w:t xml:space="preserve"> </w:t>
      </w:r>
      <w:r w:rsidR="00F228BD">
        <w:t xml:space="preserve">in the driver. Website: </w:t>
      </w:r>
      <w:hyperlink r:id="rId9" w:history="1">
        <w:r w:rsidR="00F228BD" w:rsidRPr="007A17A7">
          <w:rPr>
            <w:rStyle w:val="Hyperlink"/>
          </w:rPr>
          <w:t>https://developer.nvidia.com/cuda-downloads?target_os=Windows&amp;target_arch=x86_64</w:t>
        </w:r>
      </w:hyperlink>
    </w:p>
    <w:p w:rsidR="00F228BD" w:rsidRDefault="00F228BD" w:rsidP="00F228BD">
      <w:pPr>
        <w:pStyle w:val="ListParagraph"/>
      </w:pPr>
      <w:r>
        <w:lastRenderedPageBreak/>
        <w:t xml:space="preserve">This is the second time we see CUDA. </w:t>
      </w:r>
    </w:p>
    <w:p w:rsidR="00F228BD" w:rsidRDefault="00F228BD" w:rsidP="00F228BD">
      <w:pPr>
        <w:pStyle w:val="ListParagraph"/>
      </w:pPr>
      <w:r>
        <w:t xml:space="preserve">Download and install </w:t>
      </w:r>
      <w:proofErr w:type="spellStart"/>
      <w:r>
        <w:t>cudnn</w:t>
      </w:r>
      <w:proofErr w:type="spellEnd"/>
      <w:r>
        <w:t xml:space="preserve"> whose version is determined by the CUDA Toolkit. Website: </w:t>
      </w:r>
      <w:hyperlink r:id="rId10" w:history="1">
        <w:r w:rsidRPr="007A17A7">
          <w:rPr>
            <w:rStyle w:val="Hyperlink"/>
          </w:rPr>
          <w:t>https://developer.nvidia.com/rdp/cudnn-download</w:t>
        </w:r>
      </w:hyperlink>
    </w:p>
    <w:p w:rsidR="00F228BD" w:rsidRDefault="00F228BD" w:rsidP="00F228BD">
      <w:r>
        <w:tab/>
      </w:r>
      <w:r>
        <w:t>In c</w:t>
      </w:r>
      <w:r>
        <w:rPr>
          <w:rFonts w:hint="eastAsia"/>
        </w:rPr>
        <w:t>omm</w:t>
      </w:r>
      <w:r>
        <w:t xml:space="preserve">and prompt, type in </w:t>
      </w:r>
      <w:proofErr w:type="spellStart"/>
      <w:r w:rsidRPr="00E81A19">
        <w:rPr>
          <w:b/>
          <w:bCs/>
          <w:i/>
          <w:iCs/>
        </w:rPr>
        <w:t>nvcc</w:t>
      </w:r>
      <w:proofErr w:type="spellEnd"/>
      <w:r w:rsidRPr="00E81A19">
        <w:rPr>
          <w:b/>
          <w:bCs/>
          <w:i/>
          <w:iCs/>
        </w:rPr>
        <w:t xml:space="preserve"> --version</w:t>
      </w:r>
      <w:r>
        <w:t xml:space="preserve"> to</w:t>
      </w:r>
      <w:r>
        <w:t xml:space="preserve"> check the installed CUDA </w:t>
      </w:r>
      <w:r>
        <w:t>Toolkit</w:t>
      </w:r>
      <w:r>
        <w:t xml:space="preserve"> version.</w:t>
      </w:r>
    </w:p>
    <w:p w:rsidR="00500603" w:rsidRDefault="00500603" w:rsidP="00500603">
      <w:pPr>
        <w:jc w:val="center"/>
      </w:pPr>
      <w:r>
        <w:rPr>
          <w:noProof/>
          <w:lang w:bidi="he-IL"/>
        </w:rPr>
        <w:drawing>
          <wp:inline distT="0" distB="0" distL="0" distR="0" wp14:anchorId="4A9A083D" wp14:editId="16871298">
            <wp:extent cx="3487003" cy="667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2769" cy="69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32" w:rsidRDefault="00F228BD" w:rsidP="00166F32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 w:rsidRPr="00166F32">
        <w:rPr>
          <w:color w:val="FF0000"/>
        </w:rPr>
        <w:t>PyTorch</w:t>
      </w:r>
      <w:proofErr w:type="spellEnd"/>
      <w:r>
        <w:t xml:space="preserve"> in an environment. The official website is </w:t>
      </w:r>
      <w:hyperlink r:id="rId12" w:history="1">
        <w:r w:rsidRPr="007A17A7">
          <w:rPr>
            <w:rStyle w:val="Hyperlink"/>
          </w:rPr>
          <w:t>https://pytorch.org/</w:t>
        </w:r>
      </w:hyperlink>
      <w:r>
        <w:t xml:space="preserve"> . Here we need to choose CUDA version again to install </w:t>
      </w:r>
      <w:r w:rsidRPr="00166F32">
        <w:rPr>
          <w:color w:val="FF0000"/>
        </w:rPr>
        <w:t xml:space="preserve">a </w:t>
      </w:r>
      <w:proofErr w:type="spellStart"/>
      <w:r w:rsidRPr="00166F32">
        <w:rPr>
          <w:color w:val="FF0000"/>
        </w:rPr>
        <w:t>cudatoolkit</w:t>
      </w:r>
      <w:proofErr w:type="spellEnd"/>
      <w:r w:rsidRPr="00166F32">
        <w:rPr>
          <w:color w:val="FF0000"/>
        </w:rPr>
        <w:t xml:space="preserve"> </w:t>
      </w:r>
      <w:r>
        <w:t xml:space="preserve">and this is the third time we see </w:t>
      </w:r>
      <w:r w:rsidR="00166F32">
        <w:t xml:space="preserve">a </w:t>
      </w:r>
      <w:r>
        <w:t xml:space="preserve">CUDA thing. </w:t>
      </w:r>
      <w:r w:rsidR="00E81A19">
        <w:t xml:space="preserve">This </w:t>
      </w:r>
      <w:proofErr w:type="spellStart"/>
      <w:r w:rsidR="00E81A19">
        <w:t>cudatoolkit</w:t>
      </w:r>
      <w:proofErr w:type="spellEnd"/>
      <w:r w:rsidR="00166F32">
        <w:t xml:space="preserve"> version</w:t>
      </w:r>
      <w:r w:rsidR="00E81A19">
        <w:t xml:space="preserve"> is limited to this specific environment and works as a </w:t>
      </w:r>
      <w:r w:rsidR="00E81A19" w:rsidRPr="00166F32">
        <w:rPr>
          <w:color w:val="FF0000"/>
        </w:rPr>
        <w:t>replacement</w:t>
      </w:r>
      <w:r w:rsidR="00E81A19">
        <w:t xml:space="preserve"> of </w:t>
      </w:r>
      <w:r w:rsidR="00E81A19">
        <w:t>the CUDA Toolkit at step 2</w:t>
      </w:r>
      <w:r w:rsidR="00E81A19">
        <w:t xml:space="preserve">. </w:t>
      </w:r>
      <w:r w:rsidR="00E81A19" w:rsidRPr="00166F32">
        <w:rPr>
          <w:color w:val="FF0000"/>
        </w:rPr>
        <w:t xml:space="preserve">Therefore, you need to make sure its version is lower than the CUDA driver at step 1 and is compatible with </w:t>
      </w:r>
      <w:proofErr w:type="spellStart"/>
      <w:r w:rsidR="00E81A19" w:rsidRPr="00166F32">
        <w:rPr>
          <w:color w:val="FF0000"/>
        </w:rPr>
        <w:t>cudnn</w:t>
      </w:r>
      <w:proofErr w:type="spellEnd"/>
      <w:r w:rsidR="00E81A19" w:rsidRPr="00166F32">
        <w:rPr>
          <w:color w:val="FF0000"/>
        </w:rPr>
        <w:t xml:space="preserve"> at step 2.</w:t>
      </w:r>
      <w:r w:rsidR="00E81A19">
        <w:t xml:space="preserve"> </w:t>
      </w:r>
      <w:r w:rsidR="00166F32">
        <w:t>Usually, choose one lower and closer to the CUDA version at step 2.</w:t>
      </w:r>
    </w:p>
    <w:p w:rsidR="00500603" w:rsidRDefault="00E81A19" w:rsidP="00500603">
      <w:r>
        <w:t xml:space="preserve">Finally, the version flow is: GPU hardware </w:t>
      </w:r>
      <w:r>
        <w:sym w:font="Wingdings" w:char="F0E0"/>
      </w:r>
      <w:r>
        <w:t xml:space="preserve"> driver version </w:t>
      </w:r>
      <w:r>
        <w:sym w:font="Wingdings" w:char="F0E0"/>
      </w:r>
      <w:r>
        <w:t xml:space="preserve"> </w:t>
      </w:r>
      <w:proofErr w:type="spellStart"/>
      <w:r>
        <w:t>version</w:t>
      </w:r>
      <w:proofErr w:type="spellEnd"/>
      <w:r>
        <w:t xml:space="preserve"> of CUDA Toolkit and </w:t>
      </w:r>
      <w:proofErr w:type="spellStart"/>
      <w:r>
        <w:t>cudnn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PyTorch</w:t>
      </w:r>
      <w:proofErr w:type="spellEnd"/>
      <w:r>
        <w:t xml:space="preserve"> installation (</w:t>
      </w:r>
      <w:proofErr w:type="spellStart"/>
      <w:r>
        <w:t>cudatoolkit</w:t>
      </w:r>
      <w:proofErr w:type="spellEnd"/>
      <w:r>
        <w:t xml:space="preserve"> version).</w:t>
      </w:r>
      <w:bookmarkStart w:id="0" w:name="_GoBack"/>
      <w:bookmarkEnd w:id="0"/>
    </w:p>
    <w:p w:rsidR="001532ED" w:rsidRDefault="00AE22A7" w:rsidP="00AE22A7">
      <w:r>
        <w:t xml:space="preserve"> </w:t>
      </w:r>
    </w:p>
    <w:sectPr w:rsidR="00153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B63314"/>
    <w:multiLevelType w:val="hybridMultilevel"/>
    <w:tmpl w:val="D0D28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9E8"/>
    <w:rsid w:val="001532ED"/>
    <w:rsid w:val="00166F32"/>
    <w:rsid w:val="00500603"/>
    <w:rsid w:val="006531ED"/>
    <w:rsid w:val="00AE22A7"/>
    <w:rsid w:val="00AE3A37"/>
    <w:rsid w:val="00AE69E8"/>
    <w:rsid w:val="00E0139A"/>
    <w:rsid w:val="00E81A19"/>
    <w:rsid w:val="00F2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8EAB"/>
  <w15:chartTrackingRefBased/>
  <w15:docId w15:val="{78617401-C228-4831-A147-CB9ECAC5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06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0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ytorch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vidia.com/Download/index.aspx?lang=en-u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ocs.nvidia.com/deploy/cuda-compatibility/index.html" TargetMode="External"/><Relationship Id="rId10" Type="http://schemas.openxmlformats.org/officeDocument/2006/relationships/hyperlink" Target="https://developer.nvidia.com/rdp/cudnn-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nvidia.com/cuda-downloads?target_os=Windows&amp;target_arch=x86_6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Dafei</dc:creator>
  <cp:keywords/>
  <dc:description/>
  <cp:lastModifiedBy>Xiao Dafei</cp:lastModifiedBy>
  <cp:revision>2</cp:revision>
  <dcterms:created xsi:type="dcterms:W3CDTF">2022-08-03T12:45:00Z</dcterms:created>
  <dcterms:modified xsi:type="dcterms:W3CDTF">2022-08-03T14:16:00Z</dcterms:modified>
</cp:coreProperties>
</file>