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F75" w:rsidRDefault="009742F2">
      <w:r>
        <w:rPr>
          <w:rFonts w:hint="eastAsia"/>
        </w:rPr>
        <w:t xml:space="preserve">NIO    new IO       Non Blocking  IO  </w:t>
      </w:r>
      <w:r>
        <w:rPr>
          <w:rFonts w:hint="eastAsia"/>
        </w:rPr>
        <w:t>非阻塞</w:t>
      </w:r>
      <w:r>
        <w:rPr>
          <w:rFonts w:hint="eastAsia"/>
        </w:rPr>
        <w:t>IO</w:t>
      </w:r>
    </w:p>
    <w:p w:rsidR="00107F75" w:rsidRDefault="009742F2">
      <w:r>
        <w:rPr>
          <w:rFonts w:hint="eastAsia"/>
        </w:rPr>
        <w:t>NIO</w:t>
      </w:r>
      <w:r>
        <w:rPr>
          <w:rFonts w:hint="eastAsia"/>
        </w:rPr>
        <w:t>与原来的</w:t>
      </w:r>
      <w:r>
        <w:rPr>
          <w:rFonts w:hint="eastAsia"/>
        </w:rPr>
        <w:t>IO</w:t>
      </w:r>
      <w:r>
        <w:rPr>
          <w:rFonts w:hint="eastAsia"/>
        </w:rPr>
        <w:t>有同样的作用和目的，但是使用的方式完全不同。</w:t>
      </w:r>
    </w:p>
    <w:p w:rsidR="00107F75" w:rsidRDefault="009742F2">
      <w:r>
        <w:rPr>
          <w:rFonts w:hint="eastAsia"/>
        </w:rPr>
        <w:t xml:space="preserve">     NIO</w:t>
      </w:r>
      <w:r>
        <w:rPr>
          <w:rFonts w:hint="eastAsia"/>
        </w:rPr>
        <w:t>支持面向缓冲区的、基于通道的</w:t>
      </w:r>
      <w:r>
        <w:rPr>
          <w:rFonts w:hint="eastAsia"/>
        </w:rPr>
        <w:t>IO</w:t>
      </w:r>
      <w:r>
        <w:rPr>
          <w:rFonts w:hint="eastAsia"/>
        </w:rPr>
        <w:t>操作，</w:t>
      </w:r>
      <w:r>
        <w:rPr>
          <w:rFonts w:hint="eastAsia"/>
        </w:rPr>
        <w:t>NIO</w:t>
      </w:r>
      <w:r>
        <w:rPr>
          <w:rFonts w:hint="eastAsia"/>
        </w:rPr>
        <w:t>将以更加高效的方式进行问卷的读写操作。</w:t>
      </w:r>
    </w:p>
    <w:p w:rsidR="00107F75" w:rsidRDefault="009742F2">
      <w:r>
        <w:rPr>
          <w:noProof/>
        </w:rPr>
        <w:drawing>
          <wp:inline distT="0" distB="0" distL="0" distR="0">
            <wp:extent cx="4975225" cy="2295525"/>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975225" cy="2295525"/>
                    </a:xfrm>
                    <a:prstGeom prst="rect">
                      <a:avLst/>
                    </a:prstGeom>
                  </pic:spPr>
                </pic:pic>
              </a:graphicData>
            </a:graphic>
          </wp:inline>
        </w:drawing>
      </w:r>
    </w:p>
    <w:p w:rsidR="00107F75" w:rsidRDefault="009742F2">
      <w:r>
        <w:rPr>
          <w:rFonts w:hint="eastAsia"/>
        </w:rPr>
        <w:t xml:space="preserve">        </w:t>
      </w:r>
      <w:r>
        <w:rPr>
          <w:rFonts w:hint="eastAsia"/>
        </w:rPr>
        <w:t>通道</w:t>
      </w:r>
      <w:r>
        <w:rPr>
          <w:rFonts w:hint="eastAsia"/>
        </w:rPr>
        <w:t>(Channel)</w:t>
      </w:r>
      <w:r>
        <w:rPr>
          <w:rFonts w:hint="eastAsia"/>
        </w:rPr>
        <w:t>只负责建立连接，不存储数据。而缓冲区</w:t>
      </w:r>
      <w:r>
        <w:rPr>
          <w:rFonts w:hint="eastAsia"/>
        </w:rPr>
        <w:t>(Buffer)</w:t>
      </w:r>
      <w:r>
        <w:rPr>
          <w:rFonts w:hint="eastAsia"/>
        </w:rPr>
        <w:t>负责数据的存取。数据被存放在缓冲区中，利用管道来完成数据的传输。</w:t>
      </w:r>
    </w:p>
    <w:p w:rsidR="00107F75" w:rsidRDefault="009742F2">
      <w:r>
        <w:rPr>
          <w:rFonts w:hint="eastAsia"/>
        </w:rPr>
        <w:t xml:space="preserve">        </w:t>
      </w:r>
      <w:r>
        <w:rPr>
          <w:rFonts w:hint="eastAsia"/>
        </w:rPr>
        <w:t>管道相当于铁路线，而缓冲区相当于跑在铁路上的火车。</w:t>
      </w:r>
    </w:p>
    <w:p w:rsidR="00107F75" w:rsidRDefault="009742F2">
      <w:r>
        <w:rPr>
          <w:noProof/>
        </w:rPr>
        <w:drawing>
          <wp:inline distT="0" distB="0" distL="0" distR="0">
            <wp:extent cx="4787900" cy="1863725"/>
            <wp:effectExtent l="0" t="0" r="1270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787900" cy="1863725"/>
                    </a:xfrm>
                    <a:prstGeom prst="rect">
                      <a:avLst/>
                    </a:prstGeom>
                  </pic:spPr>
                </pic:pic>
              </a:graphicData>
            </a:graphic>
          </wp:inline>
        </w:drawing>
      </w:r>
    </w:p>
    <w:p w:rsidR="0043580E" w:rsidRDefault="0043580E">
      <w:r>
        <w:rPr>
          <w:rFonts w:hint="eastAsia"/>
        </w:rPr>
        <w:t>Buffer</w:t>
      </w:r>
      <w:r>
        <w:rPr>
          <w:rFonts w:hint="eastAsia"/>
        </w:rPr>
        <w:t>缓冲区底层用数组实现。</w:t>
      </w:r>
    </w:p>
    <w:p w:rsidR="001D7E59" w:rsidRDefault="001D7E59" w:rsidP="009F04ED">
      <w:pPr>
        <w:spacing w:after="0"/>
        <w:rPr>
          <w:b/>
          <w:bCs/>
        </w:rPr>
      </w:pPr>
      <w:r>
        <w:rPr>
          <w:b/>
          <w:bCs/>
        </w:rPr>
        <w:t>java.nio</w:t>
      </w:r>
      <w:r>
        <w:rPr>
          <w:rFonts w:hint="eastAsia"/>
          <w:b/>
          <w:bCs/>
        </w:rPr>
        <w:t>.</w:t>
      </w:r>
      <w:r>
        <w:rPr>
          <w:rFonts w:hint="eastAsia"/>
          <w:b/>
          <w:bCs/>
        </w:rPr>
        <w:tab/>
      </w:r>
    </w:p>
    <w:p w:rsidR="001D7E59" w:rsidRDefault="001D7E59" w:rsidP="009F04ED">
      <w:pPr>
        <w:spacing w:after="0"/>
        <w:rPr>
          <w:b/>
          <w:bCs/>
        </w:rPr>
      </w:pPr>
      <w:r>
        <w:rPr>
          <w:b/>
          <w:bCs/>
        </w:rPr>
        <w:t>java.nio</w:t>
      </w:r>
      <w:r>
        <w:rPr>
          <w:rFonts w:hint="eastAsia"/>
          <w:b/>
          <w:bCs/>
        </w:rPr>
        <w:t>.channels</w:t>
      </w:r>
      <w:r w:rsidR="00BE7E06">
        <w:rPr>
          <w:rFonts w:hint="eastAsia"/>
          <w:b/>
          <w:bCs/>
        </w:rPr>
        <w:t>.</w:t>
      </w:r>
    </w:p>
    <w:p w:rsidR="009F04ED" w:rsidRDefault="001D7E59" w:rsidP="009F04ED">
      <w:pPr>
        <w:spacing w:after="0"/>
        <w:rPr>
          <w:b/>
          <w:bCs/>
        </w:rPr>
      </w:pPr>
      <w:r>
        <w:rPr>
          <w:rFonts w:hint="eastAsia"/>
          <w:b/>
          <w:bCs/>
        </w:rPr>
        <w:t>java.nio.charset</w:t>
      </w:r>
      <w:r w:rsidR="00BE7E06">
        <w:rPr>
          <w:rFonts w:hint="eastAsia"/>
          <w:b/>
          <w:bCs/>
        </w:rPr>
        <w:t>.</w:t>
      </w:r>
    </w:p>
    <w:p w:rsidR="009F04ED" w:rsidRDefault="009F04ED" w:rsidP="009F04ED">
      <w:pPr>
        <w:spacing w:after="0"/>
        <w:rPr>
          <w:b/>
          <w:bCs/>
        </w:rPr>
      </w:pPr>
    </w:p>
    <w:p w:rsidR="009F04ED" w:rsidRDefault="009F04ED" w:rsidP="009F04ED">
      <w:pPr>
        <w:spacing w:after="0"/>
        <w:rPr>
          <w:b/>
          <w:bCs/>
        </w:rPr>
      </w:pPr>
    </w:p>
    <w:p w:rsidR="001D7E59" w:rsidRDefault="001D7E59" w:rsidP="009F04ED">
      <w:pPr>
        <w:spacing w:after="0"/>
      </w:pPr>
      <w:r>
        <w:rPr>
          <w:rFonts w:hint="eastAsia"/>
        </w:rPr>
        <w:tab/>
      </w:r>
    </w:p>
    <w:p w:rsidR="009742F2" w:rsidRPr="00144BE4" w:rsidRDefault="009742F2">
      <w:pPr>
        <w:rPr>
          <w:b/>
          <w:sz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44BE4">
        <w:rPr>
          <w:rFonts w:hint="eastAsia"/>
          <w:b/>
          <w:sz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Buffer</w:t>
      </w:r>
      <w:r w:rsidRPr="00144BE4">
        <w:rPr>
          <w:rFonts w:hint="eastAsia"/>
          <w:b/>
          <w:sz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缓冲区的核心属性</w:t>
      </w:r>
    </w:p>
    <w:p w:rsidR="00CC5EDC" w:rsidRDefault="00B4222A" w:rsidP="00CC5EDC">
      <w:pPr>
        <w:pStyle w:val="a4"/>
        <w:numPr>
          <w:ilvl w:val="0"/>
          <w:numId w:val="1"/>
        </w:numPr>
      </w:pPr>
      <w:r>
        <w:rPr>
          <w:rFonts w:hint="eastAsia"/>
        </w:rPr>
        <w:t>m</w:t>
      </w:r>
      <w:r w:rsidR="00CC5EDC">
        <w:rPr>
          <w:rFonts w:hint="eastAsia"/>
        </w:rPr>
        <w:t>ark</w:t>
      </w:r>
      <w:r w:rsidR="002A5525">
        <w:rPr>
          <w:rFonts w:hint="eastAsia"/>
        </w:rPr>
        <w:t>：标记，</w:t>
      </w:r>
      <w:r w:rsidR="002A5525" w:rsidRPr="0064039C">
        <w:rPr>
          <w:rFonts w:hint="eastAsia"/>
          <w:b/>
        </w:rPr>
        <w:t>记录</w:t>
      </w:r>
      <w:r w:rsidR="002A5525">
        <w:rPr>
          <w:rFonts w:hint="eastAsia"/>
        </w:rPr>
        <w:t>当前</w:t>
      </w:r>
      <w:r w:rsidR="006A5C25">
        <w:rPr>
          <w:rFonts w:hint="eastAsia"/>
        </w:rPr>
        <w:t>的</w:t>
      </w:r>
      <w:r w:rsidR="002A5525">
        <w:rPr>
          <w:rFonts w:hint="eastAsia"/>
        </w:rPr>
        <w:t>position</w:t>
      </w:r>
      <w:r w:rsidR="002A5525">
        <w:rPr>
          <w:rFonts w:hint="eastAsia"/>
        </w:rPr>
        <w:t>的位置</w:t>
      </w:r>
      <w:r w:rsidR="009A464B">
        <w:rPr>
          <w:rFonts w:hint="eastAsia"/>
        </w:rPr>
        <w:t>，</w:t>
      </w:r>
      <w:r w:rsidR="006A5C25">
        <w:rPr>
          <w:rFonts w:hint="eastAsia"/>
        </w:rPr>
        <w:t>之后</w:t>
      </w:r>
      <w:r w:rsidR="009A464B">
        <w:rPr>
          <w:rFonts w:hint="eastAsia"/>
        </w:rPr>
        <w:t>可以通过</w:t>
      </w:r>
      <w:r w:rsidR="009A464B">
        <w:rPr>
          <w:rFonts w:hint="eastAsia"/>
        </w:rPr>
        <w:t>reset()</w:t>
      </w:r>
      <w:r w:rsidR="006A5C25">
        <w:rPr>
          <w:rFonts w:hint="eastAsia"/>
        </w:rPr>
        <w:t>将</w:t>
      </w:r>
      <w:r w:rsidR="006A5C25">
        <w:rPr>
          <w:rFonts w:hint="eastAsia"/>
        </w:rPr>
        <w:t>position</w:t>
      </w:r>
      <w:r w:rsidR="009A464B">
        <w:rPr>
          <w:rFonts w:hint="eastAsia"/>
        </w:rPr>
        <w:t>恢复到</w:t>
      </w:r>
      <w:r w:rsidR="009A464B">
        <w:rPr>
          <w:rFonts w:hint="eastAsia"/>
        </w:rPr>
        <w:t>mark</w:t>
      </w:r>
      <w:r w:rsidR="00207ACA">
        <w:rPr>
          <w:rFonts w:hint="eastAsia"/>
        </w:rPr>
        <w:t>的位置</w:t>
      </w:r>
      <w:r w:rsidR="00885DB9">
        <w:rPr>
          <w:rFonts w:hint="eastAsia"/>
        </w:rPr>
        <w:t>。</w:t>
      </w:r>
    </w:p>
    <w:p w:rsidR="00CC5EDC" w:rsidRDefault="00CC5EDC" w:rsidP="00CC5EDC">
      <w:pPr>
        <w:pStyle w:val="a4"/>
        <w:numPr>
          <w:ilvl w:val="0"/>
          <w:numId w:val="1"/>
        </w:numPr>
      </w:pPr>
      <w:r>
        <w:rPr>
          <w:rFonts w:hint="eastAsia"/>
        </w:rPr>
        <w:t>position</w:t>
      </w:r>
      <w:r w:rsidR="008B57CA">
        <w:rPr>
          <w:rFonts w:hint="eastAsia"/>
        </w:rPr>
        <w:t>：位置，表示缓冲区中</w:t>
      </w:r>
      <w:r w:rsidR="008B57CA" w:rsidRPr="00A47696">
        <w:rPr>
          <w:rFonts w:hint="eastAsia"/>
          <w:b/>
        </w:rPr>
        <w:t>正在操作</w:t>
      </w:r>
      <w:r w:rsidR="008B57CA">
        <w:rPr>
          <w:rFonts w:hint="eastAsia"/>
        </w:rPr>
        <w:t>的数据位置</w:t>
      </w:r>
      <w:r w:rsidR="006B6C15">
        <w:rPr>
          <w:rFonts w:hint="eastAsia"/>
        </w:rPr>
        <w:t>。</w:t>
      </w:r>
      <w:r w:rsidR="008A4F80">
        <w:rPr>
          <w:rFonts w:hint="eastAsia"/>
        </w:rPr>
        <w:t>类似读写指针，表示当前读</w:t>
      </w:r>
      <w:r w:rsidR="008A4F80">
        <w:rPr>
          <w:rFonts w:hint="eastAsia"/>
        </w:rPr>
        <w:t>(</w:t>
      </w:r>
      <w:r w:rsidR="008A4F80">
        <w:rPr>
          <w:rFonts w:hint="eastAsia"/>
        </w:rPr>
        <w:t>写</w:t>
      </w:r>
      <w:r w:rsidR="008A4F80">
        <w:rPr>
          <w:rFonts w:hint="eastAsia"/>
        </w:rPr>
        <w:t>)</w:t>
      </w:r>
      <w:r w:rsidR="008A4F80">
        <w:rPr>
          <w:rFonts w:hint="eastAsia"/>
        </w:rPr>
        <w:t>到什么位置。</w:t>
      </w:r>
    </w:p>
    <w:p w:rsidR="00CC5EDC" w:rsidRDefault="00CC5EDC" w:rsidP="00CC5EDC">
      <w:pPr>
        <w:pStyle w:val="a4"/>
        <w:numPr>
          <w:ilvl w:val="0"/>
          <w:numId w:val="1"/>
        </w:numPr>
      </w:pPr>
      <w:r>
        <w:rPr>
          <w:rFonts w:hint="eastAsia"/>
        </w:rPr>
        <w:t>limit</w:t>
      </w:r>
      <w:r w:rsidR="006E0156">
        <w:rPr>
          <w:rFonts w:hint="eastAsia"/>
        </w:rPr>
        <w:t>：界限，表示缓冲区</w:t>
      </w:r>
      <w:r w:rsidR="006E0156" w:rsidRPr="00A47696">
        <w:rPr>
          <w:rFonts w:hint="eastAsia"/>
          <w:b/>
        </w:rPr>
        <w:t>可以操作</w:t>
      </w:r>
      <w:r w:rsidR="006E0156">
        <w:rPr>
          <w:rFonts w:hint="eastAsia"/>
        </w:rPr>
        <w:t>的数据的大小</w:t>
      </w:r>
      <w:r w:rsidR="00D0437E">
        <w:rPr>
          <w:rFonts w:hint="eastAsia"/>
        </w:rPr>
        <w:t>。</w:t>
      </w:r>
      <w:r w:rsidR="00D0437E">
        <w:rPr>
          <w:rFonts w:hint="eastAsia"/>
        </w:rPr>
        <w:t>(limit</w:t>
      </w:r>
      <w:r w:rsidR="00D0437E">
        <w:rPr>
          <w:rFonts w:hint="eastAsia"/>
        </w:rPr>
        <w:t>之后的数据不能读写</w:t>
      </w:r>
      <w:r w:rsidR="00D0437E">
        <w:rPr>
          <w:rFonts w:hint="eastAsia"/>
        </w:rPr>
        <w:t>)</w:t>
      </w:r>
    </w:p>
    <w:p w:rsidR="00CC5EDC" w:rsidRDefault="00CC5EDC" w:rsidP="00CC5EDC">
      <w:pPr>
        <w:pStyle w:val="a4"/>
        <w:numPr>
          <w:ilvl w:val="0"/>
          <w:numId w:val="1"/>
        </w:numPr>
      </w:pPr>
      <w:r>
        <w:rPr>
          <w:rFonts w:hint="eastAsia"/>
        </w:rPr>
        <w:t>capacity</w:t>
      </w:r>
      <w:r w:rsidR="005C7DE6">
        <w:rPr>
          <w:rFonts w:hint="eastAsia"/>
        </w:rPr>
        <w:t>：容量，表示缓冲区中</w:t>
      </w:r>
      <w:r w:rsidR="005C7DE6" w:rsidRPr="00A47696">
        <w:rPr>
          <w:rFonts w:hint="eastAsia"/>
          <w:b/>
        </w:rPr>
        <w:t>最大存储</w:t>
      </w:r>
      <w:r w:rsidR="005C7DE6">
        <w:rPr>
          <w:rFonts w:hint="eastAsia"/>
        </w:rPr>
        <w:t>数据的容量</w:t>
      </w:r>
      <w:r w:rsidR="00E64B56">
        <w:rPr>
          <w:rFonts w:hint="eastAsia"/>
        </w:rPr>
        <w:t>，一旦声明，不可改变</w:t>
      </w:r>
      <w:r w:rsidR="008058AA">
        <w:rPr>
          <w:rFonts w:hint="eastAsia"/>
        </w:rPr>
        <w:t>。在读写模式下都是固定的。</w:t>
      </w:r>
    </w:p>
    <w:p w:rsidR="00CC5EDC" w:rsidRDefault="00CC5EDC" w:rsidP="00CC5EDC">
      <w:r>
        <w:rPr>
          <w:rFonts w:hint="eastAsia"/>
        </w:rPr>
        <w:t>大小：</w:t>
      </w:r>
      <w:r>
        <w:rPr>
          <w:rFonts w:hint="eastAsia"/>
        </w:rPr>
        <w:t xml:space="preserve"> </w:t>
      </w:r>
      <w:r w:rsidR="00A60C2D">
        <w:rPr>
          <w:rFonts w:hint="eastAsia"/>
        </w:rPr>
        <w:t>0&lt;=</w:t>
      </w:r>
      <w:r>
        <w:rPr>
          <w:rFonts w:hint="eastAsia"/>
        </w:rPr>
        <w:t>mark&lt;=position&lt;=limit&lt;=capacity</w:t>
      </w:r>
    </w:p>
    <w:p w:rsidR="004B1C47" w:rsidRDefault="00731AD9" w:rsidP="00CC5EDC">
      <w:r>
        <w:rPr>
          <w:rFonts w:ascii="Verdana" w:hAnsi="Verdana" w:hint="eastAsia"/>
          <w:color w:val="000000"/>
          <w:sz w:val="18"/>
          <w:szCs w:val="18"/>
          <w:shd w:val="clear" w:color="auto" w:fill="FFFFFF"/>
        </w:rPr>
        <w:t xml:space="preserve">     </w:t>
      </w:r>
      <w:r w:rsidR="004B1C47">
        <w:rPr>
          <w:rFonts w:ascii="Verdana" w:hAnsi="Verdana"/>
          <w:color w:val="000000"/>
          <w:sz w:val="18"/>
          <w:szCs w:val="18"/>
          <w:shd w:val="clear" w:color="auto" w:fill="FFFFFF"/>
        </w:rPr>
        <w:t>buffer</w:t>
      </w:r>
      <w:r w:rsidR="004B1C47">
        <w:rPr>
          <w:rFonts w:ascii="Verdana" w:hAnsi="Verdana"/>
          <w:color w:val="000000"/>
          <w:sz w:val="18"/>
          <w:szCs w:val="18"/>
          <w:shd w:val="clear" w:color="auto" w:fill="FFFFFF"/>
        </w:rPr>
        <w:t>中的</w:t>
      </w:r>
      <w:r w:rsidR="004B1C47">
        <w:rPr>
          <w:rFonts w:ascii="Verdana" w:hAnsi="Verdana"/>
          <w:color w:val="000000"/>
          <w:sz w:val="18"/>
          <w:szCs w:val="18"/>
          <w:shd w:val="clear" w:color="auto" w:fill="FFFFFF"/>
        </w:rPr>
        <w:t>flip</w:t>
      </w:r>
      <w:r w:rsidR="004B1C47">
        <w:rPr>
          <w:rFonts w:ascii="Verdana" w:hAnsi="Verdana"/>
          <w:color w:val="000000"/>
          <w:sz w:val="18"/>
          <w:szCs w:val="18"/>
          <w:shd w:val="clear" w:color="auto" w:fill="FFFFFF"/>
        </w:rPr>
        <w:t>方法涉及到</w:t>
      </w:r>
      <w:r w:rsidR="004B1C47">
        <w:rPr>
          <w:rFonts w:ascii="Verdana" w:hAnsi="Verdana"/>
          <w:color w:val="000000"/>
          <w:sz w:val="18"/>
          <w:szCs w:val="18"/>
          <w:shd w:val="clear" w:color="auto" w:fill="FFFFFF"/>
        </w:rPr>
        <w:t>bufer</w:t>
      </w:r>
      <w:r w:rsidR="004B1C47">
        <w:rPr>
          <w:rFonts w:ascii="Verdana" w:hAnsi="Verdana"/>
          <w:color w:val="000000"/>
          <w:sz w:val="18"/>
          <w:szCs w:val="18"/>
          <w:shd w:val="clear" w:color="auto" w:fill="FFFFFF"/>
        </w:rPr>
        <w:t>中的</w:t>
      </w:r>
      <w:r w:rsidR="004B1C47">
        <w:rPr>
          <w:rFonts w:ascii="Verdana" w:hAnsi="Verdana"/>
          <w:color w:val="FF0000"/>
          <w:sz w:val="18"/>
          <w:szCs w:val="18"/>
          <w:shd w:val="clear" w:color="auto" w:fill="FFFFFF"/>
        </w:rPr>
        <w:t>Capacity,Position</w:t>
      </w:r>
      <w:r w:rsidR="004B1C47">
        <w:rPr>
          <w:rFonts w:ascii="Verdana" w:hAnsi="Verdana"/>
          <w:color w:val="FF0000"/>
          <w:sz w:val="18"/>
          <w:szCs w:val="18"/>
          <w:shd w:val="clear" w:color="auto" w:fill="FFFFFF"/>
        </w:rPr>
        <w:t>和</w:t>
      </w:r>
      <w:r w:rsidR="004B1C47">
        <w:rPr>
          <w:rFonts w:ascii="Verdana" w:hAnsi="Verdana"/>
          <w:color w:val="FF0000"/>
          <w:sz w:val="18"/>
          <w:szCs w:val="18"/>
          <w:shd w:val="clear" w:color="auto" w:fill="FFFFFF"/>
        </w:rPr>
        <w:t>Limit</w:t>
      </w:r>
      <w:r w:rsidR="004B1C47">
        <w:rPr>
          <w:rFonts w:ascii="Verdana" w:hAnsi="Verdana"/>
          <w:color w:val="000000"/>
          <w:sz w:val="18"/>
          <w:szCs w:val="18"/>
          <w:shd w:val="clear" w:color="auto" w:fill="FFFFFF"/>
        </w:rPr>
        <w:t>三个概念。其中</w:t>
      </w:r>
      <w:r w:rsidR="004B1C47">
        <w:rPr>
          <w:rFonts w:ascii="Verdana" w:hAnsi="Verdana"/>
          <w:color w:val="000000"/>
          <w:sz w:val="18"/>
          <w:szCs w:val="18"/>
          <w:shd w:val="clear" w:color="auto" w:fill="FFFFFF"/>
        </w:rPr>
        <w:t>Capacity</w:t>
      </w:r>
      <w:r w:rsidR="004B1C47">
        <w:rPr>
          <w:rFonts w:ascii="Verdana" w:hAnsi="Verdana"/>
          <w:color w:val="000000"/>
          <w:sz w:val="18"/>
          <w:szCs w:val="18"/>
          <w:shd w:val="clear" w:color="auto" w:fill="FFFFFF"/>
        </w:rPr>
        <w:t>在读写模式下都是固定的，就是我们分配的缓冲大小</w:t>
      </w:r>
      <w:r w:rsidR="004B1C47">
        <w:rPr>
          <w:rFonts w:ascii="Verdana" w:hAnsi="Verdana"/>
          <w:color w:val="000000"/>
          <w:sz w:val="18"/>
          <w:szCs w:val="18"/>
          <w:shd w:val="clear" w:color="auto" w:fill="FFFFFF"/>
        </w:rPr>
        <w:t>,Position</w:t>
      </w:r>
      <w:r w:rsidR="004B1C47">
        <w:rPr>
          <w:rFonts w:ascii="Verdana" w:hAnsi="Verdana"/>
          <w:color w:val="000000"/>
          <w:sz w:val="18"/>
          <w:szCs w:val="18"/>
          <w:shd w:val="clear" w:color="auto" w:fill="FFFFFF"/>
        </w:rPr>
        <w:t>类似于读写指针，表示当前读</w:t>
      </w:r>
      <w:r w:rsidR="004B1C47">
        <w:rPr>
          <w:rFonts w:ascii="Verdana" w:hAnsi="Verdana"/>
          <w:color w:val="000000"/>
          <w:sz w:val="18"/>
          <w:szCs w:val="18"/>
          <w:shd w:val="clear" w:color="auto" w:fill="FFFFFF"/>
        </w:rPr>
        <w:t>(</w:t>
      </w:r>
      <w:r w:rsidR="004B1C47">
        <w:rPr>
          <w:rFonts w:ascii="Verdana" w:hAnsi="Verdana"/>
          <w:color w:val="000000"/>
          <w:sz w:val="18"/>
          <w:szCs w:val="18"/>
          <w:shd w:val="clear" w:color="auto" w:fill="FFFFFF"/>
        </w:rPr>
        <w:t>写</w:t>
      </w:r>
      <w:r w:rsidR="004B1C47">
        <w:rPr>
          <w:rFonts w:ascii="Verdana" w:hAnsi="Verdana"/>
          <w:color w:val="000000"/>
          <w:sz w:val="18"/>
          <w:szCs w:val="18"/>
          <w:shd w:val="clear" w:color="auto" w:fill="FFFFFF"/>
        </w:rPr>
        <w:t>)</w:t>
      </w:r>
      <w:r w:rsidR="004B1C47">
        <w:rPr>
          <w:rFonts w:ascii="Verdana" w:hAnsi="Verdana"/>
          <w:color w:val="000000"/>
          <w:sz w:val="18"/>
          <w:szCs w:val="18"/>
          <w:shd w:val="clear" w:color="auto" w:fill="FFFFFF"/>
        </w:rPr>
        <w:t>到什么位置</w:t>
      </w:r>
      <w:r w:rsidR="004B1C47">
        <w:rPr>
          <w:rFonts w:ascii="Verdana" w:hAnsi="Verdana"/>
          <w:color w:val="000000"/>
          <w:sz w:val="18"/>
          <w:szCs w:val="18"/>
          <w:shd w:val="clear" w:color="auto" w:fill="FFFFFF"/>
        </w:rPr>
        <w:t>,</w:t>
      </w:r>
      <w:r w:rsidR="004B1C47" w:rsidRPr="004C1EF3">
        <w:rPr>
          <w:rFonts w:ascii="Verdana" w:hAnsi="Verdana"/>
          <w:color w:val="000000"/>
          <w:sz w:val="18"/>
          <w:szCs w:val="18"/>
          <w:highlight w:val="cyan"/>
          <w:shd w:val="clear" w:color="auto" w:fill="FFFFFF"/>
        </w:rPr>
        <w:t>Limit</w:t>
      </w:r>
      <w:r w:rsidR="004B1C47" w:rsidRPr="004C1EF3">
        <w:rPr>
          <w:rFonts w:ascii="Verdana" w:hAnsi="Verdana"/>
          <w:color w:val="000000"/>
          <w:sz w:val="18"/>
          <w:szCs w:val="18"/>
          <w:highlight w:val="cyan"/>
          <w:shd w:val="clear" w:color="auto" w:fill="FFFFFF"/>
        </w:rPr>
        <w:t>在写模式下表示最多能写入多少数据，此时和</w:t>
      </w:r>
      <w:r w:rsidR="004B1C47" w:rsidRPr="004C1EF3">
        <w:rPr>
          <w:rFonts w:ascii="Verdana" w:hAnsi="Verdana"/>
          <w:color w:val="000000"/>
          <w:sz w:val="18"/>
          <w:szCs w:val="18"/>
          <w:highlight w:val="cyan"/>
          <w:shd w:val="clear" w:color="auto" w:fill="FFFFFF"/>
        </w:rPr>
        <w:t>Capacity</w:t>
      </w:r>
      <w:r w:rsidR="004B1C47" w:rsidRPr="004C1EF3">
        <w:rPr>
          <w:rFonts w:ascii="Verdana" w:hAnsi="Verdana"/>
          <w:color w:val="000000"/>
          <w:sz w:val="18"/>
          <w:szCs w:val="18"/>
          <w:highlight w:val="cyan"/>
          <w:shd w:val="clear" w:color="auto" w:fill="FFFFFF"/>
        </w:rPr>
        <w:t>相同，在读模式下表示最多能读多少数据，此时和缓存中的实际数据大小相同</w:t>
      </w:r>
      <w:r w:rsidR="004B1C47">
        <w:rPr>
          <w:rFonts w:ascii="Verdana" w:hAnsi="Verdana"/>
          <w:color w:val="000000"/>
          <w:sz w:val="18"/>
          <w:szCs w:val="18"/>
          <w:shd w:val="clear" w:color="auto" w:fill="FFFFFF"/>
        </w:rPr>
        <w:t>。在写模式下调用</w:t>
      </w:r>
      <w:r w:rsidR="004B1C47">
        <w:rPr>
          <w:rFonts w:ascii="Verdana" w:hAnsi="Verdana"/>
          <w:color w:val="000000"/>
          <w:sz w:val="18"/>
          <w:szCs w:val="18"/>
          <w:shd w:val="clear" w:color="auto" w:fill="FFFFFF"/>
        </w:rPr>
        <w:t>flip</w:t>
      </w:r>
      <w:r w:rsidR="004B1C47">
        <w:rPr>
          <w:rFonts w:ascii="Verdana" w:hAnsi="Verdana"/>
          <w:color w:val="000000"/>
          <w:sz w:val="18"/>
          <w:szCs w:val="18"/>
          <w:shd w:val="clear" w:color="auto" w:fill="FFFFFF"/>
        </w:rPr>
        <w:t>方法，那么</w:t>
      </w:r>
      <w:r w:rsidR="004B1C47">
        <w:rPr>
          <w:rFonts w:ascii="Verdana" w:hAnsi="Verdana"/>
          <w:color w:val="000000"/>
          <w:sz w:val="18"/>
          <w:szCs w:val="18"/>
          <w:shd w:val="clear" w:color="auto" w:fill="FFFFFF"/>
        </w:rPr>
        <w:t>limit</w:t>
      </w:r>
      <w:r w:rsidR="004B1C47">
        <w:rPr>
          <w:rFonts w:ascii="Verdana" w:hAnsi="Verdana"/>
          <w:color w:val="000000"/>
          <w:sz w:val="18"/>
          <w:szCs w:val="18"/>
          <w:shd w:val="clear" w:color="auto" w:fill="FFFFFF"/>
        </w:rPr>
        <w:t>就设置为了</w:t>
      </w:r>
      <w:r w:rsidR="004B1C47">
        <w:rPr>
          <w:rFonts w:ascii="Verdana" w:hAnsi="Verdana"/>
          <w:color w:val="000000"/>
          <w:sz w:val="18"/>
          <w:szCs w:val="18"/>
          <w:shd w:val="clear" w:color="auto" w:fill="FFFFFF"/>
        </w:rPr>
        <w:t>position</w:t>
      </w:r>
      <w:r w:rsidR="004B1C47">
        <w:rPr>
          <w:rFonts w:ascii="Verdana" w:hAnsi="Verdana"/>
          <w:color w:val="000000"/>
          <w:sz w:val="18"/>
          <w:szCs w:val="18"/>
          <w:shd w:val="clear" w:color="auto" w:fill="FFFFFF"/>
        </w:rPr>
        <w:t>当前的值</w:t>
      </w:r>
      <w:r w:rsidR="004B1C47">
        <w:rPr>
          <w:rFonts w:ascii="Verdana" w:hAnsi="Verdana"/>
          <w:color w:val="000000"/>
          <w:sz w:val="18"/>
          <w:szCs w:val="18"/>
          <w:shd w:val="clear" w:color="auto" w:fill="FFFFFF"/>
        </w:rPr>
        <w:t>(</w:t>
      </w:r>
      <w:r w:rsidR="004B1C47">
        <w:rPr>
          <w:rFonts w:ascii="Verdana" w:hAnsi="Verdana"/>
          <w:color w:val="000000"/>
          <w:sz w:val="18"/>
          <w:szCs w:val="18"/>
          <w:shd w:val="clear" w:color="auto" w:fill="FFFFFF"/>
        </w:rPr>
        <w:t>即当前写了多少数据</w:t>
      </w:r>
      <w:r w:rsidR="004B1C47">
        <w:rPr>
          <w:rFonts w:ascii="Verdana" w:hAnsi="Verdana"/>
          <w:color w:val="000000"/>
          <w:sz w:val="18"/>
          <w:szCs w:val="18"/>
          <w:shd w:val="clear" w:color="auto" w:fill="FFFFFF"/>
        </w:rPr>
        <w:t>),postion</w:t>
      </w:r>
      <w:r w:rsidR="004B1C47">
        <w:rPr>
          <w:rFonts w:ascii="Verdana" w:hAnsi="Verdana"/>
          <w:color w:val="000000"/>
          <w:sz w:val="18"/>
          <w:szCs w:val="18"/>
          <w:shd w:val="clear" w:color="auto" w:fill="FFFFFF"/>
        </w:rPr>
        <w:t>会被置为</w:t>
      </w:r>
      <w:r w:rsidR="004B1C47">
        <w:rPr>
          <w:rFonts w:ascii="Verdana" w:hAnsi="Verdana"/>
          <w:color w:val="000000"/>
          <w:sz w:val="18"/>
          <w:szCs w:val="18"/>
          <w:shd w:val="clear" w:color="auto" w:fill="FFFFFF"/>
        </w:rPr>
        <w:t>0</w:t>
      </w:r>
      <w:r w:rsidR="004B1C47">
        <w:rPr>
          <w:rFonts w:ascii="Verdana" w:hAnsi="Verdana"/>
          <w:color w:val="000000"/>
          <w:sz w:val="18"/>
          <w:szCs w:val="18"/>
          <w:shd w:val="clear" w:color="auto" w:fill="FFFFFF"/>
        </w:rPr>
        <w:t>，以表示读操作从缓存的头开始读。</w:t>
      </w:r>
      <w:r w:rsidR="004B1C47">
        <w:rPr>
          <w:rFonts w:ascii="Verdana" w:hAnsi="Verdana"/>
          <w:color w:val="FF0000"/>
          <w:sz w:val="18"/>
          <w:szCs w:val="18"/>
          <w:shd w:val="clear" w:color="auto" w:fill="FFFFFF"/>
        </w:rPr>
        <w:t>也就是说调用</w:t>
      </w:r>
      <w:r w:rsidR="004B1C47">
        <w:rPr>
          <w:rFonts w:ascii="Verdana" w:hAnsi="Verdana"/>
          <w:color w:val="FF0000"/>
          <w:sz w:val="18"/>
          <w:szCs w:val="18"/>
          <w:shd w:val="clear" w:color="auto" w:fill="FFFFFF"/>
        </w:rPr>
        <w:t>flip</w:t>
      </w:r>
      <w:r w:rsidR="004B1C47">
        <w:rPr>
          <w:rFonts w:ascii="Verdana" w:hAnsi="Verdana"/>
          <w:color w:val="FF0000"/>
          <w:sz w:val="18"/>
          <w:szCs w:val="18"/>
          <w:shd w:val="clear" w:color="auto" w:fill="FFFFFF"/>
        </w:rPr>
        <w:t>之后，读写指针指到缓存头部，并且设置了最多只能读出之前写入的数据长度</w:t>
      </w:r>
      <w:r w:rsidR="004B1C47">
        <w:rPr>
          <w:rFonts w:ascii="Verdana" w:hAnsi="Verdana"/>
          <w:color w:val="FF0000"/>
          <w:sz w:val="18"/>
          <w:szCs w:val="18"/>
          <w:shd w:val="clear" w:color="auto" w:fill="FFFFFF"/>
        </w:rPr>
        <w:t>(</w:t>
      </w:r>
      <w:r w:rsidR="004B1C47">
        <w:rPr>
          <w:rFonts w:ascii="Verdana" w:hAnsi="Verdana"/>
          <w:color w:val="FF0000"/>
          <w:sz w:val="18"/>
          <w:szCs w:val="18"/>
          <w:shd w:val="clear" w:color="auto" w:fill="FFFFFF"/>
        </w:rPr>
        <w:t>而不是整个缓存的容量大小</w:t>
      </w:r>
      <w:r w:rsidR="004B1C47">
        <w:rPr>
          <w:rFonts w:ascii="Verdana" w:hAnsi="Verdana"/>
          <w:color w:val="FF0000"/>
          <w:sz w:val="18"/>
          <w:szCs w:val="18"/>
          <w:shd w:val="clear" w:color="auto" w:fill="FFFFFF"/>
        </w:rPr>
        <w:t>)</w:t>
      </w:r>
      <w:r w:rsidR="004B1C47">
        <w:rPr>
          <w:rFonts w:ascii="宋体" w:eastAsia="宋体" w:hAnsi="宋体" w:cs="宋体" w:hint="eastAsia"/>
          <w:color w:val="000000"/>
          <w:sz w:val="18"/>
          <w:szCs w:val="18"/>
          <w:shd w:val="clear" w:color="auto" w:fill="FFFFFF"/>
        </w:rPr>
        <w:t>。</w:t>
      </w:r>
    </w:p>
    <w:p w:rsidR="00D21018" w:rsidRDefault="001F42F4" w:rsidP="00CC5EDC">
      <w:r>
        <w:rPr>
          <w:rFonts w:hint="eastAsia"/>
        </w:rPr>
        <w:t>clear():</w:t>
      </w:r>
      <w:r>
        <w:t>清除此缓冲区。将</w:t>
      </w:r>
      <w:r w:rsidR="00A60C2D">
        <w:rPr>
          <w:rFonts w:hint="eastAsia"/>
        </w:rPr>
        <w:t>position</w:t>
      </w:r>
      <w:r>
        <w:t>位置设置为</w:t>
      </w:r>
      <w:r>
        <w:t xml:space="preserve"> 0</w:t>
      </w:r>
      <w:r>
        <w:t>，将限制设置为容量，并丢弃标</w:t>
      </w:r>
      <w:r>
        <w:rPr>
          <w:rFonts w:ascii="宋体" w:eastAsia="宋体" w:hAnsi="宋体" w:cs="宋体" w:hint="eastAsia"/>
        </w:rPr>
        <w:t>记</w:t>
      </w:r>
      <w:r w:rsidR="00892BEC">
        <w:rPr>
          <w:rFonts w:ascii="宋体" w:eastAsia="宋体" w:hAnsi="宋体" w:cs="宋体" w:hint="eastAsia"/>
        </w:rPr>
        <w:t>。</w:t>
      </w:r>
      <w:r w:rsidR="00F044C2">
        <w:rPr>
          <w:rFonts w:ascii="宋体" w:eastAsia="宋体" w:hAnsi="宋体" w:cs="宋体" w:hint="eastAsia"/>
        </w:rPr>
        <w:t>不会删除缓冲区中的数据</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Description w:val=""/>
      </w:tblPr>
      <w:tblGrid>
        <w:gridCol w:w="823"/>
        <w:gridCol w:w="7919"/>
      </w:tblGrid>
      <w:tr w:rsidR="00B63886" w:rsidRPr="00B63886" w:rsidTr="00507508">
        <w:trPr>
          <w:tblCellSpacing w:w="0" w:type="dxa"/>
        </w:trPr>
        <w:tc>
          <w:tcPr>
            <w:tcW w:w="471" w:type="pct"/>
            <w:tcBorders>
              <w:top w:val="outset" w:sz="6" w:space="0" w:color="auto"/>
              <w:left w:val="outset" w:sz="6" w:space="0" w:color="auto"/>
              <w:bottom w:val="outset" w:sz="6" w:space="0" w:color="auto"/>
              <w:right w:val="outset" w:sz="6" w:space="0" w:color="auto"/>
            </w:tcBorders>
            <w:shd w:val="clear" w:color="auto" w:fill="FFFFFF"/>
            <w:hideMark/>
          </w:tcPr>
          <w:p w:rsidR="00B63886" w:rsidRPr="00B63886" w:rsidRDefault="001277E3" w:rsidP="00B63886">
            <w:pPr>
              <w:spacing w:after="0" w:line="240" w:lineRule="auto"/>
              <w:jc w:val="right"/>
              <w:rPr>
                <w:rFonts w:ascii="Times New Roman" w:eastAsia="Times New Roman" w:hAnsi="Times New Roman" w:cs="Times New Roman"/>
                <w:sz w:val="24"/>
                <w:szCs w:val="24"/>
              </w:rPr>
            </w:pPr>
            <w:hyperlink r:id="rId12" w:tooltip="java.nio 中的类" w:history="1">
              <w:r w:rsidR="00B63886" w:rsidRPr="00B63886">
                <w:rPr>
                  <w:rFonts w:ascii="Courier New" w:eastAsia="Times New Roman" w:hAnsi="Courier New" w:cs="Courier New"/>
                  <w:color w:val="0000FF"/>
                  <w:sz w:val="20"/>
                  <w:szCs w:val="20"/>
                  <w:u w:val="single"/>
                </w:rPr>
                <w:t>Buffer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63886" w:rsidRPr="00B63886" w:rsidRDefault="001277E3" w:rsidP="00B63886">
            <w:pPr>
              <w:spacing w:after="0" w:line="240" w:lineRule="auto"/>
              <w:rPr>
                <w:rFonts w:ascii="Times New Roman" w:eastAsia="Times New Roman" w:hAnsi="Times New Roman" w:cs="Times New Roman"/>
                <w:sz w:val="24"/>
                <w:szCs w:val="24"/>
              </w:rPr>
            </w:pPr>
            <w:hyperlink r:id="rId13" w:anchor="reset()" w:history="1">
              <w:r w:rsidR="00B63886" w:rsidRPr="00B63886">
                <w:rPr>
                  <w:rFonts w:ascii="Courier New" w:eastAsia="Times New Roman" w:hAnsi="Courier New" w:cs="Courier New"/>
                  <w:b/>
                  <w:bCs/>
                  <w:color w:val="0000FF"/>
                  <w:sz w:val="20"/>
                  <w:szCs w:val="20"/>
                  <w:u w:val="single"/>
                </w:rPr>
                <w:t>reset</w:t>
              </w:r>
            </w:hyperlink>
            <w:r w:rsidR="00B63886" w:rsidRPr="00B63886">
              <w:rPr>
                <w:rFonts w:ascii="Courier New" w:eastAsia="Times New Roman" w:hAnsi="Courier New" w:cs="Courier New"/>
                <w:sz w:val="20"/>
                <w:szCs w:val="20"/>
              </w:rPr>
              <w:t>()</w:t>
            </w:r>
            <w:r w:rsidR="00B63886" w:rsidRPr="00B63886">
              <w:rPr>
                <w:rFonts w:ascii="Times New Roman" w:eastAsia="Times New Roman" w:hAnsi="Times New Roman" w:cs="Times New Roman"/>
                <w:sz w:val="24"/>
                <w:szCs w:val="24"/>
              </w:rPr>
              <w:t xml:space="preserve"> </w:t>
            </w:r>
            <w:r w:rsidR="00B63886" w:rsidRPr="00B63886">
              <w:rPr>
                <w:rFonts w:ascii="Times New Roman" w:eastAsia="Times New Roman" w:hAnsi="Times New Roman" w:cs="Times New Roman"/>
                <w:sz w:val="24"/>
                <w:szCs w:val="24"/>
              </w:rPr>
              <w:br/>
              <w:t>          </w:t>
            </w:r>
            <w:r w:rsidR="00B63886" w:rsidRPr="00B63886">
              <w:rPr>
                <w:rFonts w:ascii="宋体" w:eastAsia="宋体" w:hAnsi="宋体" w:cs="宋体"/>
                <w:sz w:val="24"/>
                <w:szCs w:val="24"/>
              </w:rPr>
              <w:t>将此缓冲区的位置重置为以前</w:t>
            </w:r>
            <w:r w:rsidR="00094D63">
              <w:rPr>
                <w:rFonts w:ascii="宋体" w:eastAsia="宋体" w:hAnsi="宋体" w:cs="宋体" w:hint="eastAsia"/>
                <w:sz w:val="24"/>
                <w:szCs w:val="24"/>
              </w:rPr>
              <w:t>mark</w:t>
            </w:r>
            <w:r w:rsidR="00B63886" w:rsidRPr="00B63886">
              <w:rPr>
                <w:rFonts w:ascii="宋体" w:eastAsia="宋体" w:hAnsi="宋体" w:cs="宋体"/>
                <w:sz w:val="24"/>
                <w:szCs w:val="24"/>
              </w:rPr>
              <w:t>标记的位置。</w:t>
            </w:r>
          </w:p>
        </w:tc>
      </w:tr>
      <w:tr w:rsidR="00507508" w:rsidTr="00507508">
        <w:trPr>
          <w:tblCellSpacing w:w="0" w:type="dxa"/>
        </w:trPr>
        <w:tc>
          <w:tcPr>
            <w:tcW w:w="471" w:type="pct"/>
            <w:tcBorders>
              <w:top w:val="outset" w:sz="6" w:space="0" w:color="auto"/>
              <w:left w:val="outset" w:sz="6" w:space="0" w:color="auto"/>
              <w:bottom w:val="outset" w:sz="6" w:space="0" w:color="auto"/>
              <w:right w:val="outset" w:sz="6" w:space="0" w:color="auto"/>
            </w:tcBorders>
            <w:shd w:val="clear" w:color="auto" w:fill="FFFFFF"/>
            <w:hideMark/>
          </w:tcPr>
          <w:p w:rsidR="00507508" w:rsidRPr="00507508" w:rsidRDefault="00507508" w:rsidP="00507508">
            <w:pPr>
              <w:spacing w:after="0" w:line="240" w:lineRule="auto"/>
              <w:jc w:val="right"/>
            </w:pPr>
            <w:r w:rsidRPr="00507508">
              <w:rPr>
                <w:rStyle w:val="HTML"/>
                <w:rFonts w:asciiTheme="minorHAnsi" w:eastAsiaTheme="minorEastAsia" w:hAnsiTheme="minorHAnsi" w:cstheme="minorBidi"/>
                <w:sz w:val="22"/>
                <w:szCs w:val="22"/>
              </w:rPr>
              <w:t> </w:t>
            </w:r>
            <w:hyperlink r:id="rId14" w:tooltip="java.nio 中的类" w:history="1">
              <w:r w:rsidRPr="00507508">
                <w:rPr>
                  <w:rStyle w:val="a5"/>
                </w:rPr>
                <w:t>Buffer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07508" w:rsidRDefault="001277E3" w:rsidP="003B61C6">
            <w:pPr>
              <w:spacing w:after="0" w:line="240" w:lineRule="auto"/>
            </w:pPr>
            <w:hyperlink r:id="rId15" w:anchor="flip()" w:history="1">
              <w:r w:rsidR="00507508" w:rsidRPr="00507508">
                <w:rPr>
                  <w:rStyle w:val="a5"/>
                </w:rPr>
                <w:t>flip</w:t>
              </w:r>
            </w:hyperlink>
            <w:r w:rsidR="00507508" w:rsidRPr="00507508">
              <w:rPr>
                <w:rStyle w:val="HTML"/>
                <w:rFonts w:asciiTheme="minorHAnsi" w:eastAsiaTheme="minorEastAsia" w:hAnsiTheme="minorHAnsi" w:cstheme="minorBidi"/>
                <w:sz w:val="22"/>
                <w:szCs w:val="22"/>
              </w:rPr>
              <w:t>()</w:t>
            </w:r>
            <w:r w:rsidR="00507508">
              <w:t xml:space="preserve"> </w:t>
            </w:r>
            <w:r w:rsidR="00507508">
              <w:br/>
              <w:t>          </w:t>
            </w:r>
            <w:r w:rsidR="0010335E" w:rsidRPr="00D90D70">
              <w:rPr>
                <w:rFonts w:ascii="Verdana" w:hAnsi="Verdana"/>
                <w:b/>
                <w:color w:val="000000"/>
                <w:szCs w:val="18"/>
                <w:shd w:val="clear" w:color="auto" w:fill="FFFFFF"/>
              </w:rPr>
              <w:t>在写模式下调用</w:t>
            </w:r>
            <w:r w:rsidR="0010335E" w:rsidRPr="00D90D70">
              <w:rPr>
                <w:rFonts w:ascii="Verdana" w:hAnsi="Verdana"/>
                <w:b/>
                <w:color w:val="000000"/>
                <w:szCs w:val="18"/>
                <w:shd w:val="clear" w:color="auto" w:fill="FFFFFF"/>
              </w:rPr>
              <w:t>flip</w:t>
            </w:r>
            <w:r w:rsidR="0010335E" w:rsidRPr="00D90D70">
              <w:rPr>
                <w:rFonts w:ascii="Verdana" w:hAnsi="Verdana"/>
                <w:b/>
                <w:color w:val="000000"/>
                <w:szCs w:val="18"/>
                <w:shd w:val="clear" w:color="auto" w:fill="FFFFFF"/>
              </w:rPr>
              <w:t>方法，那么</w:t>
            </w:r>
            <w:r w:rsidR="0010335E" w:rsidRPr="00D90D70">
              <w:rPr>
                <w:rFonts w:ascii="Verdana" w:hAnsi="Verdana"/>
                <w:b/>
                <w:color w:val="000000"/>
                <w:szCs w:val="18"/>
                <w:shd w:val="clear" w:color="auto" w:fill="FFFFFF"/>
              </w:rPr>
              <w:t>limit</w:t>
            </w:r>
            <w:r w:rsidR="0010335E" w:rsidRPr="00D90D70">
              <w:rPr>
                <w:rFonts w:ascii="Verdana" w:hAnsi="Verdana"/>
                <w:b/>
                <w:color w:val="000000"/>
                <w:szCs w:val="18"/>
                <w:shd w:val="clear" w:color="auto" w:fill="FFFFFF"/>
              </w:rPr>
              <w:t>就设置为了</w:t>
            </w:r>
            <w:r w:rsidR="0010335E" w:rsidRPr="00D90D70">
              <w:rPr>
                <w:rFonts w:ascii="Verdana" w:hAnsi="Verdana"/>
                <w:b/>
                <w:color w:val="000000"/>
                <w:szCs w:val="18"/>
                <w:shd w:val="clear" w:color="auto" w:fill="FFFFFF"/>
              </w:rPr>
              <w:t>position</w:t>
            </w:r>
            <w:r w:rsidR="0010335E" w:rsidRPr="00D90D70">
              <w:rPr>
                <w:rFonts w:ascii="Verdana" w:hAnsi="Verdana"/>
                <w:b/>
                <w:color w:val="000000"/>
                <w:szCs w:val="18"/>
                <w:shd w:val="clear" w:color="auto" w:fill="FFFFFF"/>
              </w:rPr>
              <w:t>当前的值</w:t>
            </w:r>
            <w:r w:rsidR="0010335E" w:rsidRPr="00D90D70">
              <w:rPr>
                <w:rFonts w:ascii="Verdana" w:hAnsi="Verdana"/>
                <w:b/>
                <w:color w:val="000000"/>
                <w:szCs w:val="18"/>
                <w:shd w:val="clear" w:color="auto" w:fill="FFFFFF"/>
              </w:rPr>
              <w:t>(</w:t>
            </w:r>
            <w:r w:rsidR="0010335E" w:rsidRPr="00D90D70">
              <w:rPr>
                <w:rFonts w:ascii="Verdana" w:hAnsi="Verdana"/>
                <w:b/>
                <w:color w:val="000000"/>
                <w:szCs w:val="18"/>
                <w:shd w:val="clear" w:color="auto" w:fill="FFFFFF"/>
              </w:rPr>
              <w:t>即当前写了多少数据</w:t>
            </w:r>
            <w:r w:rsidR="0010335E" w:rsidRPr="00D90D70">
              <w:rPr>
                <w:rFonts w:ascii="Verdana" w:hAnsi="Verdana"/>
                <w:b/>
                <w:color w:val="000000"/>
                <w:szCs w:val="18"/>
                <w:shd w:val="clear" w:color="auto" w:fill="FFFFFF"/>
              </w:rPr>
              <w:t>),postion</w:t>
            </w:r>
            <w:r w:rsidR="0010335E" w:rsidRPr="00D90D70">
              <w:rPr>
                <w:rFonts w:ascii="Verdana" w:hAnsi="Verdana"/>
                <w:b/>
                <w:color w:val="000000"/>
                <w:szCs w:val="18"/>
                <w:shd w:val="clear" w:color="auto" w:fill="FFFFFF"/>
              </w:rPr>
              <w:t>会被置为</w:t>
            </w:r>
            <w:r w:rsidR="0010335E" w:rsidRPr="00D90D70">
              <w:rPr>
                <w:rFonts w:ascii="Verdana" w:hAnsi="Verdana"/>
                <w:b/>
                <w:color w:val="000000"/>
                <w:szCs w:val="18"/>
                <w:shd w:val="clear" w:color="auto" w:fill="FFFFFF"/>
              </w:rPr>
              <w:t>0</w:t>
            </w:r>
            <w:r w:rsidR="0010335E" w:rsidRPr="00D90D70">
              <w:rPr>
                <w:rFonts w:ascii="Verdana" w:hAnsi="Verdana"/>
                <w:b/>
                <w:color w:val="000000"/>
                <w:szCs w:val="18"/>
                <w:shd w:val="clear" w:color="auto" w:fill="FFFFFF"/>
              </w:rPr>
              <w:t>，以表示读操作从缓存的头开始读</w:t>
            </w:r>
          </w:p>
          <w:p w:rsidR="00456BDC" w:rsidRPr="00507508" w:rsidRDefault="00456BDC" w:rsidP="003B61C6">
            <w:pPr>
              <w:spacing w:after="0" w:line="240" w:lineRule="auto"/>
            </w:pPr>
            <w:r>
              <w:rPr>
                <w:noProof/>
              </w:rPr>
              <w:drawing>
                <wp:inline distT="0" distB="0" distL="0" distR="0" wp14:anchorId="099A8665" wp14:editId="2DB9C85E">
                  <wp:extent cx="4229467" cy="777307"/>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29467" cy="777307"/>
                          </a:xfrm>
                          <a:prstGeom prst="rect">
                            <a:avLst/>
                          </a:prstGeom>
                        </pic:spPr>
                      </pic:pic>
                    </a:graphicData>
                  </a:graphic>
                </wp:inline>
              </w:drawing>
            </w:r>
          </w:p>
        </w:tc>
      </w:tr>
    </w:tbl>
    <w:p w:rsidR="00CC5EDC" w:rsidRDefault="00CC5EDC"/>
    <w:p w:rsidR="00EB6343" w:rsidRDefault="00EB6343">
      <w:pPr>
        <w:rPr>
          <w:b/>
          <w:sz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B6343">
        <w:rPr>
          <w:rFonts w:hint="eastAsia"/>
          <w:noProof/>
        </w:rPr>
        <w:lastRenderedPageBreak/>
        <w:drawing>
          <wp:inline distT="0" distB="0" distL="0" distR="0" wp14:anchorId="7D8D21A6" wp14:editId="2A50C861">
            <wp:extent cx="4136571" cy="2643973"/>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8392" cy="2645137"/>
                    </a:xfrm>
                    <a:prstGeom prst="rect">
                      <a:avLst/>
                    </a:prstGeom>
                    <a:noFill/>
                    <a:ln>
                      <a:noFill/>
                    </a:ln>
                  </pic:spPr>
                </pic:pic>
              </a:graphicData>
            </a:graphic>
          </wp:inline>
        </w:drawing>
      </w:r>
    </w:p>
    <w:p w:rsidR="00EB6343" w:rsidRDefault="00EB6343">
      <w:pPr>
        <w:rPr>
          <w:b/>
          <w:sz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144BE4" w:rsidRDefault="00144BE4">
      <w:pPr>
        <w:rPr>
          <w:b/>
          <w:sz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44BE4">
        <w:rPr>
          <w:rFonts w:hint="eastAsia"/>
          <w:b/>
          <w:sz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直接缓冲区</w:t>
      </w:r>
      <w:r w:rsidRPr="00144BE4">
        <w:rPr>
          <w:rFonts w:hint="eastAsia"/>
          <w:sz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与</w:t>
      </w:r>
      <w:r w:rsidRPr="00144BE4">
        <w:rPr>
          <w:rFonts w:hint="eastAsia"/>
          <w:b/>
          <w:sz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非直接缓冲区</w:t>
      </w:r>
    </w:p>
    <w:p w:rsidR="00CC5EDC" w:rsidRDefault="0075773A" w:rsidP="00144BE4">
      <w:r>
        <w:rPr>
          <w:rFonts w:hint="eastAsia"/>
        </w:rPr>
        <w:t>非直接缓冲区：通过</w:t>
      </w:r>
      <w:r>
        <w:rPr>
          <w:rFonts w:hint="eastAsia"/>
        </w:rPr>
        <w:t>allocate()</w:t>
      </w:r>
      <w:r>
        <w:rPr>
          <w:rFonts w:hint="eastAsia"/>
        </w:rPr>
        <w:t>方法分配缓冲区，将缓冲区建立在</w:t>
      </w:r>
      <w:r>
        <w:rPr>
          <w:rFonts w:hint="eastAsia"/>
        </w:rPr>
        <w:t xml:space="preserve">JVM </w:t>
      </w:r>
      <w:r>
        <w:rPr>
          <w:rFonts w:hint="eastAsia"/>
        </w:rPr>
        <w:t>的内存中</w:t>
      </w:r>
      <w:r w:rsidR="00BB2754">
        <w:rPr>
          <w:rFonts w:hint="eastAsia"/>
        </w:rPr>
        <w:t>。</w:t>
      </w:r>
    </w:p>
    <w:p w:rsidR="00C64217" w:rsidRDefault="00C64217" w:rsidP="00144BE4">
      <w:r>
        <w:rPr>
          <w:rFonts w:hint="eastAsia"/>
        </w:rPr>
        <w:t>直接缓冲区：通过</w:t>
      </w:r>
      <w:r>
        <w:rPr>
          <w:rFonts w:hint="eastAsia"/>
        </w:rPr>
        <w:t>allocateDirect()</w:t>
      </w:r>
      <w:r>
        <w:rPr>
          <w:rFonts w:hint="eastAsia"/>
        </w:rPr>
        <w:t>方法分配缓冲区</w:t>
      </w:r>
      <w:r w:rsidR="00C065CC">
        <w:rPr>
          <w:rFonts w:hint="eastAsia"/>
        </w:rPr>
        <w:t>，将缓冲区建立在</w:t>
      </w:r>
      <w:r w:rsidR="004E1471">
        <w:rPr>
          <w:rFonts w:hint="eastAsia"/>
        </w:rPr>
        <w:t>OS</w:t>
      </w:r>
      <w:r w:rsidR="004E1471">
        <w:rPr>
          <w:rFonts w:hint="eastAsia"/>
        </w:rPr>
        <w:t>的</w:t>
      </w:r>
      <w:r w:rsidR="00C065CC">
        <w:rPr>
          <w:rFonts w:hint="eastAsia"/>
        </w:rPr>
        <w:t>物理内存中</w:t>
      </w:r>
      <w:r w:rsidR="008D1C7C">
        <w:rPr>
          <w:rFonts w:hint="eastAsia"/>
        </w:rPr>
        <w:t>。</w:t>
      </w:r>
    </w:p>
    <w:p w:rsidR="009F77FC" w:rsidRDefault="002A3295" w:rsidP="00144BE4">
      <w:r>
        <w:rPr>
          <w:noProof/>
        </w:rPr>
        <w:drawing>
          <wp:inline distT="0" distB="0" distL="0" distR="0" wp14:anchorId="417EF13C" wp14:editId="7C21486E">
            <wp:extent cx="5486400" cy="36703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670300"/>
                    </a:xfrm>
                    <a:prstGeom prst="rect">
                      <a:avLst/>
                    </a:prstGeom>
                  </pic:spPr>
                </pic:pic>
              </a:graphicData>
            </a:graphic>
          </wp:inline>
        </w:drawing>
      </w:r>
    </w:p>
    <w:p w:rsidR="002A3295" w:rsidRDefault="009F77FC" w:rsidP="00144BE4">
      <w:r>
        <w:rPr>
          <w:noProof/>
        </w:rPr>
        <w:lastRenderedPageBreak/>
        <w:drawing>
          <wp:inline distT="0" distB="0" distL="0" distR="0" wp14:anchorId="51D019AD" wp14:editId="4E5A55F5">
            <wp:extent cx="4463143" cy="287521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65664" cy="2876839"/>
                    </a:xfrm>
                    <a:prstGeom prst="rect">
                      <a:avLst/>
                    </a:prstGeom>
                  </pic:spPr>
                </pic:pic>
              </a:graphicData>
            </a:graphic>
          </wp:inline>
        </w:drawing>
      </w:r>
    </w:p>
    <w:p w:rsidR="004F2CEF" w:rsidRDefault="002159C3" w:rsidP="00144BE4">
      <w:r>
        <w:rPr>
          <w:rFonts w:hint="eastAsia"/>
        </w:rPr>
        <w:t xml:space="preserve">        </w:t>
      </w:r>
      <w:r w:rsidR="004F25CC">
        <w:rPr>
          <w:rFonts w:hint="eastAsia"/>
        </w:rPr>
        <w:t>非直接缓冲区即</w:t>
      </w:r>
      <w:r w:rsidR="004F25CC">
        <w:rPr>
          <w:rFonts w:hint="eastAsia"/>
        </w:rPr>
        <w:t>JVM</w:t>
      </w:r>
      <w:r w:rsidR="004F25CC">
        <w:rPr>
          <w:rFonts w:hint="eastAsia"/>
        </w:rPr>
        <w:t>中的缓冲区，操作时需要经过</w:t>
      </w:r>
      <w:r w:rsidR="004F25CC">
        <w:rPr>
          <w:rFonts w:hint="eastAsia"/>
        </w:rPr>
        <w:t>OS</w:t>
      </w:r>
      <w:r w:rsidR="004F25CC">
        <w:rPr>
          <w:rFonts w:hint="eastAsia"/>
        </w:rPr>
        <w:t>缓冲区的</w:t>
      </w:r>
      <w:r w:rsidR="00E34C53">
        <w:rPr>
          <w:rFonts w:hint="eastAsia"/>
        </w:rPr>
        <w:t>再次拷贝，会增加时间消耗</w:t>
      </w:r>
      <w:r w:rsidR="002F06DE">
        <w:rPr>
          <w:rFonts w:hint="eastAsia"/>
        </w:rPr>
        <w:t>。</w:t>
      </w:r>
      <w:r w:rsidR="004F25CC">
        <w:rPr>
          <w:rFonts w:hint="eastAsia"/>
        </w:rPr>
        <w:t xml:space="preserve"> </w:t>
      </w:r>
      <w:r w:rsidR="002338EF">
        <w:rPr>
          <w:rFonts w:hint="eastAsia"/>
        </w:rPr>
        <w:t>普通</w:t>
      </w:r>
      <w:r w:rsidR="002338EF">
        <w:rPr>
          <w:rFonts w:hint="eastAsia"/>
        </w:rPr>
        <w:t>IO</w:t>
      </w:r>
      <w:r w:rsidR="002338EF">
        <w:rPr>
          <w:rFonts w:hint="eastAsia"/>
        </w:rPr>
        <w:t>流即为非直接缓冲区读取</w:t>
      </w:r>
    </w:p>
    <w:p w:rsidR="004F2CEF" w:rsidRDefault="00927308" w:rsidP="00144BE4">
      <w:r>
        <w:rPr>
          <w:noProof/>
        </w:rPr>
        <w:drawing>
          <wp:inline distT="0" distB="0" distL="0" distR="0" wp14:anchorId="05334B84" wp14:editId="6C1DF4BC">
            <wp:extent cx="4316186" cy="3125738"/>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16186" cy="3125738"/>
                    </a:xfrm>
                    <a:prstGeom prst="rect">
                      <a:avLst/>
                    </a:prstGeom>
                  </pic:spPr>
                </pic:pic>
              </a:graphicData>
            </a:graphic>
          </wp:inline>
        </w:drawing>
      </w:r>
    </w:p>
    <w:p w:rsidR="004D1073" w:rsidRDefault="00B946AE" w:rsidP="00144BE4">
      <w:r>
        <w:rPr>
          <w:rFonts w:hint="eastAsia"/>
        </w:rPr>
        <w:t>对于</w:t>
      </w:r>
      <w:r w:rsidR="006F5E5E">
        <w:rPr>
          <w:rFonts w:hint="eastAsia"/>
        </w:rPr>
        <w:t>直接缓冲区，</w:t>
      </w:r>
      <w:r>
        <w:rPr>
          <w:rFonts w:hint="eastAsia"/>
        </w:rPr>
        <w:t>JVM</w:t>
      </w:r>
      <w:r>
        <w:rPr>
          <w:rFonts w:hint="eastAsia"/>
        </w:rPr>
        <w:t>直接将缓冲区建立在物理内存中。</w:t>
      </w:r>
      <w:r w:rsidR="00460E85">
        <w:rPr>
          <w:rFonts w:hint="eastAsia"/>
        </w:rPr>
        <w:t>虽然</w:t>
      </w:r>
      <w:r w:rsidR="00E94831">
        <w:rPr>
          <w:rFonts w:hint="eastAsia"/>
        </w:rPr>
        <w:t>文件的读写</w:t>
      </w:r>
      <w:r w:rsidR="00460E85">
        <w:rPr>
          <w:rFonts w:hint="eastAsia"/>
        </w:rPr>
        <w:t>快速，但是</w:t>
      </w:r>
      <w:r w:rsidR="00460E85">
        <w:rPr>
          <w:rFonts w:hint="eastAsia"/>
        </w:rPr>
        <w:t>JVM</w:t>
      </w:r>
      <w:r w:rsidR="00460E85">
        <w:rPr>
          <w:rFonts w:hint="eastAsia"/>
        </w:rPr>
        <w:t>为此付出的代价是较高的开辟成本</w:t>
      </w:r>
      <w:r w:rsidR="006C57E7">
        <w:rPr>
          <w:rFonts w:hint="eastAsia"/>
        </w:rPr>
        <w:t>和清理成本</w:t>
      </w:r>
      <w:r w:rsidR="00460E85">
        <w:rPr>
          <w:rFonts w:hint="eastAsia"/>
        </w:rPr>
        <w:t>，并且失去了对缓冲区的操作能力，转而完全交由</w:t>
      </w:r>
      <w:r w:rsidR="00460E85">
        <w:rPr>
          <w:rFonts w:hint="eastAsia"/>
        </w:rPr>
        <w:t>OS</w:t>
      </w:r>
      <w:r w:rsidR="00460E85">
        <w:rPr>
          <w:rFonts w:hint="eastAsia"/>
        </w:rPr>
        <w:t>管理</w:t>
      </w:r>
      <w:r w:rsidR="00EE743D">
        <w:rPr>
          <w:rFonts w:hint="eastAsia"/>
        </w:rPr>
        <w:t>。</w:t>
      </w:r>
      <w:r w:rsidR="00682F83">
        <w:rPr>
          <w:rFonts w:hint="eastAsia"/>
        </w:rPr>
        <w:t>JVM</w:t>
      </w:r>
      <w:r w:rsidR="00682F83">
        <w:rPr>
          <w:rFonts w:hint="eastAsia"/>
        </w:rPr>
        <w:t>的</w:t>
      </w:r>
      <w:r w:rsidR="004D1073">
        <w:rPr>
          <w:rFonts w:hint="eastAsia"/>
        </w:rPr>
        <w:t>GC</w:t>
      </w:r>
      <w:r w:rsidR="00FA7293">
        <w:rPr>
          <w:rFonts w:hint="eastAsia"/>
        </w:rPr>
        <w:t>因此</w:t>
      </w:r>
      <w:r w:rsidR="004D1073">
        <w:rPr>
          <w:rFonts w:hint="eastAsia"/>
        </w:rPr>
        <w:t>也很难对内存及时清理</w:t>
      </w:r>
    </w:p>
    <w:p w:rsidR="004F2CEF" w:rsidRPr="001311DB" w:rsidRDefault="00EE743D" w:rsidP="00144BE4">
      <w:pPr>
        <w:rPr>
          <w:b/>
          <w:color w:val="FF0000"/>
        </w:rPr>
      </w:pPr>
      <w:r w:rsidRPr="001311DB">
        <w:rPr>
          <w:rFonts w:hint="eastAsia"/>
          <w:b/>
          <w:color w:val="FF0000"/>
        </w:rPr>
        <w:t>因此适合数据量很大同时在内存中存放时间长的数据。</w:t>
      </w:r>
    </w:p>
    <w:p w:rsidR="004F2CEF" w:rsidRDefault="007F7824" w:rsidP="00144BE4">
      <w:r>
        <w:rPr>
          <w:rFonts w:hint="eastAsia"/>
        </w:rPr>
        <w:t>读写大</w:t>
      </w:r>
      <w:r w:rsidR="00B81D38">
        <w:rPr>
          <w:rFonts w:hint="eastAsia"/>
        </w:rPr>
        <w:t>文件时，直接缓冲区的读写速度比</w:t>
      </w:r>
      <w:r>
        <w:rPr>
          <w:rFonts w:hint="eastAsia"/>
        </w:rPr>
        <w:t>非直接缓冲区</w:t>
      </w:r>
      <w:r w:rsidR="00071256">
        <w:rPr>
          <w:rFonts w:hint="eastAsia"/>
        </w:rPr>
        <w:t>快</w:t>
      </w:r>
      <w:r w:rsidR="005A1327">
        <w:rPr>
          <w:rFonts w:hint="eastAsia"/>
        </w:rPr>
        <w:t>十几甚至</w:t>
      </w:r>
      <w:r>
        <w:rPr>
          <w:rFonts w:hint="eastAsia"/>
        </w:rPr>
        <w:t>几十倍</w:t>
      </w:r>
    </w:p>
    <w:p w:rsidR="004F2CEF" w:rsidRDefault="004F2CEF" w:rsidP="00144BE4"/>
    <w:p w:rsidR="002213DE" w:rsidRPr="002213DE" w:rsidRDefault="00645849" w:rsidP="00144BE4">
      <w:pPr>
        <w:rPr>
          <w:b/>
          <w:sz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213DE">
        <w:rPr>
          <w:rFonts w:hint="eastAsia"/>
          <w:b/>
          <w:sz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通道</w:t>
      </w:r>
      <w:r w:rsidRPr="002213DE">
        <w:rPr>
          <w:rFonts w:hint="eastAsia"/>
          <w:b/>
          <w:sz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(Channel)</w:t>
      </w:r>
      <w:r w:rsidR="00E86696" w:rsidRPr="002213DE">
        <w:rPr>
          <w:rFonts w:hint="eastAsia"/>
          <w:b/>
          <w:sz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4F2CEF" w:rsidRDefault="002213DE" w:rsidP="00144BE4">
      <w:r>
        <w:rPr>
          <w:rFonts w:hint="eastAsia"/>
        </w:rPr>
        <w:t xml:space="preserve">     </w:t>
      </w:r>
      <w:r>
        <w:rPr>
          <w:rFonts w:hint="eastAsia"/>
        </w:rPr>
        <w:t>通道</w:t>
      </w:r>
      <w:r w:rsidR="00E86696">
        <w:rPr>
          <w:rFonts w:hint="eastAsia"/>
        </w:rPr>
        <w:t>用于源节点和目标节点的连接。在</w:t>
      </w:r>
      <w:r w:rsidR="00E86696">
        <w:rPr>
          <w:rFonts w:hint="eastAsia"/>
        </w:rPr>
        <w:t>Java NIO</w:t>
      </w:r>
      <w:r w:rsidR="00E86696">
        <w:rPr>
          <w:rFonts w:hint="eastAsia"/>
        </w:rPr>
        <w:t>中负责缓冲区中数据的传输</w:t>
      </w:r>
      <w:r w:rsidR="00D302E2">
        <w:rPr>
          <w:rFonts w:hint="eastAsia"/>
        </w:rPr>
        <w:t>。</w:t>
      </w:r>
      <w:r w:rsidR="00D302E2">
        <w:rPr>
          <w:rFonts w:hint="eastAsia"/>
        </w:rPr>
        <w:t>Channel</w:t>
      </w:r>
      <w:r w:rsidR="00D302E2">
        <w:rPr>
          <w:rFonts w:hint="eastAsia"/>
        </w:rPr>
        <w:t>中本身不存储数据，因此需要配合缓冲区</w:t>
      </w:r>
      <w:r w:rsidR="00D302E2">
        <w:rPr>
          <w:rFonts w:hint="eastAsia"/>
        </w:rPr>
        <w:t>(Buffer)</w:t>
      </w:r>
      <w:r w:rsidR="00D302E2">
        <w:rPr>
          <w:rFonts w:hint="eastAsia"/>
        </w:rPr>
        <w:t>进行传输</w:t>
      </w:r>
      <w:r w:rsidR="00B41E04">
        <w:rPr>
          <w:rFonts w:hint="eastAsia"/>
        </w:rPr>
        <w:t>。</w:t>
      </w:r>
    </w:p>
    <w:p w:rsidR="002213DE" w:rsidRDefault="00055E4E" w:rsidP="00144BE4">
      <w:r>
        <w:rPr>
          <w:rFonts w:hint="eastAsia"/>
        </w:rPr>
        <w:t>主要实现类：</w:t>
      </w:r>
    </w:p>
    <w:p w:rsidR="00055E4E" w:rsidRDefault="00055E4E" w:rsidP="00144BE4">
      <w:r>
        <w:t>J</w:t>
      </w:r>
      <w:r>
        <w:rPr>
          <w:rFonts w:hint="eastAsia"/>
        </w:rPr>
        <w:t>ava.nio.channels.Channel</w:t>
      </w:r>
      <w:r>
        <w:rPr>
          <w:rFonts w:hint="eastAsia"/>
        </w:rPr>
        <w:t>接口</w:t>
      </w:r>
      <w:r w:rsidR="00604D94">
        <w:rPr>
          <w:rFonts w:hint="eastAsia"/>
        </w:rPr>
        <w:t>：</w:t>
      </w:r>
    </w:p>
    <w:p w:rsidR="00055E4E" w:rsidRDefault="000E782D" w:rsidP="000E782D">
      <w:pPr>
        <w:pStyle w:val="a4"/>
        <w:numPr>
          <w:ilvl w:val="0"/>
          <w:numId w:val="2"/>
        </w:numPr>
      </w:pPr>
      <w:r>
        <w:rPr>
          <w:rFonts w:hint="eastAsia"/>
        </w:rPr>
        <w:t xml:space="preserve">FileChannel                     </w:t>
      </w:r>
      <w:r>
        <w:rPr>
          <w:rFonts w:hint="eastAsia"/>
        </w:rPr>
        <w:t>文件操作</w:t>
      </w:r>
    </w:p>
    <w:p w:rsidR="000E782D" w:rsidRDefault="000E782D" w:rsidP="000E782D">
      <w:pPr>
        <w:pStyle w:val="a4"/>
        <w:numPr>
          <w:ilvl w:val="0"/>
          <w:numId w:val="2"/>
        </w:numPr>
      </w:pPr>
      <w:r>
        <w:rPr>
          <w:rFonts w:hint="eastAsia"/>
        </w:rPr>
        <w:t xml:space="preserve">SocketChannel                </w:t>
      </w:r>
      <w:r>
        <w:rPr>
          <w:rFonts w:hint="eastAsia"/>
        </w:rPr>
        <w:t>网络客户端</w:t>
      </w:r>
      <w:r>
        <w:rPr>
          <w:rFonts w:hint="eastAsia"/>
        </w:rPr>
        <w:t>TCP</w:t>
      </w:r>
    </w:p>
    <w:p w:rsidR="000E782D" w:rsidRDefault="000E782D" w:rsidP="000E782D">
      <w:pPr>
        <w:pStyle w:val="a4"/>
        <w:numPr>
          <w:ilvl w:val="0"/>
          <w:numId w:val="2"/>
        </w:numPr>
      </w:pPr>
      <w:r>
        <w:rPr>
          <w:rFonts w:hint="eastAsia"/>
        </w:rPr>
        <w:t xml:space="preserve">ServerSocketChannel    </w:t>
      </w:r>
      <w:r>
        <w:rPr>
          <w:rFonts w:hint="eastAsia"/>
        </w:rPr>
        <w:t>网络服务端</w:t>
      </w:r>
      <w:r>
        <w:rPr>
          <w:rFonts w:hint="eastAsia"/>
        </w:rPr>
        <w:t>TCP</w:t>
      </w:r>
    </w:p>
    <w:p w:rsidR="000E782D" w:rsidRDefault="000E782D" w:rsidP="000E782D">
      <w:pPr>
        <w:pStyle w:val="a4"/>
        <w:numPr>
          <w:ilvl w:val="0"/>
          <w:numId w:val="2"/>
        </w:numPr>
      </w:pPr>
      <w:r>
        <w:rPr>
          <w:rFonts w:hint="eastAsia"/>
        </w:rPr>
        <w:t xml:space="preserve">DatagramChannel          </w:t>
      </w:r>
      <w:r>
        <w:rPr>
          <w:rFonts w:hint="eastAsia"/>
        </w:rPr>
        <w:t>网络</w:t>
      </w:r>
      <w:r>
        <w:rPr>
          <w:rFonts w:hint="eastAsia"/>
        </w:rPr>
        <w:t>UDP</w:t>
      </w:r>
    </w:p>
    <w:p w:rsidR="004F2CEF" w:rsidRDefault="00EF304F" w:rsidP="00144BE4">
      <w:r>
        <w:rPr>
          <w:rFonts w:hint="eastAsia"/>
        </w:rPr>
        <w:t>获取通道：</w:t>
      </w:r>
    </w:p>
    <w:p w:rsidR="00EF304F" w:rsidRDefault="00EF304F" w:rsidP="00EF304F">
      <w:pPr>
        <w:pStyle w:val="a4"/>
        <w:numPr>
          <w:ilvl w:val="0"/>
          <w:numId w:val="3"/>
        </w:numPr>
      </w:pPr>
      <w:r>
        <w:rPr>
          <w:rFonts w:hint="eastAsia"/>
        </w:rPr>
        <w:t>java</w:t>
      </w:r>
      <w:r>
        <w:rPr>
          <w:rFonts w:hint="eastAsia"/>
        </w:rPr>
        <w:t>针对支持通道的类提供了</w:t>
      </w:r>
      <w:r>
        <w:rPr>
          <w:rFonts w:hint="eastAsia"/>
        </w:rPr>
        <w:t>getChannel()</w:t>
      </w:r>
      <w:r>
        <w:rPr>
          <w:rFonts w:hint="eastAsia"/>
        </w:rPr>
        <w:t>方法</w:t>
      </w:r>
    </w:p>
    <w:p w:rsidR="00EF304F" w:rsidRDefault="007E5CB2" w:rsidP="00EF304F">
      <w:pPr>
        <w:pStyle w:val="a4"/>
        <w:numPr>
          <w:ilvl w:val="1"/>
          <w:numId w:val="3"/>
        </w:numPr>
      </w:pPr>
      <w:r>
        <w:rPr>
          <w:rFonts w:hint="eastAsia"/>
        </w:rPr>
        <w:t>本地</w:t>
      </w:r>
      <w:r>
        <w:rPr>
          <w:rFonts w:hint="eastAsia"/>
        </w:rPr>
        <w:t>IO</w:t>
      </w:r>
      <w:r>
        <w:rPr>
          <w:rFonts w:hint="eastAsia"/>
        </w:rPr>
        <w:t>：</w:t>
      </w:r>
      <w:r w:rsidR="00EF304F">
        <w:rPr>
          <w:rFonts w:hint="eastAsia"/>
        </w:rPr>
        <w:t>FileInputStream</w:t>
      </w:r>
      <w:r w:rsidR="00EF304F">
        <w:rPr>
          <w:rFonts w:hint="eastAsia"/>
        </w:rPr>
        <w:t>、</w:t>
      </w:r>
      <w:r w:rsidR="00EF304F">
        <w:rPr>
          <w:rFonts w:hint="eastAsia"/>
        </w:rPr>
        <w:t>FileOutputStream</w:t>
      </w:r>
      <w:r w:rsidR="00EF304F">
        <w:rPr>
          <w:rFonts w:hint="eastAsia"/>
        </w:rPr>
        <w:t>、</w:t>
      </w:r>
      <w:r w:rsidR="00EF304F">
        <w:rPr>
          <w:rFonts w:hint="eastAsia"/>
        </w:rPr>
        <w:t>RandomAccessFile</w:t>
      </w:r>
    </w:p>
    <w:p w:rsidR="007E5CB2" w:rsidRDefault="007E5CB2" w:rsidP="00EF304F">
      <w:pPr>
        <w:pStyle w:val="a4"/>
        <w:numPr>
          <w:ilvl w:val="1"/>
          <w:numId w:val="3"/>
        </w:numPr>
      </w:pPr>
      <w:r>
        <w:rPr>
          <w:rFonts w:hint="eastAsia"/>
        </w:rPr>
        <w:t>网络</w:t>
      </w:r>
      <w:r>
        <w:rPr>
          <w:rFonts w:hint="eastAsia"/>
        </w:rPr>
        <w:t>IO</w:t>
      </w:r>
      <w:r>
        <w:rPr>
          <w:rFonts w:hint="eastAsia"/>
        </w:rPr>
        <w:t>：</w:t>
      </w:r>
      <w:r>
        <w:rPr>
          <w:rFonts w:hint="eastAsia"/>
        </w:rPr>
        <w:t>Socket</w:t>
      </w:r>
      <w:r>
        <w:rPr>
          <w:rFonts w:hint="eastAsia"/>
        </w:rPr>
        <w:t>、</w:t>
      </w:r>
      <w:r>
        <w:rPr>
          <w:rFonts w:hint="eastAsia"/>
        </w:rPr>
        <w:t>ServerSocket</w:t>
      </w:r>
      <w:r>
        <w:rPr>
          <w:rFonts w:hint="eastAsia"/>
        </w:rPr>
        <w:t>、</w:t>
      </w:r>
      <w:r>
        <w:rPr>
          <w:rFonts w:hint="eastAsia"/>
        </w:rPr>
        <w:t>DatagramSocket</w:t>
      </w:r>
    </w:p>
    <w:p w:rsidR="00EF304F" w:rsidRDefault="00EF304F" w:rsidP="00EF304F">
      <w:pPr>
        <w:pStyle w:val="a4"/>
        <w:numPr>
          <w:ilvl w:val="0"/>
          <w:numId w:val="3"/>
        </w:numPr>
      </w:pPr>
      <w:r>
        <w:rPr>
          <w:rFonts w:hint="eastAsia"/>
        </w:rPr>
        <w:t>JDK 1.7</w:t>
      </w:r>
      <w:r>
        <w:rPr>
          <w:rFonts w:hint="eastAsia"/>
        </w:rPr>
        <w:t>中的</w:t>
      </w:r>
      <w:r>
        <w:rPr>
          <w:rFonts w:hint="eastAsia"/>
        </w:rPr>
        <w:t>NIO</w:t>
      </w:r>
      <w:r w:rsidR="00AB0F11">
        <w:rPr>
          <w:rFonts w:hint="eastAsia"/>
        </w:rPr>
        <w:t>.2</w:t>
      </w:r>
      <w:r w:rsidR="00AB0F11">
        <w:rPr>
          <w:rFonts w:hint="eastAsia"/>
        </w:rPr>
        <w:t>中针对各个通道提供了静态方法</w:t>
      </w:r>
      <w:r w:rsidR="00AB0F11">
        <w:rPr>
          <w:rFonts w:hint="eastAsia"/>
        </w:rPr>
        <w:t>open()</w:t>
      </w:r>
    </w:p>
    <w:p w:rsidR="00AB0F11" w:rsidRDefault="00AB0F11" w:rsidP="00EF304F">
      <w:pPr>
        <w:pStyle w:val="a4"/>
        <w:numPr>
          <w:ilvl w:val="0"/>
          <w:numId w:val="3"/>
        </w:numPr>
      </w:pPr>
      <w:r>
        <w:rPr>
          <w:rFonts w:hint="eastAsia"/>
        </w:rPr>
        <w:t>JDK 1.7</w:t>
      </w:r>
      <w:r>
        <w:rPr>
          <w:rFonts w:hint="eastAsia"/>
        </w:rPr>
        <w:t>中的</w:t>
      </w:r>
      <w:r>
        <w:rPr>
          <w:rFonts w:hint="eastAsia"/>
        </w:rPr>
        <w:t>NIO.2</w:t>
      </w:r>
      <w:r>
        <w:rPr>
          <w:rFonts w:hint="eastAsia"/>
        </w:rPr>
        <w:t>中的</w:t>
      </w:r>
      <w:r>
        <w:rPr>
          <w:rFonts w:hint="eastAsia"/>
        </w:rPr>
        <w:t>F</w:t>
      </w:r>
      <w:r>
        <w:t>i</w:t>
      </w:r>
      <w:r>
        <w:rPr>
          <w:rFonts w:hint="eastAsia"/>
        </w:rPr>
        <w:t>les</w:t>
      </w:r>
      <w:r>
        <w:rPr>
          <w:rFonts w:hint="eastAsia"/>
        </w:rPr>
        <w:t>工具类的</w:t>
      </w:r>
      <w:r>
        <w:rPr>
          <w:rFonts w:hint="eastAsia"/>
        </w:rPr>
        <w:t>newByteChannel()</w:t>
      </w:r>
    </w:p>
    <w:p w:rsidR="00BD6914" w:rsidRDefault="00BD6914" w:rsidP="00BD6914">
      <w:pPr>
        <w:rPr>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13496">
        <w:rPr>
          <w:rFonts w:hint="eastAsia"/>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通道间的</w:t>
      </w:r>
      <w:r w:rsidR="00B13496" w:rsidRPr="00B13496">
        <w:rPr>
          <w:rFonts w:hint="eastAsia"/>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数据传输：</w:t>
      </w:r>
    </w:p>
    <w:p w:rsidR="001E3D33" w:rsidRPr="00854A0D" w:rsidRDefault="00E8282D" w:rsidP="00A51BB0">
      <w:pPr>
        <w:rPr>
          <w:b/>
        </w:rPr>
      </w:pPr>
      <w:r>
        <w:rPr>
          <w:rFonts w:hint="eastAsia"/>
          <w:b/>
        </w:rPr>
        <w:t>使用该方法</w:t>
      </w:r>
      <w:r w:rsidR="00A51BB0" w:rsidRPr="00854A0D">
        <w:rPr>
          <w:rFonts w:hint="eastAsia"/>
          <w:b/>
        </w:rPr>
        <w:t>可以更加方便的实现文件的复制</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1783"/>
        <w:gridCol w:w="6959"/>
      </w:tblGrid>
      <w:tr w:rsidR="00B96656" w:rsidTr="00FF6B8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96656" w:rsidRDefault="00B96656" w:rsidP="00FF6B8B">
            <w:pPr>
              <w:spacing w:after="0" w:line="240" w:lineRule="auto"/>
              <w:jc w:val="right"/>
              <w:rPr>
                <w:sz w:val="24"/>
                <w:szCs w:val="24"/>
              </w:rPr>
            </w:pPr>
            <w:r>
              <w:rPr>
                <w:rStyle w:val="HTML"/>
                <w:rFonts w:eastAsia="宋体"/>
              </w:rPr>
              <w:t>abstract  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6656" w:rsidRDefault="001277E3" w:rsidP="00FF6B8B">
            <w:pPr>
              <w:spacing w:after="0" w:line="240" w:lineRule="auto"/>
              <w:rPr>
                <w:sz w:val="24"/>
                <w:szCs w:val="24"/>
              </w:rPr>
            </w:pPr>
            <w:hyperlink r:id="rId21" w:anchor="transferFrom(java.nio.channels.ReadableByteChannel, long, long)" w:history="1">
              <w:r w:rsidR="00B96656">
                <w:rPr>
                  <w:rStyle w:val="a5"/>
                  <w:rFonts w:ascii="Courier New" w:hAnsi="Courier New" w:cs="Courier New"/>
                  <w:b/>
                  <w:bCs/>
                  <w:sz w:val="20"/>
                  <w:szCs w:val="20"/>
                </w:rPr>
                <w:t>transferFrom</w:t>
              </w:r>
            </w:hyperlink>
            <w:r w:rsidR="00B96656">
              <w:rPr>
                <w:rStyle w:val="HTML"/>
                <w:rFonts w:eastAsia="宋体"/>
              </w:rPr>
              <w:t>(</w:t>
            </w:r>
            <w:hyperlink r:id="rId22" w:tooltip="java.nio.channels 中的接口" w:history="1">
              <w:r w:rsidR="00B96656">
                <w:rPr>
                  <w:rStyle w:val="a5"/>
                  <w:rFonts w:ascii="Courier New" w:hAnsi="Courier New" w:cs="Courier New"/>
                  <w:sz w:val="20"/>
                  <w:szCs w:val="20"/>
                </w:rPr>
                <w:t>ReadableByteChannel</w:t>
              </w:r>
            </w:hyperlink>
            <w:r w:rsidR="00B96656">
              <w:rPr>
                <w:rStyle w:val="HTML"/>
                <w:rFonts w:eastAsia="宋体"/>
              </w:rPr>
              <w:t> src, long position, long count)</w:t>
            </w:r>
            <w:r w:rsidR="00B96656">
              <w:t xml:space="preserve"> </w:t>
            </w:r>
            <w:r w:rsidR="00B96656">
              <w:br/>
              <w:t>          </w:t>
            </w:r>
            <w:r w:rsidR="00B96656">
              <w:rPr>
                <w:rFonts w:ascii="宋体" w:eastAsia="宋体" w:hAnsi="宋体" w:cs="宋体" w:hint="eastAsia"/>
              </w:rPr>
              <w:t>将字节从给定的可读取字节通道传输到此通道的文件中。</w:t>
            </w:r>
          </w:p>
        </w:tc>
      </w:tr>
      <w:tr w:rsidR="00B96656" w:rsidTr="00FF6B8B">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B96656" w:rsidRDefault="00B96656" w:rsidP="00FF6B8B">
            <w:pPr>
              <w:spacing w:after="0" w:line="240" w:lineRule="auto"/>
              <w:jc w:val="right"/>
              <w:rPr>
                <w:sz w:val="24"/>
                <w:szCs w:val="24"/>
              </w:rPr>
            </w:pPr>
            <w:r>
              <w:rPr>
                <w:rStyle w:val="HTML"/>
                <w:rFonts w:eastAsia="宋体"/>
              </w:rPr>
              <w:t>abstract  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96656" w:rsidRDefault="001277E3" w:rsidP="00FF6B8B">
            <w:pPr>
              <w:spacing w:after="0" w:line="240" w:lineRule="auto"/>
              <w:rPr>
                <w:sz w:val="24"/>
                <w:szCs w:val="24"/>
              </w:rPr>
            </w:pPr>
            <w:hyperlink r:id="rId23" w:anchor="transferTo(long, long, java.nio.channels.WritableByteChannel)" w:history="1">
              <w:r w:rsidR="00B96656">
                <w:rPr>
                  <w:rStyle w:val="a5"/>
                  <w:rFonts w:ascii="Courier New" w:hAnsi="Courier New" w:cs="Courier New"/>
                  <w:b/>
                  <w:bCs/>
                  <w:sz w:val="20"/>
                  <w:szCs w:val="20"/>
                </w:rPr>
                <w:t>transferTo</w:t>
              </w:r>
            </w:hyperlink>
            <w:r w:rsidR="00B96656">
              <w:rPr>
                <w:rStyle w:val="HTML"/>
                <w:rFonts w:eastAsia="宋体"/>
              </w:rPr>
              <w:t xml:space="preserve">(long position, long count, </w:t>
            </w:r>
            <w:hyperlink r:id="rId24" w:tooltip="java.nio.channels 中的接口" w:history="1">
              <w:r w:rsidR="00B96656">
                <w:rPr>
                  <w:rStyle w:val="a5"/>
                  <w:rFonts w:ascii="Courier New" w:hAnsi="Courier New" w:cs="Courier New"/>
                  <w:sz w:val="20"/>
                  <w:szCs w:val="20"/>
                </w:rPr>
                <w:t>WritableByteChannel</w:t>
              </w:r>
            </w:hyperlink>
            <w:r w:rsidR="00B96656">
              <w:rPr>
                <w:rStyle w:val="HTML"/>
                <w:rFonts w:eastAsia="宋体"/>
              </w:rPr>
              <w:t> target)</w:t>
            </w:r>
            <w:r w:rsidR="00B96656">
              <w:t xml:space="preserve"> </w:t>
            </w:r>
            <w:r w:rsidR="00B96656">
              <w:br/>
              <w:t>          </w:t>
            </w:r>
            <w:r w:rsidR="00B96656">
              <w:rPr>
                <w:rFonts w:ascii="宋体" w:eastAsia="宋体" w:hAnsi="宋体" w:cs="宋体" w:hint="eastAsia"/>
              </w:rPr>
              <w:t>将字节从此通道的文件传输到给定的可写入字节通道。</w:t>
            </w:r>
          </w:p>
        </w:tc>
      </w:tr>
    </w:tbl>
    <w:p w:rsidR="00B96656" w:rsidRDefault="00B96656" w:rsidP="00B96656"/>
    <w:p w:rsidR="00FE099B" w:rsidRDefault="00774452" w:rsidP="00144BE4">
      <w:pPr>
        <w:rPr>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4452">
        <w:rPr>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MappedByteBuffer</w:t>
      </w:r>
      <w:r>
        <w:rPr>
          <w:rFonts w:hint="eastAsia"/>
          <w:b/>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CE5AED" w:rsidRPr="00CE5AED">
        <w:t xml:space="preserve"> </w:t>
      </w:r>
      <w:r w:rsidR="00FE099B">
        <w:rPr>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直接字节缓冲区</w:t>
      </w:r>
    </w:p>
    <w:p w:rsidR="00820C79" w:rsidRPr="00FE099B" w:rsidRDefault="00CE5AED" w:rsidP="00144BE4">
      <w:r w:rsidRPr="00FE099B">
        <w:t>其内容是文件的</w:t>
      </w:r>
      <w:r w:rsidR="00454A52">
        <w:rPr>
          <w:rFonts w:hint="eastAsia"/>
        </w:rPr>
        <w:t>OS</w:t>
      </w:r>
      <w:r w:rsidR="00454A52">
        <w:rPr>
          <w:rFonts w:hint="eastAsia"/>
        </w:rPr>
        <w:t>中的</w:t>
      </w:r>
      <w:r w:rsidRPr="00454A52">
        <w:rPr>
          <w:b/>
        </w:rPr>
        <w:t>内存映射区</w:t>
      </w:r>
      <w:r w:rsidRPr="00454A52">
        <w:rPr>
          <w:rFonts w:hint="eastAsia"/>
          <w:b/>
        </w:rPr>
        <w:t>域</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Description w:val=""/>
      </w:tblPr>
      <w:tblGrid>
        <w:gridCol w:w="3223"/>
        <w:gridCol w:w="5519"/>
      </w:tblGrid>
      <w:tr w:rsidR="00D00F08" w:rsidTr="00D00F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D00F08" w:rsidRDefault="00D00F08" w:rsidP="003A0BA1">
            <w:pPr>
              <w:spacing w:after="0" w:line="240" w:lineRule="auto"/>
              <w:jc w:val="right"/>
              <w:rPr>
                <w:sz w:val="24"/>
                <w:szCs w:val="24"/>
              </w:rPr>
            </w:pPr>
            <w:r>
              <w:rPr>
                <w:rStyle w:val="HTML"/>
                <w:rFonts w:eastAsia="宋体"/>
              </w:rPr>
              <w:t>abstract  </w:t>
            </w:r>
            <w:hyperlink r:id="rId25" w:tooltip="java.nio 中的类" w:history="1">
              <w:r>
                <w:rPr>
                  <w:rStyle w:val="a5"/>
                  <w:rFonts w:ascii="Courier New" w:hAnsi="Courier New" w:cs="Courier New"/>
                  <w:sz w:val="20"/>
                  <w:szCs w:val="20"/>
                </w:rPr>
                <w:t>MappedByteBuffer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00F08" w:rsidRDefault="001277E3" w:rsidP="003A0BA1">
            <w:pPr>
              <w:spacing w:after="0" w:line="240" w:lineRule="auto"/>
              <w:rPr>
                <w:sz w:val="24"/>
                <w:szCs w:val="24"/>
              </w:rPr>
            </w:pPr>
            <w:hyperlink r:id="rId26" w:anchor="map(java.nio.channels.FileChannel.MapMode, long, long)" w:history="1">
              <w:r w:rsidR="00D00F08">
                <w:rPr>
                  <w:rStyle w:val="a5"/>
                  <w:rFonts w:ascii="Courier New" w:hAnsi="Courier New" w:cs="Courier New"/>
                  <w:b/>
                  <w:bCs/>
                  <w:sz w:val="20"/>
                  <w:szCs w:val="20"/>
                </w:rPr>
                <w:t>map</w:t>
              </w:r>
            </w:hyperlink>
            <w:r w:rsidR="00D00F08">
              <w:rPr>
                <w:rStyle w:val="HTML"/>
                <w:rFonts w:eastAsia="宋体"/>
              </w:rPr>
              <w:t>(</w:t>
            </w:r>
            <w:hyperlink r:id="rId27" w:tooltip="java.nio.channels 中的类" w:history="1">
              <w:r w:rsidR="00D00F08">
                <w:rPr>
                  <w:rStyle w:val="a5"/>
                  <w:rFonts w:ascii="Courier New" w:hAnsi="Courier New" w:cs="Courier New"/>
                  <w:sz w:val="20"/>
                  <w:szCs w:val="20"/>
                </w:rPr>
                <w:t>FileChannel.MapMode</w:t>
              </w:r>
            </w:hyperlink>
            <w:r w:rsidR="00D00F08">
              <w:rPr>
                <w:rStyle w:val="HTML"/>
                <w:rFonts w:eastAsia="宋体"/>
              </w:rPr>
              <w:t> mode, long position, long size)</w:t>
            </w:r>
            <w:r w:rsidR="00D00F08">
              <w:t xml:space="preserve"> </w:t>
            </w:r>
            <w:r w:rsidR="00D00F08">
              <w:br/>
              <w:t>          </w:t>
            </w:r>
            <w:r w:rsidR="00D00F08">
              <w:rPr>
                <w:rFonts w:ascii="宋体" w:eastAsia="宋体" w:hAnsi="宋体" w:cs="宋体" w:hint="eastAsia"/>
              </w:rPr>
              <w:t>将此通道的文件区域直接映射到内存中。</w:t>
            </w:r>
          </w:p>
        </w:tc>
      </w:tr>
    </w:tbl>
    <w:p w:rsidR="00820C79" w:rsidRDefault="00820C79" w:rsidP="00144BE4"/>
    <w:p w:rsidR="00820C79" w:rsidRPr="00204B36" w:rsidRDefault="00144E86" w:rsidP="00144BE4">
      <w:pPr>
        <w:rPr>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hint="eastAsia"/>
          <w:b/>
          <w:sz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分散</w:t>
      </w:r>
      <w:r w:rsidR="00D976B4" w:rsidRPr="00204B36">
        <w:rPr>
          <w:rFonts w:hint="eastAsia"/>
          <w:b/>
          <w:sz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(Scatter</w:t>
      </w:r>
      <w:r>
        <w:rPr>
          <w:rFonts w:hint="eastAsia"/>
          <w:b/>
          <w:sz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D976B4" w:rsidRPr="00204B36">
        <w:rPr>
          <w:rFonts w:hint="eastAsia"/>
          <w:b/>
          <w:sz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00D976B4">
        <w:rPr>
          <w:rFonts w:hint="eastAsia"/>
        </w:rPr>
        <w:t>与</w:t>
      </w:r>
      <w:r>
        <w:rPr>
          <w:rFonts w:hint="eastAsia"/>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聚集</w:t>
      </w:r>
      <w:r w:rsidR="00D976B4" w:rsidRPr="00204B36">
        <w:rPr>
          <w:rFonts w:hint="eastAsia"/>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(Gatter</w:t>
      </w:r>
      <w:r w:rsidR="000F4DE0">
        <w:rPr>
          <w:rFonts w:hint="eastAsia"/>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D976B4" w:rsidRPr="00204B36">
        <w:rPr>
          <w:rFonts w:hint="eastAsia"/>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C0349A" w:rsidRDefault="00C0349A" w:rsidP="00144BE4">
      <w:r>
        <w:rPr>
          <w:rFonts w:hint="eastAsia"/>
        </w:rPr>
        <w:t>由操作单一的缓冲区</w:t>
      </w:r>
      <w:r>
        <w:rPr>
          <w:rFonts w:hint="eastAsia"/>
        </w:rPr>
        <w:t>(Buffer)</w:t>
      </w:r>
      <w:r>
        <w:rPr>
          <w:rFonts w:hint="eastAsia"/>
        </w:rPr>
        <w:t>，变成操作缓冲区数组</w:t>
      </w:r>
      <w:r>
        <w:rPr>
          <w:rFonts w:hint="eastAsia"/>
        </w:rPr>
        <w:t>(Buffer[])</w:t>
      </w:r>
    </w:p>
    <w:p w:rsidR="00820C79" w:rsidRDefault="00144E86" w:rsidP="00144BE4">
      <w:r>
        <w:rPr>
          <w:rFonts w:hint="eastAsia"/>
        </w:rPr>
        <w:t>分散读取</w:t>
      </w:r>
      <w:r>
        <w:rPr>
          <w:rFonts w:hint="eastAsia"/>
        </w:rPr>
        <w:t>(Scattering  Reads):</w:t>
      </w:r>
      <w:r>
        <w:rPr>
          <w:rFonts w:hint="eastAsia"/>
        </w:rPr>
        <w:t>将通道中的数据分散到多个缓冲区中。</w:t>
      </w:r>
    </w:p>
    <w:p w:rsidR="00526E5C" w:rsidRDefault="00526E5C" w:rsidP="00144BE4">
      <w:r>
        <w:rPr>
          <w:rFonts w:hint="eastAsia"/>
        </w:rPr>
        <w:t>聚集写入</w:t>
      </w:r>
      <w:r>
        <w:rPr>
          <w:rFonts w:hint="eastAsia"/>
        </w:rPr>
        <w:t>(Gathering  Writes):</w:t>
      </w:r>
      <w:r>
        <w:rPr>
          <w:rFonts w:hint="eastAsia"/>
        </w:rPr>
        <w:t>将多个缓冲区中的数据聚集到通道中。</w:t>
      </w:r>
    </w:p>
    <w:p w:rsidR="00820C79" w:rsidRDefault="00820C79" w:rsidP="00144BE4"/>
    <w:p w:rsidR="00820C79" w:rsidRDefault="00DE6FF2" w:rsidP="00144BE4">
      <w:r>
        <w:rPr>
          <w:noProof/>
        </w:rPr>
        <w:drawing>
          <wp:inline distT="0" distB="0" distL="0" distR="0" wp14:anchorId="045B8D6D" wp14:editId="79D5A59B">
            <wp:extent cx="3396343" cy="319980"/>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02601" cy="320570"/>
                    </a:xfrm>
                    <a:prstGeom prst="rect">
                      <a:avLst/>
                    </a:prstGeom>
                  </pic:spPr>
                </pic:pic>
              </a:graphicData>
            </a:graphic>
          </wp:inline>
        </w:drawing>
      </w:r>
    </w:p>
    <w:p w:rsidR="00EB1C6D" w:rsidRPr="007D5C7E" w:rsidRDefault="00BA1178" w:rsidP="00144BE4">
      <w:pPr>
        <w:rPr>
          <w:rFonts w:hint="eastAsia"/>
          <w:b/>
          <w:color w:val="002060"/>
        </w:rPr>
      </w:pPr>
      <w:r>
        <w:rPr>
          <w:rFonts w:hint="eastAsia"/>
          <w:b/>
          <w:color w:val="002060"/>
        </w:rPr>
        <w:t xml:space="preserve">       </w:t>
      </w:r>
      <w:r w:rsidR="0078526C">
        <w:rPr>
          <w:rFonts w:hint="eastAsia"/>
          <w:b/>
          <w:color w:val="002060"/>
        </w:rPr>
        <w:t>将等待不同客户端线程阻塞的</w:t>
      </w:r>
      <w:r w:rsidR="00162A46">
        <w:rPr>
          <w:rFonts w:hint="eastAsia"/>
          <w:b/>
          <w:color w:val="002060"/>
        </w:rPr>
        <w:t>时间剥离</w:t>
      </w:r>
      <w:r w:rsidR="0078526C">
        <w:rPr>
          <w:rFonts w:hint="eastAsia"/>
          <w:b/>
          <w:color w:val="002060"/>
        </w:rPr>
        <w:t>到一个</w:t>
      </w:r>
      <w:r w:rsidR="00162A46">
        <w:rPr>
          <w:rFonts w:hint="eastAsia"/>
          <w:b/>
          <w:color w:val="002060"/>
        </w:rPr>
        <w:t>单独</w:t>
      </w:r>
      <w:r w:rsidR="0078526C">
        <w:rPr>
          <w:rFonts w:hint="eastAsia"/>
          <w:b/>
          <w:color w:val="002060"/>
        </w:rPr>
        <w:t>线程中</w:t>
      </w:r>
      <w:r w:rsidR="00162A46">
        <w:rPr>
          <w:rFonts w:hint="eastAsia"/>
          <w:b/>
          <w:color w:val="002060"/>
        </w:rPr>
        <w:t>去等待</w:t>
      </w:r>
      <w:r w:rsidR="002056FA">
        <w:rPr>
          <w:rFonts w:hint="eastAsia"/>
          <w:b/>
          <w:color w:val="002060"/>
        </w:rPr>
        <w:t>，</w:t>
      </w:r>
      <w:bookmarkStart w:id="0" w:name="_GoBack"/>
      <w:bookmarkEnd w:id="0"/>
      <w:r w:rsidR="00EB1C6D" w:rsidRPr="007D5C7E">
        <w:rPr>
          <w:rFonts w:hint="eastAsia"/>
          <w:b/>
          <w:color w:val="002060"/>
        </w:rPr>
        <w:t>用极少数的线程来</w:t>
      </w:r>
      <w:r w:rsidR="00EB1C6D" w:rsidRPr="007D5C7E">
        <w:rPr>
          <w:rFonts w:hint="eastAsia"/>
          <w:b/>
          <w:color w:val="002060"/>
        </w:rPr>
        <w:t xml:space="preserve"> </w:t>
      </w:r>
      <w:r w:rsidR="00EB1C6D" w:rsidRPr="007D5C7E">
        <w:rPr>
          <w:rFonts w:hint="eastAsia"/>
          <w:b/>
          <w:color w:val="002060"/>
        </w:rPr>
        <w:t>监控大量的</w:t>
      </w:r>
      <w:r w:rsidR="00EB1C6D" w:rsidRPr="007D5C7E">
        <w:rPr>
          <w:rFonts w:hint="eastAsia"/>
          <w:b/>
          <w:color w:val="002060"/>
        </w:rPr>
        <w:t>Socket</w:t>
      </w:r>
      <w:r w:rsidR="00EB1C6D" w:rsidRPr="007D5C7E">
        <w:rPr>
          <w:rFonts w:hint="eastAsia"/>
          <w:b/>
          <w:color w:val="002060"/>
        </w:rPr>
        <w:t>用户线程</w:t>
      </w:r>
      <w:r w:rsidR="000E118A">
        <w:rPr>
          <w:rFonts w:hint="eastAsia"/>
          <w:b/>
          <w:color w:val="002060"/>
        </w:rPr>
        <w:t>。</w:t>
      </w:r>
      <w:r>
        <w:rPr>
          <w:rFonts w:hint="eastAsia"/>
          <w:b/>
          <w:color w:val="002060"/>
        </w:rPr>
        <w:t>从而提高运行的效率。</w:t>
      </w:r>
      <w:r w:rsidR="000E118A">
        <w:rPr>
          <w:rFonts w:hint="eastAsia"/>
          <w:b/>
          <w:color w:val="002060"/>
        </w:rPr>
        <w:t>NIO</w:t>
      </w:r>
      <w:r w:rsidR="000E118A">
        <w:rPr>
          <w:rFonts w:hint="eastAsia"/>
          <w:b/>
          <w:color w:val="002060"/>
        </w:rPr>
        <w:t>会在将数据准备好之后，再交由应用程序进行处理，数据的读取过程依然在应用线程中完成。</w:t>
      </w:r>
    </w:p>
    <w:p w:rsidR="00820C79" w:rsidRDefault="004D407A" w:rsidP="00144BE4">
      <w:r>
        <w:rPr>
          <w:rFonts w:hint="eastAsia"/>
        </w:rPr>
        <w:t>阻塞与非阻塞</w:t>
      </w:r>
      <w:r w:rsidR="00114DD7">
        <w:rPr>
          <w:rFonts w:hint="eastAsia"/>
        </w:rPr>
        <w:t>只</w:t>
      </w:r>
      <w:r>
        <w:rPr>
          <w:rFonts w:hint="eastAsia"/>
        </w:rPr>
        <w:t>针对网络通信而言的</w:t>
      </w:r>
      <w:r>
        <w:rPr>
          <w:rFonts w:hint="eastAsia"/>
        </w:rPr>
        <w:t xml:space="preserve"> </w:t>
      </w:r>
      <w:r w:rsidR="00143EBF">
        <w:rPr>
          <w:rFonts w:hint="eastAsia"/>
        </w:rPr>
        <w:t>。</w:t>
      </w:r>
    </w:p>
    <w:p w:rsidR="00915800" w:rsidRDefault="00915800" w:rsidP="00915800">
      <w:pPr>
        <w:spacing w:after="0"/>
      </w:pPr>
      <w:r>
        <w:t>J</w:t>
      </w:r>
      <w:r>
        <w:rPr>
          <w:rFonts w:hint="eastAsia"/>
        </w:rPr>
        <w:t>ava.nio.channels.Channel</w:t>
      </w:r>
      <w:r>
        <w:rPr>
          <w:rFonts w:hint="eastAsia"/>
        </w:rPr>
        <w:t>接口：</w:t>
      </w:r>
    </w:p>
    <w:p w:rsidR="00915800" w:rsidRDefault="00915800" w:rsidP="00915800">
      <w:pPr>
        <w:spacing w:after="0"/>
      </w:pPr>
      <w:r>
        <w:rPr>
          <w:rFonts w:hint="eastAsia"/>
        </w:rPr>
        <w:tab/>
        <w:t>|--</w:t>
      </w:r>
      <w:r w:rsidRPr="008A54BF">
        <w:rPr>
          <w:rFonts w:hint="eastAsia"/>
          <w:b/>
          <w:color w:val="FF0000"/>
        </w:rPr>
        <w:t>SelectableChannel</w:t>
      </w:r>
    </w:p>
    <w:p w:rsidR="00915800" w:rsidRDefault="009839DA" w:rsidP="00915800">
      <w:pPr>
        <w:spacing w:after="0"/>
      </w:pPr>
      <w:r>
        <w:rPr>
          <w:rFonts w:hint="eastAsia"/>
        </w:rPr>
        <w:tab/>
      </w:r>
      <w:r w:rsidR="00915800">
        <w:rPr>
          <w:rFonts w:hint="eastAsia"/>
        </w:rPr>
        <w:tab/>
        <w:t>|--ServerSocketChannel</w:t>
      </w:r>
      <w:r>
        <w:rPr>
          <w:rFonts w:hint="eastAsia"/>
        </w:rPr>
        <w:tab/>
      </w:r>
    </w:p>
    <w:p w:rsidR="00915800" w:rsidRDefault="009839DA" w:rsidP="00915800">
      <w:pPr>
        <w:spacing w:after="0"/>
      </w:pPr>
      <w:r>
        <w:rPr>
          <w:rFonts w:hint="eastAsia"/>
        </w:rPr>
        <w:tab/>
      </w:r>
      <w:r w:rsidR="00915800">
        <w:rPr>
          <w:rFonts w:hint="eastAsia"/>
        </w:rPr>
        <w:tab/>
        <w:t>|--DatagramChannel</w:t>
      </w:r>
    </w:p>
    <w:p w:rsidR="00915800" w:rsidRDefault="009839DA" w:rsidP="00915800">
      <w:pPr>
        <w:spacing w:after="0"/>
      </w:pPr>
      <w:r>
        <w:rPr>
          <w:rFonts w:hint="eastAsia"/>
        </w:rPr>
        <w:tab/>
      </w:r>
      <w:r w:rsidR="00915800">
        <w:rPr>
          <w:rFonts w:hint="eastAsia"/>
        </w:rPr>
        <w:tab/>
        <w:t>|--Pipe.SinkChannel</w:t>
      </w:r>
    </w:p>
    <w:p w:rsidR="00915800" w:rsidRDefault="009839DA" w:rsidP="00915800">
      <w:pPr>
        <w:spacing w:after="0"/>
      </w:pPr>
      <w:r>
        <w:rPr>
          <w:rFonts w:hint="eastAsia"/>
        </w:rPr>
        <w:tab/>
      </w:r>
      <w:r w:rsidR="00915800">
        <w:rPr>
          <w:rFonts w:hint="eastAsia"/>
        </w:rPr>
        <w:tab/>
        <w:t>|--Pipe.SourceChannel</w:t>
      </w:r>
    </w:p>
    <w:p w:rsidR="00915800" w:rsidRPr="00915800" w:rsidRDefault="00F25530" w:rsidP="00144BE4">
      <w:r>
        <w:rPr>
          <w:rFonts w:hint="eastAsia"/>
        </w:rPr>
        <w:t>FileChannel</w:t>
      </w:r>
      <w:r w:rsidR="00EE4D3E">
        <w:rPr>
          <w:rFonts w:hint="eastAsia"/>
        </w:rPr>
        <w:t>没有继承</w:t>
      </w:r>
      <w:r w:rsidR="00EE4D3E">
        <w:rPr>
          <w:rFonts w:hint="eastAsia"/>
        </w:rPr>
        <w:t>SelectableChannel</w:t>
      </w:r>
      <w:r w:rsidR="00AF21A4">
        <w:rPr>
          <w:rFonts w:hint="eastAsia"/>
        </w:rPr>
        <w:t>抽象类</w:t>
      </w:r>
      <w:r w:rsidR="008A0F4B">
        <w:rPr>
          <w:rFonts w:hint="eastAsia"/>
        </w:rPr>
        <w:t>，因此</w:t>
      </w:r>
      <w:r>
        <w:rPr>
          <w:rFonts w:hint="eastAsia"/>
        </w:rPr>
        <w:t>不能实现非阻塞模式</w:t>
      </w:r>
    </w:p>
    <w:p w:rsidR="00820C79" w:rsidRPr="007D325B" w:rsidRDefault="00B51E75" w:rsidP="00144BE4">
      <w:pPr>
        <w:rPr>
          <w:rFonts w:ascii="宋体" w:eastAsia="宋体" w:hAnsi="宋体"/>
          <w:color w:val="000000"/>
          <w:szCs w:val="36"/>
        </w:rPr>
      </w:pPr>
      <w:r>
        <w:rPr>
          <w:rFonts w:ascii="宋体" w:eastAsia="宋体" w:hAnsi="宋体" w:hint="eastAsia"/>
          <w:color w:val="000000"/>
          <w:sz w:val="26"/>
          <w:szCs w:val="36"/>
        </w:rPr>
        <w:t xml:space="preserve"> </w:t>
      </w:r>
      <w:r w:rsidRPr="007D325B">
        <w:rPr>
          <w:rFonts w:ascii="宋体" w:eastAsia="宋体" w:hAnsi="宋体" w:hint="eastAsia"/>
          <w:color w:val="000000"/>
          <w:sz w:val="24"/>
          <w:szCs w:val="36"/>
        </w:rPr>
        <w:t xml:space="preserve"> </w:t>
      </w:r>
      <w:r w:rsidRPr="007D325B">
        <w:rPr>
          <w:rFonts w:ascii="宋体" w:eastAsia="宋体" w:hAnsi="宋体" w:hint="eastAsia"/>
          <w:color w:val="000000"/>
          <w:szCs w:val="36"/>
        </w:rPr>
        <w:t xml:space="preserve"> </w:t>
      </w:r>
      <w:r w:rsidR="001F19D5" w:rsidRPr="007D325B">
        <w:rPr>
          <w:rFonts w:ascii="宋体" w:eastAsia="宋体" w:hAnsi="宋体" w:hint="eastAsia"/>
          <w:color w:val="000000"/>
          <w:szCs w:val="36"/>
        </w:rPr>
        <w:t xml:space="preserve">传统的 </w:t>
      </w:r>
      <w:r w:rsidR="001F19D5" w:rsidRPr="007D325B">
        <w:rPr>
          <w:rFonts w:ascii="Calibri" w:eastAsia="宋体" w:hAnsi="Calibri"/>
          <w:color w:val="000000"/>
          <w:szCs w:val="36"/>
        </w:rPr>
        <w:t xml:space="preserve">IO </w:t>
      </w:r>
      <w:r w:rsidR="001F19D5" w:rsidRPr="007D325B">
        <w:rPr>
          <w:rFonts w:ascii="宋体" w:eastAsia="宋体" w:hAnsi="宋体" w:hint="eastAsia"/>
          <w:color w:val="000000"/>
          <w:szCs w:val="36"/>
        </w:rPr>
        <w:t>流都是阻塞式的。也就是说，</w:t>
      </w:r>
      <w:r w:rsidR="001F19D5" w:rsidRPr="007D325B">
        <w:rPr>
          <w:rFonts w:ascii="宋体" w:eastAsia="宋体" w:hAnsi="宋体" w:hint="eastAsia"/>
          <w:b/>
          <w:color w:val="000000"/>
          <w:szCs w:val="36"/>
        </w:rPr>
        <w:t xml:space="preserve">当一个线程调用 </w:t>
      </w:r>
      <w:r w:rsidR="001F19D5" w:rsidRPr="007D325B">
        <w:rPr>
          <w:rFonts w:ascii="Calibri" w:eastAsia="宋体" w:hAnsi="Calibri"/>
          <w:b/>
          <w:color w:val="000000"/>
          <w:szCs w:val="36"/>
        </w:rPr>
        <w:t xml:space="preserve">read() </w:t>
      </w:r>
      <w:r w:rsidR="001F19D5" w:rsidRPr="007D325B">
        <w:rPr>
          <w:rFonts w:ascii="宋体" w:eastAsia="宋体" w:hAnsi="宋体" w:hint="eastAsia"/>
          <w:b/>
          <w:color w:val="000000"/>
          <w:szCs w:val="36"/>
        </w:rPr>
        <w:t xml:space="preserve">或 </w:t>
      </w:r>
      <w:r w:rsidRPr="007D325B">
        <w:rPr>
          <w:rFonts w:ascii="Calibri" w:eastAsia="宋体" w:hAnsi="Calibri"/>
          <w:b/>
          <w:color w:val="000000"/>
          <w:szCs w:val="36"/>
        </w:rPr>
        <w:t>write()</w:t>
      </w:r>
      <w:r w:rsidR="001F19D5" w:rsidRPr="007D325B">
        <w:rPr>
          <w:rFonts w:ascii="宋体" w:eastAsia="宋体" w:hAnsi="宋体" w:hint="eastAsia"/>
          <w:b/>
          <w:color w:val="000000"/>
          <w:szCs w:val="36"/>
        </w:rPr>
        <w:t>时，该线程被阻塞，直到有一些数据被读取或写入，该线程在此期间不能执行其他任务</w:t>
      </w:r>
      <w:r w:rsidR="001F19D5" w:rsidRPr="007D325B">
        <w:rPr>
          <w:rFonts w:ascii="宋体" w:eastAsia="宋体" w:hAnsi="宋体" w:hint="eastAsia"/>
          <w:color w:val="000000"/>
          <w:szCs w:val="36"/>
        </w:rPr>
        <w:t xml:space="preserve">。因此，在完成网络通信进行 </w:t>
      </w:r>
      <w:r w:rsidR="001F19D5" w:rsidRPr="007D325B">
        <w:rPr>
          <w:rFonts w:ascii="Calibri" w:eastAsia="宋体" w:hAnsi="Calibri"/>
          <w:color w:val="000000"/>
          <w:szCs w:val="36"/>
        </w:rPr>
        <w:t xml:space="preserve">IO </w:t>
      </w:r>
      <w:r w:rsidR="001F19D5" w:rsidRPr="007D325B">
        <w:rPr>
          <w:rFonts w:ascii="宋体" w:eastAsia="宋体" w:hAnsi="宋体" w:hint="eastAsia"/>
          <w:color w:val="000000"/>
          <w:szCs w:val="36"/>
        </w:rPr>
        <w:t>操作时，由于线程会阻塞，所以服务器端必须为每个客户端都提供一个独立的线程进行处理，当服务器端需要处理大量客户端时，性能急剧下降。</w:t>
      </w:r>
    </w:p>
    <w:p w:rsidR="00C43F13" w:rsidRPr="00DB5FF1" w:rsidRDefault="003178D2" w:rsidP="00144BE4">
      <w:pPr>
        <w:rPr>
          <w:b/>
          <w:sz w:val="1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D325B">
        <w:rPr>
          <w:rFonts w:ascii="Calibri" w:hAnsi="Calibri" w:hint="eastAsia"/>
          <w:color w:val="000000"/>
          <w:szCs w:val="36"/>
        </w:rPr>
        <w:t xml:space="preserve">       </w:t>
      </w:r>
      <w:r w:rsidR="00C43F13" w:rsidRPr="007D325B">
        <w:rPr>
          <w:rFonts w:ascii="Calibri" w:hAnsi="Calibri"/>
          <w:color w:val="000000"/>
          <w:szCs w:val="36"/>
        </w:rPr>
        <w:t xml:space="preserve">Java NIO </w:t>
      </w:r>
      <w:r w:rsidR="00C43F13" w:rsidRPr="007D325B">
        <w:rPr>
          <w:rFonts w:ascii="宋体" w:eastAsia="宋体" w:hAnsi="宋体" w:hint="eastAsia"/>
          <w:color w:val="000000"/>
          <w:szCs w:val="36"/>
        </w:rPr>
        <w:t xml:space="preserve">是非阻塞模式的。当线程从某通道进行读写数据时，若没有数据可用时，该线程可以进行其他任务。线程通常将非阻塞 </w:t>
      </w:r>
      <w:r w:rsidR="00C43F13" w:rsidRPr="007D325B">
        <w:rPr>
          <w:rFonts w:ascii="Calibri" w:eastAsia="宋体" w:hAnsi="Calibri"/>
          <w:color w:val="000000"/>
          <w:szCs w:val="36"/>
        </w:rPr>
        <w:t xml:space="preserve">IO </w:t>
      </w:r>
      <w:r w:rsidR="00C43F13" w:rsidRPr="007D325B">
        <w:rPr>
          <w:rFonts w:ascii="宋体" w:eastAsia="宋体" w:hAnsi="宋体" w:hint="eastAsia"/>
          <w:color w:val="000000"/>
          <w:szCs w:val="36"/>
        </w:rPr>
        <w:t xml:space="preserve">的空闲时间用于在其他通道上执行 </w:t>
      </w:r>
      <w:r w:rsidR="00C43F13" w:rsidRPr="007D325B">
        <w:rPr>
          <w:rFonts w:ascii="Calibri" w:eastAsia="宋体" w:hAnsi="Calibri"/>
          <w:color w:val="000000"/>
          <w:szCs w:val="36"/>
        </w:rPr>
        <w:t xml:space="preserve">IO </w:t>
      </w:r>
      <w:r w:rsidR="00C43F13" w:rsidRPr="007D325B">
        <w:rPr>
          <w:rFonts w:ascii="宋体" w:eastAsia="宋体" w:hAnsi="宋体" w:hint="eastAsia"/>
          <w:color w:val="000000"/>
          <w:szCs w:val="36"/>
        </w:rPr>
        <w:t xml:space="preserve">操作，所以单独的线程可以管理多个输入和输出通道。因此， </w:t>
      </w:r>
      <w:r w:rsidR="00C43F13" w:rsidRPr="007D325B">
        <w:rPr>
          <w:rFonts w:ascii="Calibri" w:eastAsia="宋体" w:hAnsi="Calibri"/>
          <w:color w:val="000000"/>
          <w:szCs w:val="36"/>
        </w:rPr>
        <w:t xml:space="preserve">NIO </w:t>
      </w:r>
      <w:r w:rsidR="00C43F13" w:rsidRPr="007D325B">
        <w:rPr>
          <w:rFonts w:ascii="宋体" w:eastAsia="宋体" w:hAnsi="宋体" w:hint="eastAsia"/>
          <w:color w:val="000000"/>
          <w:szCs w:val="36"/>
        </w:rPr>
        <w:t>可以让服务器端使用一个或有限几个线程来同时处理连接到服务器端的所有客户端。</w:t>
      </w:r>
    </w:p>
    <w:p w:rsidR="00820C79" w:rsidRPr="00DB5FF1" w:rsidRDefault="00DB5FF1" w:rsidP="00144BE4">
      <w:pPr>
        <w:rPr>
          <w:b/>
          <w:sz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B5FF1">
        <w:rPr>
          <w:rFonts w:hint="eastAsia"/>
          <w:b/>
          <w:sz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选择器</w:t>
      </w:r>
      <w:r w:rsidRPr="00DB5FF1">
        <w:rPr>
          <w:rFonts w:hint="eastAsia"/>
          <w:b/>
          <w:sz w:val="3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Selector</w:t>
      </w:r>
    </w:p>
    <w:p w:rsidR="00820C79" w:rsidRDefault="001571DF" w:rsidP="00144BE4">
      <w:r>
        <w:rPr>
          <w:rFonts w:hint="eastAsia"/>
        </w:rPr>
        <w:t>选择器是</w:t>
      </w:r>
      <w:r>
        <w:rPr>
          <w:rFonts w:hint="eastAsia"/>
        </w:rPr>
        <w:t>SelectableChannel</w:t>
      </w:r>
      <w:r>
        <w:rPr>
          <w:rFonts w:hint="eastAsia"/>
        </w:rPr>
        <w:t>的多路复用器。用于监控</w:t>
      </w:r>
      <w:r>
        <w:rPr>
          <w:rFonts w:hint="eastAsia"/>
        </w:rPr>
        <w:t>SelectableChannel</w:t>
      </w:r>
      <w:r>
        <w:rPr>
          <w:rFonts w:hint="eastAsia"/>
        </w:rPr>
        <w:t>的</w:t>
      </w:r>
      <w:r>
        <w:rPr>
          <w:rFonts w:hint="eastAsia"/>
        </w:rPr>
        <w:t>IO</w:t>
      </w:r>
      <w:r>
        <w:rPr>
          <w:rFonts w:hint="eastAsia"/>
        </w:rPr>
        <w:t>状况</w:t>
      </w:r>
    </w:p>
    <w:p w:rsidR="00820C79" w:rsidRDefault="00820C79" w:rsidP="00144BE4"/>
    <w:p w:rsidR="00820C79" w:rsidRDefault="00CE1021" w:rsidP="00144BE4">
      <w:r>
        <w:rPr>
          <w:rFonts w:hint="eastAsia"/>
        </w:rPr>
        <w:lastRenderedPageBreak/>
        <w:t>Selector</w:t>
      </w:r>
      <w:r>
        <w:rPr>
          <w:rFonts w:hint="eastAsia"/>
        </w:rPr>
        <w:t>准备好数据以后，返回</w:t>
      </w:r>
      <w:r>
        <w:rPr>
          <w:rFonts w:hint="eastAsia"/>
        </w:rPr>
        <w:t>SelectionKey</w:t>
      </w:r>
      <w:r>
        <w:rPr>
          <w:rFonts w:hint="eastAsia"/>
        </w:rPr>
        <w:t>。</w:t>
      </w:r>
      <w:r>
        <w:rPr>
          <w:rFonts w:hint="eastAsia"/>
        </w:rPr>
        <w:t>SelectionKey</w:t>
      </w:r>
      <w:r>
        <w:rPr>
          <w:rFonts w:hint="eastAsia"/>
        </w:rPr>
        <w:t>表示一对</w:t>
      </w:r>
      <w:r>
        <w:rPr>
          <w:rFonts w:hint="eastAsia"/>
        </w:rPr>
        <w:t>Selector</w:t>
      </w:r>
      <w:r>
        <w:rPr>
          <w:rFonts w:hint="eastAsia"/>
        </w:rPr>
        <w:t>和</w:t>
      </w:r>
      <w:r>
        <w:rPr>
          <w:rFonts w:hint="eastAsia"/>
        </w:rPr>
        <w:t>Channel</w:t>
      </w:r>
      <w:r>
        <w:rPr>
          <w:rFonts w:hint="eastAsia"/>
        </w:rPr>
        <w:t>的关系，从</w:t>
      </w:r>
      <w:r>
        <w:rPr>
          <w:rFonts w:hint="eastAsia"/>
        </w:rPr>
        <w:t>SelectionKey</w:t>
      </w:r>
      <w:r>
        <w:rPr>
          <w:rFonts w:hint="eastAsia"/>
        </w:rPr>
        <w:t>中可以得到</w:t>
      </w:r>
      <w:r>
        <w:rPr>
          <w:rFonts w:hint="eastAsia"/>
        </w:rPr>
        <w:t>Channel</w:t>
      </w:r>
      <w:r>
        <w:rPr>
          <w:rFonts w:hint="eastAsia"/>
        </w:rPr>
        <w:t>数据</w:t>
      </w:r>
      <w:r>
        <w:rPr>
          <w:rFonts w:hint="eastAsia"/>
        </w:rPr>
        <w:t>(</w:t>
      </w:r>
      <w:r>
        <w:rPr>
          <w:rFonts w:hint="eastAsia"/>
        </w:rPr>
        <w:t>数据已准备好</w:t>
      </w:r>
      <w:r>
        <w:rPr>
          <w:rFonts w:hint="eastAsia"/>
        </w:rPr>
        <w:t>)</w:t>
      </w:r>
      <w:r>
        <w:rPr>
          <w:rFonts w:hint="eastAsia"/>
        </w:rPr>
        <w:t>并读取数据</w:t>
      </w:r>
      <w:r w:rsidR="002357F1">
        <w:rPr>
          <w:rFonts w:hint="eastAsia"/>
        </w:rPr>
        <w:t>。</w:t>
      </w:r>
      <w:r w:rsidR="00F01A7A">
        <w:rPr>
          <w:rFonts w:hint="eastAsia"/>
        </w:rPr>
        <w:t>在这个过程中服务端不需要再为某个客户端的延迟而等待。</w:t>
      </w:r>
    </w:p>
    <w:p w:rsidR="004F2CEF" w:rsidRDefault="004F2CEF" w:rsidP="00144BE4"/>
    <w:p w:rsidR="004F2CEF" w:rsidRDefault="004F2CEF" w:rsidP="00144BE4"/>
    <w:p w:rsidR="004F2CEF" w:rsidRDefault="004F2CEF" w:rsidP="00144BE4"/>
    <w:p w:rsidR="004F2CEF" w:rsidRDefault="004F2CEF" w:rsidP="00144BE4"/>
    <w:p w:rsidR="004F2CEF" w:rsidRDefault="004F2CEF" w:rsidP="00144BE4"/>
    <w:p w:rsidR="004F2CEF" w:rsidRDefault="004F2CEF" w:rsidP="00144BE4"/>
    <w:p w:rsidR="004F2CEF" w:rsidRDefault="004F2CEF" w:rsidP="00144BE4"/>
    <w:p w:rsidR="004F2CEF" w:rsidRDefault="004F2CEF" w:rsidP="00144BE4"/>
    <w:p w:rsidR="004F2CEF" w:rsidRPr="00144BE4" w:rsidRDefault="004F2CEF" w:rsidP="00144BE4"/>
    <w:sectPr w:rsidR="004F2CEF" w:rsidRPr="00144BE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7E3" w:rsidRDefault="001277E3" w:rsidP="00EB1C6D">
      <w:pPr>
        <w:spacing w:after="0" w:line="240" w:lineRule="auto"/>
      </w:pPr>
      <w:r>
        <w:separator/>
      </w:r>
    </w:p>
  </w:endnote>
  <w:endnote w:type="continuationSeparator" w:id="0">
    <w:p w:rsidR="001277E3" w:rsidRDefault="001277E3" w:rsidP="00EB1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7E3" w:rsidRDefault="001277E3" w:rsidP="00EB1C6D">
      <w:pPr>
        <w:spacing w:after="0" w:line="240" w:lineRule="auto"/>
      </w:pPr>
      <w:r>
        <w:separator/>
      </w:r>
    </w:p>
  </w:footnote>
  <w:footnote w:type="continuationSeparator" w:id="0">
    <w:p w:rsidR="001277E3" w:rsidRDefault="001277E3" w:rsidP="00EB1C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9431D"/>
    <w:multiLevelType w:val="hybridMultilevel"/>
    <w:tmpl w:val="3FE83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816FFE"/>
    <w:multiLevelType w:val="hybridMultilevel"/>
    <w:tmpl w:val="453C5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B025E6"/>
    <w:multiLevelType w:val="hybridMultilevel"/>
    <w:tmpl w:val="73F4C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066"/>
    <w:rsid w:val="00011FBF"/>
    <w:rsid w:val="0002690A"/>
    <w:rsid w:val="00031DE0"/>
    <w:rsid w:val="00032514"/>
    <w:rsid w:val="00043DFB"/>
    <w:rsid w:val="00055E4E"/>
    <w:rsid w:val="00071256"/>
    <w:rsid w:val="00077771"/>
    <w:rsid w:val="00094D63"/>
    <w:rsid w:val="000E118A"/>
    <w:rsid w:val="000E782D"/>
    <w:rsid w:val="000F4DE0"/>
    <w:rsid w:val="00102E05"/>
    <w:rsid w:val="0010335E"/>
    <w:rsid w:val="00107F75"/>
    <w:rsid w:val="00114DD7"/>
    <w:rsid w:val="001277E3"/>
    <w:rsid w:val="001311DB"/>
    <w:rsid w:val="00143EBF"/>
    <w:rsid w:val="00144BE4"/>
    <w:rsid w:val="00144E86"/>
    <w:rsid w:val="001571DF"/>
    <w:rsid w:val="00162A46"/>
    <w:rsid w:val="001866CF"/>
    <w:rsid w:val="001C337F"/>
    <w:rsid w:val="001D7E59"/>
    <w:rsid w:val="001E3D33"/>
    <w:rsid w:val="001F19D5"/>
    <w:rsid w:val="001F42F4"/>
    <w:rsid w:val="00204B36"/>
    <w:rsid w:val="002056FA"/>
    <w:rsid w:val="00207ACA"/>
    <w:rsid w:val="002159C3"/>
    <w:rsid w:val="002213DE"/>
    <w:rsid w:val="002219DA"/>
    <w:rsid w:val="002338EF"/>
    <w:rsid w:val="002357F1"/>
    <w:rsid w:val="00250AFF"/>
    <w:rsid w:val="00280EE7"/>
    <w:rsid w:val="002A0CD7"/>
    <w:rsid w:val="002A3295"/>
    <w:rsid w:val="002A5525"/>
    <w:rsid w:val="002B59D9"/>
    <w:rsid w:val="002C02E0"/>
    <w:rsid w:val="002F06DE"/>
    <w:rsid w:val="003046A3"/>
    <w:rsid w:val="003178D2"/>
    <w:rsid w:val="00340DB6"/>
    <w:rsid w:val="00356F2E"/>
    <w:rsid w:val="00370413"/>
    <w:rsid w:val="00376FF8"/>
    <w:rsid w:val="003777EC"/>
    <w:rsid w:val="00393A49"/>
    <w:rsid w:val="003A0BA1"/>
    <w:rsid w:val="003B61C6"/>
    <w:rsid w:val="003E3CBC"/>
    <w:rsid w:val="0043580E"/>
    <w:rsid w:val="00454A52"/>
    <w:rsid w:val="00456BDC"/>
    <w:rsid w:val="00460E85"/>
    <w:rsid w:val="004633A8"/>
    <w:rsid w:val="0047642E"/>
    <w:rsid w:val="00484C69"/>
    <w:rsid w:val="004A7B9B"/>
    <w:rsid w:val="004B1C47"/>
    <w:rsid w:val="004C1EF3"/>
    <w:rsid w:val="004D1073"/>
    <w:rsid w:val="004D407A"/>
    <w:rsid w:val="004E1471"/>
    <w:rsid w:val="004F25CC"/>
    <w:rsid w:val="004F2CEF"/>
    <w:rsid w:val="00500935"/>
    <w:rsid w:val="005027F1"/>
    <w:rsid w:val="00506CE2"/>
    <w:rsid w:val="00507508"/>
    <w:rsid w:val="00526E5C"/>
    <w:rsid w:val="005835B5"/>
    <w:rsid w:val="005A1327"/>
    <w:rsid w:val="005C7DE6"/>
    <w:rsid w:val="005F111B"/>
    <w:rsid w:val="00600C14"/>
    <w:rsid w:val="00604D94"/>
    <w:rsid w:val="00615D49"/>
    <w:rsid w:val="0064039C"/>
    <w:rsid w:val="00645849"/>
    <w:rsid w:val="00660A93"/>
    <w:rsid w:val="0067641D"/>
    <w:rsid w:val="00682F83"/>
    <w:rsid w:val="006A5C25"/>
    <w:rsid w:val="006B5BBE"/>
    <w:rsid w:val="006B6C15"/>
    <w:rsid w:val="006C57E7"/>
    <w:rsid w:val="006E0156"/>
    <w:rsid w:val="006E570C"/>
    <w:rsid w:val="006F277C"/>
    <w:rsid w:val="006F53B7"/>
    <w:rsid w:val="006F59CA"/>
    <w:rsid w:val="006F5E5E"/>
    <w:rsid w:val="006F622E"/>
    <w:rsid w:val="00715C6D"/>
    <w:rsid w:val="00727DC3"/>
    <w:rsid w:val="00731AD9"/>
    <w:rsid w:val="00747628"/>
    <w:rsid w:val="007557F6"/>
    <w:rsid w:val="0075773A"/>
    <w:rsid w:val="00774452"/>
    <w:rsid w:val="0078526C"/>
    <w:rsid w:val="007A706F"/>
    <w:rsid w:val="007D325B"/>
    <w:rsid w:val="007D3B39"/>
    <w:rsid w:val="007D5C7E"/>
    <w:rsid w:val="007E5CB2"/>
    <w:rsid w:val="007F7824"/>
    <w:rsid w:val="008058AA"/>
    <w:rsid w:val="00820C79"/>
    <w:rsid w:val="00834E99"/>
    <w:rsid w:val="00844D2F"/>
    <w:rsid w:val="00854A0D"/>
    <w:rsid w:val="008838BB"/>
    <w:rsid w:val="00885DB9"/>
    <w:rsid w:val="008876F8"/>
    <w:rsid w:val="00892BEC"/>
    <w:rsid w:val="008A0207"/>
    <w:rsid w:val="008A0F4B"/>
    <w:rsid w:val="008A245A"/>
    <w:rsid w:val="008A4F80"/>
    <w:rsid w:val="008A54BF"/>
    <w:rsid w:val="008A771C"/>
    <w:rsid w:val="008B0E77"/>
    <w:rsid w:val="008B57CA"/>
    <w:rsid w:val="008D1C7C"/>
    <w:rsid w:val="00915800"/>
    <w:rsid w:val="00927308"/>
    <w:rsid w:val="009742F2"/>
    <w:rsid w:val="009839DA"/>
    <w:rsid w:val="009871E2"/>
    <w:rsid w:val="009A464B"/>
    <w:rsid w:val="009F04ED"/>
    <w:rsid w:val="009F29DF"/>
    <w:rsid w:val="009F621B"/>
    <w:rsid w:val="009F77FC"/>
    <w:rsid w:val="00A47696"/>
    <w:rsid w:val="00A51BB0"/>
    <w:rsid w:val="00A60C2D"/>
    <w:rsid w:val="00A814CD"/>
    <w:rsid w:val="00AB0F11"/>
    <w:rsid w:val="00AE4E8F"/>
    <w:rsid w:val="00AF21A4"/>
    <w:rsid w:val="00B13496"/>
    <w:rsid w:val="00B411B4"/>
    <w:rsid w:val="00B41E04"/>
    <w:rsid w:val="00B4222A"/>
    <w:rsid w:val="00B51E75"/>
    <w:rsid w:val="00B63886"/>
    <w:rsid w:val="00B81066"/>
    <w:rsid w:val="00B81D38"/>
    <w:rsid w:val="00B92C73"/>
    <w:rsid w:val="00B946AE"/>
    <w:rsid w:val="00B96656"/>
    <w:rsid w:val="00BA1178"/>
    <w:rsid w:val="00BB2754"/>
    <w:rsid w:val="00BC04A8"/>
    <w:rsid w:val="00BC2CF6"/>
    <w:rsid w:val="00BD6914"/>
    <w:rsid w:val="00BE7E06"/>
    <w:rsid w:val="00C0349A"/>
    <w:rsid w:val="00C065CC"/>
    <w:rsid w:val="00C43F13"/>
    <w:rsid w:val="00C64217"/>
    <w:rsid w:val="00CC5EDC"/>
    <w:rsid w:val="00CE1021"/>
    <w:rsid w:val="00CE5AED"/>
    <w:rsid w:val="00D00F08"/>
    <w:rsid w:val="00D0437E"/>
    <w:rsid w:val="00D10EE7"/>
    <w:rsid w:val="00D21018"/>
    <w:rsid w:val="00D2531B"/>
    <w:rsid w:val="00D302E2"/>
    <w:rsid w:val="00D514B3"/>
    <w:rsid w:val="00D63B6D"/>
    <w:rsid w:val="00D80707"/>
    <w:rsid w:val="00D90D70"/>
    <w:rsid w:val="00D976B4"/>
    <w:rsid w:val="00DB2EA0"/>
    <w:rsid w:val="00DB5FF1"/>
    <w:rsid w:val="00DE16EE"/>
    <w:rsid w:val="00DE6FF2"/>
    <w:rsid w:val="00DF52CF"/>
    <w:rsid w:val="00E34C53"/>
    <w:rsid w:val="00E64B56"/>
    <w:rsid w:val="00E818C6"/>
    <w:rsid w:val="00E8282D"/>
    <w:rsid w:val="00E86696"/>
    <w:rsid w:val="00E94831"/>
    <w:rsid w:val="00EB1C6D"/>
    <w:rsid w:val="00EB6343"/>
    <w:rsid w:val="00ED207D"/>
    <w:rsid w:val="00EE4D3E"/>
    <w:rsid w:val="00EE743D"/>
    <w:rsid w:val="00EF1D67"/>
    <w:rsid w:val="00EF304F"/>
    <w:rsid w:val="00EF474A"/>
    <w:rsid w:val="00F01A7A"/>
    <w:rsid w:val="00F044C2"/>
    <w:rsid w:val="00F25530"/>
    <w:rsid w:val="00F35446"/>
    <w:rsid w:val="00F418CA"/>
    <w:rsid w:val="00F75A0E"/>
    <w:rsid w:val="00F90A7F"/>
    <w:rsid w:val="00F93B03"/>
    <w:rsid w:val="00FA7293"/>
    <w:rsid w:val="00FE099B"/>
    <w:rsid w:val="00FE28A4"/>
    <w:rsid w:val="68083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pPr>
      <w:spacing w:after="0" w:line="240" w:lineRule="auto"/>
    </w:pPr>
    <w:rPr>
      <w:rFonts w:ascii="宋体" w:eastAsia="宋体"/>
      <w:sz w:val="18"/>
      <w:szCs w:val="18"/>
    </w:rPr>
  </w:style>
  <w:style w:type="character" w:customStyle="1" w:styleId="Char">
    <w:name w:val="批注框文本 Char"/>
    <w:basedOn w:val="a0"/>
    <w:link w:val="a3"/>
    <w:uiPriority w:val="99"/>
    <w:semiHidden/>
    <w:rPr>
      <w:rFonts w:ascii="宋体" w:eastAsia="宋体"/>
      <w:sz w:val="18"/>
      <w:szCs w:val="18"/>
    </w:rPr>
  </w:style>
  <w:style w:type="paragraph" w:styleId="a4">
    <w:name w:val="List Paragraph"/>
    <w:basedOn w:val="a"/>
    <w:uiPriority w:val="99"/>
    <w:unhideWhenUsed/>
    <w:rsid w:val="00CC5EDC"/>
    <w:pPr>
      <w:ind w:left="720"/>
      <w:contextualSpacing/>
    </w:pPr>
  </w:style>
  <w:style w:type="character" w:styleId="HTML">
    <w:name w:val="HTML Code"/>
    <w:basedOn w:val="a0"/>
    <w:uiPriority w:val="99"/>
    <w:semiHidden/>
    <w:unhideWhenUsed/>
    <w:rsid w:val="00B63886"/>
    <w:rPr>
      <w:rFonts w:ascii="Courier New" w:eastAsia="Times New Roman" w:hAnsi="Courier New" w:cs="Courier New"/>
      <w:sz w:val="20"/>
      <w:szCs w:val="20"/>
    </w:rPr>
  </w:style>
  <w:style w:type="character" w:styleId="a5">
    <w:name w:val="Hyperlink"/>
    <w:basedOn w:val="a0"/>
    <w:uiPriority w:val="99"/>
    <w:unhideWhenUsed/>
    <w:rsid w:val="00B63886"/>
    <w:rPr>
      <w:color w:val="0000FF"/>
      <w:u w:val="single"/>
    </w:rPr>
  </w:style>
  <w:style w:type="paragraph" w:styleId="HTML0">
    <w:name w:val="HTML Preformatted"/>
    <w:basedOn w:val="a"/>
    <w:link w:val="HTMLChar"/>
    <w:uiPriority w:val="99"/>
    <w:semiHidden/>
    <w:unhideWhenUsed/>
    <w:rsid w:val="001D7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1D7E59"/>
    <w:rPr>
      <w:rFonts w:ascii="Courier New" w:eastAsia="Times New Roman" w:hAnsi="Courier New" w:cs="Courier New"/>
    </w:rPr>
  </w:style>
  <w:style w:type="paragraph" w:styleId="a6">
    <w:name w:val="header"/>
    <w:basedOn w:val="a"/>
    <w:link w:val="Char0"/>
    <w:uiPriority w:val="99"/>
    <w:unhideWhenUsed/>
    <w:rsid w:val="00EB1C6D"/>
    <w:pPr>
      <w:tabs>
        <w:tab w:val="center" w:pos="4320"/>
        <w:tab w:val="right" w:pos="8640"/>
      </w:tabs>
      <w:spacing w:after="0" w:line="240" w:lineRule="auto"/>
    </w:pPr>
  </w:style>
  <w:style w:type="character" w:customStyle="1" w:styleId="Char0">
    <w:name w:val="页眉 Char"/>
    <w:basedOn w:val="a0"/>
    <w:link w:val="a6"/>
    <w:uiPriority w:val="99"/>
    <w:rsid w:val="00EB1C6D"/>
    <w:rPr>
      <w:sz w:val="22"/>
      <w:szCs w:val="22"/>
    </w:rPr>
  </w:style>
  <w:style w:type="paragraph" w:styleId="a7">
    <w:name w:val="footer"/>
    <w:basedOn w:val="a"/>
    <w:link w:val="Char1"/>
    <w:uiPriority w:val="99"/>
    <w:unhideWhenUsed/>
    <w:rsid w:val="00EB1C6D"/>
    <w:pPr>
      <w:tabs>
        <w:tab w:val="center" w:pos="4320"/>
        <w:tab w:val="right" w:pos="8640"/>
      </w:tabs>
      <w:spacing w:after="0" w:line="240" w:lineRule="auto"/>
    </w:pPr>
  </w:style>
  <w:style w:type="character" w:customStyle="1" w:styleId="Char1">
    <w:name w:val="页脚 Char"/>
    <w:basedOn w:val="a0"/>
    <w:link w:val="a7"/>
    <w:uiPriority w:val="99"/>
    <w:rsid w:val="00EB1C6D"/>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pPr>
      <w:spacing w:after="0" w:line="240" w:lineRule="auto"/>
    </w:pPr>
    <w:rPr>
      <w:rFonts w:ascii="宋体" w:eastAsia="宋体"/>
      <w:sz w:val="18"/>
      <w:szCs w:val="18"/>
    </w:rPr>
  </w:style>
  <w:style w:type="character" w:customStyle="1" w:styleId="Char">
    <w:name w:val="批注框文本 Char"/>
    <w:basedOn w:val="a0"/>
    <w:link w:val="a3"/>
    <w:uiPriority w:val="99"/>
    <w:semiHidden/>
    <w:rPr>
      <w:rFonts w:ascii="宋体" w:eastAsia="宋体"/>
      <w:sz w:val="18"/>
      <w:szCs w:val="18"/>
    </w:rPr>
  </w:style>
  <w:style w:type="paragraph" w:styleId="a4">
    <w:name w:val="List Paragraph"/>
    <w:basedOn w:val="a"/>
    <w:uiPriority w:val="99"/>
    <w:unhideWhenUsed/>
    <w:rsid w:val="00CC5EDC"/>
    <w:pPr>
      <w:ind w:left="720"/>
      <w:contextualSpacing/>
    </w:pPr>
  </w:style>
  <w:style w:type="character" w:styleId="HTML">
    <w:name w:val="HTML Code"/>
    <w:basedOn w:val="a0"/>
    <w:uiPriority w:val="99"/>
    <w:semiHidden/>
    <w:unhideWhenUsed/>
    <w:rsid w:val="00B63886"/>
    <w:rPr>
      <w:rFonts w:ascii="Courier New" w:eastAsia="Times New Roman" w:hAnsi="Courier New" w:cs="Courier New"/>
      <w:sz w:val="20"/>
      <w:szCs w:val="20"/>
    </w:rPr>
  </w:style>
  <w:style w:type="character" w:styleId="a5">
    <w:name w:val="Hyperlink"/>
    <w:basedOn w:val="a0"/>
    <w:uiPriority w:val="99"/>
    <w:unhideWhenUsed/>
    <w:rsid w:val="00B63886"/>
    <w:rPr>
      <w:color w:val="0000FF"/>
      <w:u w:val="single"/>
    </w:rPr>
  </w:style>
  <w:style w:type="paragraph" w:styleId="HTML0">
    <w:name w:val="HTML Preformatted"/>
    <w:basedOn w:val="a"/>
    <w:link w:val="HTMLChar"/>
    <w:uiPriority w:val="99"/>
    <w:semiHidden/>
    <w:unhideWhenUsed/>
    <w:rsid w:val="001D7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1D7E59"/>
    <w:rPr>
      <w:rFonts w:ascii="Courier New" w:eastAsia="Times New Roman" w:hAnsi="Courier New" w:cs="Courier New"/>
    </w:rPr>
  </w:style>
  <w:style w:type="paragraph" w:styleId="a6">
    <w:name w:val="header"/>
    <w:basedOn w:val="a"/>
    <w:link w:val="Char0"/>
    <w:uiPriority w:val="99"/>
    <w:unhideWhenUsed/>
    <w:rsid w:val="00EB1C6D"/>
    <w:pPr>
      <w:tabs>
        <w:tab w:val="center" w:pos="4320"/>
        <w:tab w:val="right" w:pos="8640"/>
      </w:tabs>
      <w:spacing w:after="0" w:line="240" w:lineRule="auto"/>
    </w:pPr>
  </w:style>
  <w:style w:type="character" w:customStyle="1" w:styleId="Char0">
    <w:name w:val="页眉 Char"/>
    <w:basedOn w:val="a0"/>
    <w:link w:val="a6"/>
    <w:uiPriority w:val="99"/>
    <w:rsid w:val="00EB1C6D"/>
    <w:rPr>
      <w:sz w:val="22"/>
      <w:szCs w:val="22"/>
    </w:rPr>
  </w:style>
  <w:style w:type="paragraph" w:styleId="a7">
    <w:name w:val="footer"/>
    <w:basedOn w:val="a"/>
    <w:link w:val="Char1"/>
    <w:uiPriority w:val="99"/>
    <w:unhideWhenUsed/>
    <w:rsid w:val="00EB1C6D"/>
    <w:pPr>
      <w:tabs>
        <w:tab w:val="center" w:pos="4320"/>
        <w:tab w:val="right" w:pos="8640"/>
      </w:tabs>
      <w:spacing w:after="0" w:line="240" w:lineRule="auto"/>
    </w:pPr>
  </w:style>
  <w:style w:type="character" w:customStyle="1" w:styleId="Char1">
    <w:name w:val="页脚 Char"/>
    <w:basedOn w:val="a0"/>
    <w:link w:val="a7"/>
    <w:uiPriority w:val="99"/>
    <w:rsid w:val="00EB1C6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7792">
      <w:bodyDiv w:val="1"/>
      <w:marLeft w:val="0"/>
      <w:marRight w:val="0"/>
      <w:marTop w:val="0"/>
      <w:marBottom w:val="0"/>
      <w:divBdr>
        <w:top w:val="none" w:sz="0" w:space="0" w:color="auto"/>
        <w:left w:val="none" w:sz="0" w:space="0" w:color="auto"/>
        <w:bottom w:val="none" w:sz="0" w:space="0" w:color="auto"/>
        <w:right w:val="none" w:sz="0" w:space="0" w:color="auto"/>
      </w:divBdr>
    </w:div>
    <w:div w:id="206264984">
      <w:bodyDiv w:val="1"/>
      <w:marLeft w:val="0"/>
      <w:marRight w:val="0"/>
      <w:marTop w:val="0"/>
      <w:marBottom w:val="0"/>
      <w:divBdr>
        <w:top w:val="none" w:sz="0" w:space="0" w:color="auto"/>
        <w:left w:val="none" w:sz="0" w:space="0" w:color="auto"/>
        <w:bottom w:val="none" w:sz="0" w:space="0" w:color="auto"/>
        <w:right w:val="none" w:sz="0" w:space="0" w:color="auto"/>
      </w:divBdr>
    </w:div>
    <w:div w:id="746272379">
      <w:bodyDiv w:val="1"/>
      <w:marLeft w:val="0"/>
      <w:marRight w:val="0"/>
      <w:marTop w:val="0"/>
      <w:marBottom w:val="0"/>
      <w:divBdr>
        <w:top w:val="none" w:sz="0" w:space="0" w:color="auto"/>
        <w:left w:val="none" w:sz="0" w:space="0" w:color="auto"/>
        <w:bottom w:val="none" w:sz="0" w:space="0" w:color="auto"/>
        <w:right w:val="none" w:sz="0" w:space="0" w:color="auto"/>
      </w:divBdr>
    </w:div>
    <w:div w:id="1643579632">
      <w:bodyDiv w:val="1"/>
      <w:marLeft w:val="0"/>
      <w:marRight w:val="0"/>
      <w:marTop w:val="0"/>
      <w:marBottom w:val="0"/>
      <w:divBdr>
        <w:top w:val="none" w:sz="0" w:space="0" w:color="auto"/>
        <w:left w:val="none" w:sz="0" w:space="0" w:color="auto"/>
        <w:bottom w:val="none" w:sz="0" w:space="0" w:color="auto"/>
        <w:right w:val="none" w:sz="0" w:space="0" w:color="auto"/>
      </w:divBdr>
    </w:div>
    <w:div w:id="1935506415">
      <w:bodyDiv w:val="1"/>
      <w:marLeft w:val="0"/>
      <w:marRight w:val="0"/>
      <w:marTop w:val="0"/>
      <w:marBottom w:val="0"/>
      <w:divBdr>
        <w:top w:val="none" w:sz="0" w:space="0" w:color="auto"/>
        <w:left w:val="none" w:sz="0" w:space="0" w:color="auto"/>
        <w:bottom w:val="none" w:sz="0" w:space="0" w:color="auto"/>
        <w:right w:val="none" w:sz="0" w:space="0" w:color="auto"/>
      </w:divBdr>
    </w:div>
    <w:div w:id="2130736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k:@MSITStore:C:\Users\hasee\Desktop\JDK_API_1_6_zh_CN.CHM::/java/nio/Buffer.html" TargetMode="External"/><Relationship Id="rId18" Type="http://schemas.openxmlformats.org/officeDocument/2006/relationships/image" Target="media/image5.png"/><Relationship Id="rId26" Type="http://schemas.openxmlformats.org/officeDocument/2006/relationships/hyperlink" Target="mk:@MSITStore:C:\Users\hasee\Desktop\JDK_API_1_6_zh_CN.CHM::/java/nio/channels/FileChannel.html" TargetMode="External"/><Relationship Id="rId3" Type="http://schemas.openxmlformats.org/officeDocument/2006/relationships/numbering" Target="numbering.xml"/><Relationship Id="rId21" Type="http://schemas.openxmlformats.org/officeDocument/2006/relationships/hyperlink" Target="mk:@MSITStore:C:\Users\hasee\Desktop\JDK_API_1_6_zh_CN.CHM::/java/nio/channels/FileChannel.html" TargetMode="External"/><Relationship Id="rId7" Type="http://schemas.openxmlformats.org/officeDocument/2006/relationships/webSettings" Target="webSettings.xml"/><Relationship Id="rId12" Type="http://schemas.openxmlformats.org/officeDocument/2006/relationships/hyperlink" Target="mk:@MSITStore:C:\Users\hasee\Desktop\JDK_API_1_6_zh_CN.CHM::/java/nio/Buffer.html" TargetMode="External"/><Relationship Id="rId17" Type="http://schemas.openxmlformats.org/officeDocument/2006/relationships/image" Target="media/image4.png"/><Relationship Id="rId25" Type="http://schemas.openxmlformats.org/officeDocument/2006/relationships/hyperlink" Target="mk:@MSITStore:C:\Users\hasee\Desktop\JDK_API_1_6_zh_CN.CHM::/java/nio/MappedByteBuffer.html"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mk:@MSITStore:C:\Users\hasee\Desktop\JDK_API_1_6_zh_CN.CHM::/java/nio/channels/WritableByteChannel.html" TargetMode="External"/><Relationship Id="rId5" Type="http://schemas.microsoft.com/office/2007/relationships/stylesWithEffects" Target="stylesWithEffects.xml"/><Relationship Id="rId15" Type="http://schemas.openxmlformats.org/officeDocument/2006/relationships/hyperlink" Target="mk:@MSITStore:C:\Users\hasee\Desktop\JDK_API_1_6_zh_CN.CHM::/java/nio/Buffer.html" TargetMode="External"/><Relationship Id="rId23" Type="http://schemas.openxmlformats.org/officeDocument/2006/relationships/hyperlink" Target="mk:@MSITStore:C:\Users\hasee\Desktop\JDK_API_1_6_zh_CN.CHM::/java/nio/channels/FileChannel.html" TargetMode="External"/><Relationship Id="rId28"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k:@MSITStore:C:\Users\hasee\Desktop\JDK_API_1_6_zh_CN.CHM::/java/nio/Buffer.html" TargetMode="External"/><Relationship Id="rId22" Type="http://schemas.openxmlformats.org/officeDocument/2006/relationships/hyperlink" Target="mk:@MSITStore:C:\Users\hasee\Desktop\JDK_API_1_6_zh_CN.CHM::/java/nio/channels/ReadableByteChannel.html" TargetMode="External"/><Relationship Id="rId27" Type="http://schemas.openxmlformats.org/officeDocument/2006/relationships/hyperlink" Target="mk:@MSITStore:C:\Users\hasee\Desktop\JDK_API_1_6_zh_CN.CHM::/java/nio/channels/FileChannel.MapMode.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A5CDD7-4AF9-4896-9CFB-010939407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7</Pages>
  <Words>743</Words>
  <Characters>4236</Characters>
  <Application>Microsoft Office Word</Application>
  <DocSecurity>0</DocSecurity>
  <Lines>35</Lines>
  <Paragraphs>9</Paragraphs>
  <ScaleCrop>false</ScaleCrop>
  <Company>HaseeComputer</Company>
  <LinksUpToDate>false</LinksUpToDate>
  <CharactersWithSpaces>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hasee</cp:lastModifiedBy>
  <cp:revision>270</cp:revision>
  <dcterms:created xsi:type="dcterms:W3CDTF">2017-09-17T10:16:00Z</dcterms:created>
  <dcterms:modified xsi:type="dcterms:W3CDTF">2017-10-06T02:15:00Z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