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170B" w:rsidRDefault="00C6771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中，不管是页面元素选择、内置的功能函数，都是以“</w:t>
      </w:r>
      <w:r>
        <w:rPr>
          <w:rFonts w:hint="eastAsia"/>
          <w:b/>
          <w:sz w:val="28"/>
          <w:szCs w:val="28"/>
        </w:rPr>
        <w:t>$</w:t>
      </w:r>
      <w:r>
        <w:rPr>
          <w:rFonts w:hint="eastAsia"/>
          <w:b/>
          <w:sz w:val="28"/>
          <w:szCs w:val="28"/>
        </w:rPr>
        <w:t>”符来起始的。如下：</w:t>
      </w:r>
    </w:p>
    <w:p w:rsidR="00C67713" w:rsidRDefault="00C67713" w:rsidP="00C67713">
      <w:pPr>
        <w:pStyle w:val="a5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$(function(){  }  )                      </w:t>
      </w:r>
      <w:r>
        <w:rPr>
          <w:rFonts w:hint="eastAsia"/>
          <w:b/>
          <w:sz w:val="28"/>
          <w:szCs w:val="28"/>
        </w:rPr>
        <w:t>执行一个匿名函数</w:t>
      </w:r>
    </w:p>
    <w:p w:rsidR="00C67713" w:rsidRDefault="00C67713" w:rsidP="00C67713">
      <w:pPr>
        <w:pStyle w:val="a5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 xml:space="preserve">#box 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 xml:space="preserve">)                                   </w:t>
      </w:r>
      <w:r w:rsidR="00FA63E8">
        <w:rPr>
          <w:rFonts w:hint="eastAsia"/>
          <w:b/>
          <w:sz w:val="28"/>
          <w:szCs w:val="28"/>
        </w:rPr>
        <w:t>选择</w:t>
      </w:r>
      <w:r w:rsidR="00FA63E8">
        <w:rPr>
          <w:rFonts w:hint="eastAsia"/>
          <w:b/>
          <w:sz w:val="28"/>
          <w:szCs w:val="28"/>
        </w:rPr>
        <w:t>id=</w:t>
      </w:r>
      <w:r w:rsidR="00FA63E8">
        <w:rPr>
          <w:b/>
          <w:sz w:val="28"/>
          <w:szCs w:val="28"/>
        </w:rPr>
        <w:t>”</w:t>
      </w:r>
      <w:r w:rsidR="00FA63E8">
        <w:rPr>
          <w:rFonts w:hint="eastAsia"/>
          <w:b/>
          <w:sz w:val="28"/>
          <w:szCs w:val="28"/>
        </w:rPr>
        <w:t>box</w:t>
      </w:r>
      <w:r w:rsidR="00FA63E8">
        <w:rPr>
          <w:b/>
          <w:sz w:val="28"/>
          <w:szCs w:val="28"/>
        </w:rPr>
        <w:t>”</w:t>
      </w:r>
      <w:r w:rsidR="00FA63E8">
        <w:rPr>
          <w:rFonts w:hint="eastAsia"/>
          <w:b/>
          <w:sz w:val="28"/>
          <w:szCs w:val="28"/>
        </w:rPr>
        <w:t>的元素</w:t>
      </w:r>
    </w:p>
    <w:p w:rsidR="00C67713" w:rsidRPr="00C67713" w:rsidRDefault="00C67713" w:rsidP="00C67713">
      <w:pPr>
        <w:pStyle w:val="a5"/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>#box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).css(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>color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red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 xml:space="preserve">)      </w:t>
      </w:r>
      <w:r>
        <w:rPr>
          <w:rFonts w:hint="eastAsia"/>
          <w:b/>
          <w:sz w:val="28"/>
          <w:szCs w:val="28"/>
        </w:rPr>
        <w:t>执行功能函数</w:t>
      </w:r>
    </w:p>
    <w:p w:rsidR="00271D33" w:rsidRDefault="00271D33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$()</w:t>
      </w:r>
      <w:r>
        <w:rPr>
          <w:rFonts w:hint="eastAsia"/>
          <w:b/>
          <w:color w:val="FF0000"/>
          <w:sz w:val="28"/>
          <w:szCs w:val="28"/>
        </w:rPr>
        <w:t>函数就是一个</w:t>
      </w:r>
      <w:r>
        <w:rPr>
          <w:rFonts w:hint="eastAsia"/>
          <w:b/>
          <w:color w:val="FF0000"/>
          <w:sz w:val="28"/>
          <w:szCs w:val="28"/>
        </w:rPr>
        <w:t>JQuery</w:t>
      </w:r>
      <w:r>
        <w:rPr>
          <w:rFonts w:hint="eastAsia"/>
          <w:b/>
          <w:color w:val="FF0000"/>
          <w:sz w:val="28"/>
          <w:szCs w:val="28"/>
        </w:rPr>
        <w:t>对象的制造工厂</w:t>
      </w:r>
    </w:p>
    <w:p w:rsidR="00C67713" w:rsidRDefault="00C67713">
      <w:pPr>
        <w:rPr>
          <w:b/>
          <w:color w:val="FF0000"/>
          <w:sz w:val="28"/>
          <w:szCs w:val="28"/>
        </w:rPr>
      </w:pPr>
      <w:r w:rsidRPr="00A417A0">
        <w:rPr>
          <w:rFonts w:hint="eastAsia"/>
          <w:b/>
          <w:color w:val="FF0000"/>
          <w:sz w:val="28"/>
          <w:szCs w:val="28"/>
        </w:rPr>
        <w:t xml:space="preserve"> </w:t>
      </w:r>
      <w:r w:rsidR="008B6027" w:rsidRPr="00A417A0">
        <w:rPr>
          <w:rFonts w:hint="eastAsia"/>
          <w:b/>
          <w:color w:val="FF0000"/>
          <w:sz w:val="28"/>
          <w:szCs w:val="28"/>
        </w:rPr>
        <w:t>$===jQuery</w:t>
      </w:r>
    </w:p>
    <w:p w:rsidR="00F30FE6" w:rsidRDefault="00F30FE6" w:rsidP="00496EFD">
      <w:pPr>
        <w:ind w:firstLine="252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当其它库也使用</w:t>
      </w:r>
      <w:r>
        <w:rPr>
          <w:rFonts w:hint="eastAsia"/>
          <w:b/>
          <w:color w:val="FF0000"/>
          <w:sz w:val="28"/>
          <w:szCs w:val="28"/>
        </w:rPr>
        <w:t>$</w:t>
      </w:r>
      <w:r>
        <w:rPr>
          <w:rFonts w:hint="eastAsia"/>
          <w:b/>
          <w:color w:val="FF0000"/>
          <w:sz w:val="28"/>
          <w:szCs w:val="28"/>
        </w:rPr>
        <w:t>符而出现冲突时，可以</w:t>
      </w:r>
      <w:r>
        <w:rPr>
          <w:rFonts w:hint="eastAsia"/>
          <w:b/>
          <w:color w:val="FF0000"/>
          <w:sz w:val="28"/>
          <w:szCs w:val="28"/>
        </w:rPr>
        <w:t xml:space="preserve">var  $$=jQuery; </w:t>
      </w:r>
      <w:r>
        <w:rPr>
          <w:rFonts w:hint="eastAsia"/>
          <w:b/>
          <w:color w:val="FF0000"/>
          <w:sz w:val="28"/>
          <w:szCs w:val="28"/>
        </w:rPr>
        <w:t>使</w:t>
      </w:r>
      <w:r>
        <w:rPr>
          <w:rFonts w:hint="eastAsia"/>
          <w:b/>
          <w:color w:val="FF0000"/>
          <w:sz w:val="28"/>
          <w:szCs w:val="28"/>
        </w:rPr>
        <w:t>JQuery</w:t>
      </w:r>
      <w:r>
        <w:rPr>
          <w:rFonts w:hint="eastAsia"/>
          <w:b/>
          <w:color w:val="FF0000"/>
          <w:sz w:val="28"/>
          <w:szCs w:val="28"/>
        </w:rPr>
        <w:t>让出</w:t>
      </w:r>
      <w:r>
        <w:rPr>
          <w:rFonts w:hint="eastAsia"/>
          <w:b/>
          <w:color w:val="FF0000"/>
          <w:sz w:val="28"/>
          <w:szCs w:val="28"/>
        </w:rPr>
        <w:t>$</w:t>
      </w:r>
      <w:r>
        <w:rPr>
          <w:rFonts w:hint="eastAsia"/>
          <w:b/>
          <w:color w:val="FF0000"/>
          <w:sz w:val="28"/>
          <w:szCs w:val="28"/>
        </w:rPr>
        <w:t>符</w:t>
      </w:r>
      <w:r w:rsidR="00496EFD">
        <w:rPr>
          <w:rFonts w:hint="eastAsia"/>
          <w:b/>
          <w:color w:val="FF0000"/>
          <w:sz w:val="28"/>
          <w:szCs w:val="28"/>
        </w:rPr>
        <w:t>。</w:t>
      </w:r>
    </w:p>
    <w:p w:rsidR="00496EFD" w:rsidRPr="00496EFD" w:rsidRDefault="00496EFD" w:rsidP="00496EFD">
      <w:pPr>
        <w:ind w:firstLine="252"/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4C51881" wp14:editId="0397D66C">
            <wp:extent cx="4511431" cy="68585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80" w:rsidRDefault="00EA498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alert($)  :                                       </w:t>
      </w:r>
      <w:r>
        <w:rPr>
          <w:rFonts w:hint="eastAsia"/>
          <w:b/>
          <w:sz w:val="28"/>
          <w:szCs w:val="28"/>
        </w:rPr>
        <w:t>返回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对象的内部</w:t>
      </w:r>
    </w:p>
    <w:p w:rsidR="00EA4980" w:rsidRDefault="00EA498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alert($( ) ):                                    </w:t>
      </w:r>
      <w:r>
        <w:rPr>
          <w:rFonts w:hint="eastAsia"/>
          <w:b/>
          <w:sz w:val="28"/>
          <w:szCs w:val="28"/>
        </w:rPr>
        <w:t>返回一个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</w:t>
      </w:r>
    </w:p>
    <w:p w:rsidR="00EA4980" w:rsidRDefault="00EA498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alert($(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 xml:space="preserve"> #box 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 xml:space="preserve">)):                        </w:t>
      </w:r>
      <w:r>
        <w:rPr>
          <w:rFonts w:hint="eastAsia"/>
          <w:b/>
          <w:sz w:val="28"/>
          <w:szCs w:val="28"/>
        </w:rPr>
        <w:t>返回一个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</w:t>
      </w:r>
    </w:p>
    <w:p w:rsidR="00C67713" w:rsidRDefault="00EA498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alert($(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>#box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).css(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>color</w:t>
      </w:r>
      <w:r>
        <w:rPr>
          <w:b/>
          <w:sz w:val="28"/>
          <w:szCs w:val="28"/>
        </w:rPr>
        <w:t>’</w:t>
      </w:r>
      <w:r w:rsidR="00A417A0">
        <w:rPr>
          <w:rFonts w:hint="eastAsia"/>
          <w:b/>
          <w:sz w:val="28"/>
          <w:szCs w:val="28"/>
        </w:rPr>
        <w:t>,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red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)):</w:t>
      </w:r>
      <w:r w:rsidRPr="00EA4980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返回一个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</w:t>
      </w:r>
    </w:p>
    <w:p w:rsidR="00C67713" w:rsidRPr="00E06896" w:rsidRDefault="00A417A0">
      <w:pPr>
        <w:rPr>
          <w:b/>
          <w:caps/>
          <w:color w:val="7030A0"/>
          <w:sz w:val="36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E06896">
        <w:rPr>
          <w:rFonts w:hint="eastAsia"/>
          <w:b/>
          <w:caps/>
          <w:color w:val="7030A0"/>
          <w:sz w:val="36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加载模式：</w:t>
      </w:r>
    </w:p>
    <w:p w:rsidR="00A417A0" w:rsidRDefault="00A417A0" w:rsidP="00EC484B">
      <w:pPr>
        <w:ind w:firstLine="25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库文件是在</w:t>
      </w:r>
      <w:r>
        <w:rPr>
          <w:rFonts w:hint="eastAsia"/>
          <w:b/>
          <w:sz w:val="28"/>
          <w:szCs w:val="28"/>
        </w:rPr>
        <w:t>DOM</w:t>
      </w:r>
      <w:r>
        <w:rPr>
          <w:rFonts w:hint="eastAsia"/>
          <w:b/>
          <w:sz w:val="28"/>
          <w:szCs w:val="28"/>
        </w:rPr>
        <w:t>元素之前被加载的，因此这时就无法对</w:t>
      </w:r>
      <w:r>
        <w:rPr>
          <w:rFonts w:hint="eastAsia"/>
          <w:b/>
          <w:sz w:val="28"/>
          <w:szCs w:val="28"/>
        </w:rPr>
        <w:t>DOM</w:t>
      </w:r>
      <w:r w:rsidR="00EC484B">
        <w:rPr>
          <w:rFonts w:hint="eastAsia"/>
          <w:b/>
          <w:sz w:val="28"/>
          <w:szCs w:val="28"/>
        </w:rPr>
        <w:t>内容</w:t>
      </w:r>
      <w:r>
        <w:rPr>
          <w:rFonts w:hint="eastAsia"/>
          <w:b/>
          <w:sz w:val="28"/>
          <w:szCs w:val="28"/>
        </w:rPr>
        <w:t>进行操作。</w:t>
      </w:r>
      <w:r w:rsidR="00EC484B">
        <w:rPr>
          <w:rFonts w:hint="eastAsia"/>
          <w:b/>
          <w:sz w:val="28"/>
          <w:szCs w:val="28"/>
        </w:rPr>
        <w:t>我们必须延迟加载库文件，使之在所有</w:t>
      </w:r>
      <w:r w:rsidR="00EC484B">
        <w:rPr>
          <w:rFonts w:hint="eastAsia"/>
          <w:b/>
          <w:sz w:val="28"/>
          <w:szCs w:val="28"/>
        </w:rPr>
        <w:t>DOM</w:t>
      </w:r>
      <w:r w:rsidR="00EC484B">
        <w:rPr>
          <w:rFonts w:hint="eastAsia"/>
          <w:b/>
          <w:sz w:val="28"/>
          <w:szCs w:val="28"/>
        </w:rPr>
        <w:t>元素加载后再加载</w:t>
      </w:r>
      <w:r w:rsidR="00EC484B">
        <w:rPr>
          <w:rFonts w:hint="eastAsia"/>
          <w:b/>
          <w:sz w:val="28"/>
          <w:szCs w:val="28"/>
        </w:rPr>
        <w:t>JQuery</w:t>
      </w:r>
      <w:r w:rsidR="00EC484B">
        <w:rPr>
          <w:rFonts w:hint="eastAsia"/>
          <w:b/>
          <w:sz w:val="28"/>
          <w:szCs w:val="28"/>
        </w:rPr>
        <w:t>。</w:t>
      </w:r>
    </w:p>
    <w:p w:rsidR="00EC484B" w:rsidRDefault="00EC484B" w:rsidP="00EC484B">
      <w:pPr>
        <w:ind w:firstLine="252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315C3" wp14:editId="011F8CAA">
            <wp:extent cx="3909399" cy="64013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9C0C3" wp14:editId="2174D1B5">
            <wp:extent cx="4854361" cy="2293819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84B" w:rsidRDefault="00EC484B" w:rsidP="00EC484B">
      <w:pPr>
        <w:ind w:firstLine="252"/>
        <w:rPr>
          <w:b/>
          <w:sz w:val="28"/>
          <w:szCs w:val="28"/>
        </w:rPr>
      </w:pPr>
      <w:r>
        <w:rPr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indow.onload</w:t>
      </w:r>
      <w:r>
        <w:rPr>
          <w:rFonts w:hint="eastAsia"/>
          <w:b/>
          <w:sz w:val="28"/>
          <w:szCs w:val="28"/>
        </w:rPr>
        <w:t>需要等待图片全部加载完毕才能执行！！！</w:t>
      </w:r>
    </w:p>
    <w:p w:rsidR="00461B46" w:rsidRDefault="00461B46" w:rsidP="00EC484B">
      <w:pPr>
        <w:ind w:firstLine="25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通过元素获取到的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对象是一个数组，从中取出一个即为</w:t>
      </w:r>
      <w:r>
        <w:rPr>
          <w:rFonts w:hint="eastAsia"/>
          <w:b/>
          <w:sz w:val="28"/>
          <w:szCs w:val="28"/>
        </w:rPr>
        <w:t>DOM</w:t>
      </w:r>
      <w:r>
        <w:rPr>
          <w:rFonts w:hint="eastAsia"/>
          <w:b/>
          <w:sz w:val="28"/>
          <w:szCs w:val="28"/>
        </w:rPr>
        <w:t>对象。</w:t>
      </w:r>
    </w:p>
    <w:p w:rsidR="000D71BE" w:rsidRDefault="00461B46" w:rsidP="00EC484B">
      <w:pPr>
        <w:ind w:firstLine="25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$(</w:t>
      </w:r>
      <w:r>
        <w:rPr>
          <w:b/>
          <w:sz w:val="28"/>
          <w:szCs w:val="28"/>
        </w:rPr>
        <w:t>‘</w:t>
      </w:r>
      <w:r w:rsidR="000D71BE">
        <w:rPr>
          <w:rFonts w:hint="eastAsia"/>
          <w:b/>
          <w:sz w:val="28"/>
          <w:szCs w:val="28"/>
        </w:rPr>
        <w:t>#box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 xml:space="preserve">).get(0) 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 xml:space="preserve">      </w:t>
      </w:r>
      <w:r>
        <w:rPr>
          <w:rFonts w:hint="eastAsia"/>
          <w:b/>
          <w:sz w:val="28"/>
          <w:szCs w:val="28"/>
        </w:rPr>
        <w:t>使用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返回第一个</w:t>
      </w:r>
      <w:r>
        <w:rPr>
          <w:rFonts w:hint="eastAsia"/>
          <w:b/>
          <w:sz w:val="28"/>
          <w:szCs w:val="28"/>
        </w:rPr>
        <w:t>div</w:t>
      </w:r>
      <w:r>
        <w:rPr>
          <w:rFonts w:hint="eastAsia"/>
          <w:b/>
          <w:sz w:val="28"/>
          <w:szCs w:val="28"/>
        </w:rPr>
        <w:t>对象</w:t>
      </w:r>
      <w:r w:rsidR="000D71BE">
        <w:rPr>
          <w:rFonts w:hint="eastAsia"/>
          <w:b/>
          <w:sz w:val="28"/>
          <w:szCs w:val="28"/>
        </w:rPr>
        <w:t xml:space="preserve">  </w:t>
      </w:r>
    </w:p>
    <w:p w:rsidR="000D71BE" w:rsidRDefault="000D71BE" w:rsidP="00EC484B">
      <w:pPr>
        <w:ind w:firstLine="25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等同于：</w:t>
      </w:r>
      <w:r>
        <w:rPr>
          <w:rFonts w:hint="eastAsia"/>
          <w:b/>
          <w:sz w:val="28"/>
          <w:szCs w:val="28"/>
        </w:rPr>
        <w:t>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>#box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)[0];</w:t>
      </w:r>
    </w:p>
    <w:p w:rsidR="00461B46" w:rsidRPr="00461B46" w:rsidRDefault="00461B46" w:rsidP="00EC484B">
      <w:pPr>
        <w:ind w:firstLine="252"/>
        <w:rPr>
          <w:b/>
          <w:sz w:val="28"/>
          <w:szCs w:val="28"/>
        </w:rPr>
      </w:pPr>
    </w:p>
    <w:p w:rsidR="00C67713" w:rsidRPr="00E06896" w:rsidRDefault="00E06896">
      <w:pPr>
        <w:rPr>
          <w:b/>
          <w:caps/>
          <w:sz w:val="32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E06896">
        <w:rPr>
          <w:rFonts w:hint="eastAsia"/>
          <w:b/>
          <w:caps/>
          <w:sz w:val="32"/>
          <w:szCs w:val="28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常规选择器</w:t>
      </w:r>
    </w:p>
    <w:p w:rsidR="00E06896" w:rsidRDefault="00E0689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JQuery</w:t>
      </w:r>
      <w:r>
        <w:rPr>
          <w:rFonts w:hint="eastAsia"/>
          <w:b/>
          <w:sz w:val="28"/>
          <w:szCs w:val="28"/>
        </w:rPr>
        <w:t>最核心的组成部分就是“选择器引擎”，它继承</w:t>
      </w:r>
      <w:r w:rsidR="00862248">
        <w:rPr>
          <w:rFonts w:hint="eastAsia"/>
          <w:b/>
          <w:sz w:val="28"/>
          <w:szCs w:val="28"/>
        </w:rPr>
        <w:t>并模拟</w:t>
      </w:r>
      <w:r>
        <w:rPr>
          <w:rFonts w:hint="eastAsia"/>
          <w:b/>
          <w:sz w:val="28"/>
          <w:szCs w:val="28"/>
        </w:rPr>
        <w:t>了</w:t>
      </w:r>
      <w:r>
        <w:rPr>
          <w:rFonts w:hint="eastAsia"/>
          <w:b/>
          <w:sz w:val="28"/>
          <w:szCs w:val="28"/>
        </w:rPr>
        <w:t>css</w:t>
      </w:r>
      <w:r>
        <w:rPr>
          <w:rFonts w:hint="eastAsia"/>
          <w:b/>
          <w:sz w:val="28"/>
          <w:szCs w:val="28"/>
        </w:rPr>
        <w:t>的语法，可以对</w:t>
      </w:r>
      <w:r>
        <w:rPr>
          <w:rFonts w:hint="eastAsia"/>
          <w:b/>
          <w:sz w:val="28"/>
          <w:szCs w:val="28"/>
        </w:rPr>
        <w:t>DOM</w:t>
      </w:r>
      <w:r>
        <w:rPr>
          <w:rFonts w:hint="eastAsia"/>
          <w:b/>
          <w:sz w:val="28"/>
          <w:szCs w:val="28"/>
        </w:rPr>
        <w:t>元素的标签名、属性名、状态等进行快速的准确选择。</w:t>
      </w:r>
    </w:p>
    <w:p w:rsidR="00862248" w:rsidRDefault="00D60AA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 w:rsidR="00B87FEE">
        <w:rPr>
          <w:rFonts w:hint="eastAsia"/>
          <w:b/>
          <w:sz w:val="28"/>
          <w:szCs w:val="28"/>
        </w:rPr>
        <w:t>JQuery</w:t>
      </w:r>
      <w:r w:rsidR="00B87FEE">
        <w:rPr>
          <w:rFonts w:hint="eastAsia"/>
          <w:b/>
          <w:sz w:val="28"/>
          <w:szCs w:val="28"/>
        </w:rPr>
        <w:t>选择器的语法与</w:t>
      </w:r>
      <w:r w:rsidR="00862248">
        <w:rPr>
          <w:rFonts w:hint="eastAsia"/>
          <w:b/>
          <w:sz w:val="28"/>
          <w:szCs w:val="28"/>
        </w:rPr>
        <w:t>CSS</w:t>
      </w:r>
      <w:r w:rsidR="00862248">
        <w:rPr>
          <w:rFonts w:hint="eastAsia"/>
          <w:b/>
          <w:sz w:val="28"/>
          <w:szCs w:val="28"/>
        </w:rPr>
        <w:t>选择器</w:t>
      </w:r>
      <w:r w:rsidR="00B87FEE">
        <w:rPr>
          <w:rFonts w:hint="eastAsia"/>
          <w:b/>
          <w:sz w:val="28"/>
          <w:szCs w:val="28"/>
        </w:rPr>
        <w:t>的语法十分相似，只是它们的功能不同。</w:t>
      </w:r>
      <w:r w:rsidR="00B87FEE">
        <w:rPr>
          <w:rFonts w:hint="eastAsia"/>
          <w:b/>
          <w:sz w:val="28"/>
          <w:szCs w:val="28"/>
        </w:rPr>
        <w:t>CSS</w:t>
      </w:r>
      <w:r w:rsidR="00B87FEE">
        <w:rPr>
          <w:rFonts w:hint="eastAsia"/>
          <w:b/>
          <w:sz w:val="28"/>
          <w:szCs w:val="28"/>
        </w:rPr>
        <w:t>找到元素后添加的是单一的样式，而</w:t>
      </w:r>
      <w:r w:rsidR="00B87FEE">
        <w:rPr>
          <w:rFonts w:hint="eastAsia"/>
          <w:b/>
          <w:sz w:val="28"/>
          <w:szCs w:val="28"/>
        </w:rPr>
        <w:t>JQuery</w:t>
      </w:r>
      <w:r w:rsidR="00B87FEE">
        <w:rPr>
          <w:rFonts w:hint="eastAsia"/>
          <w:b/>
          <w:sz w:val="28"/>
          <w:szCs w:val="28"/>
        </w:rPr>
        <w:t>则是添加的动作行为。</w:t>
      </w:r>
    </w:p>
    <w:p w:rsidR="00C67713" w:rsidRDefault="00E06896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简单选择器</w:t>
      </w:r>
    </w:p>
    <w:p w:rsidR="00C67713" w:rsidRDefault="00C30922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E2D09" wp14:editId="6702A715">
            <wp:extent cx="4732430" cy="1036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Default="00CB0D1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有很强大的容错功能</w:t>
      </w:r>
    </w:p>
    <w:p w:rsidR="00D146CF" w:rsidRDefault="00D146C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．</w:t>
      </w:r>
      <w:r w:rsidR="00AD48FF">
        <w:rPr>
          <w:rFonts w:hint="eastAsia"/>
          <w:b/>
          <w:sz w:val="28"/>
          <w:szCs w:val="28"/>
        </w:rPr>
        <w:t>中级</w:t>
      </w:r>
      <w:r>
        <w:rPr>
          <w:rFonts w:hint="eastAsia"/>
          <w:b/>
          <w:sz w:val="28"/>
          <w:szCs w:val="28"/>
        </w:rPr>
        <w:t>选择器：</w:t>
      </w:r>
    </w:p>
    <w:p w:rsidR="00C67713" w:rsidRDefault="00B62784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7E2100A" wp14:editId="13EBB161">
            <wp:extent cx="5075360" cy="108213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C23">
        <w:rPr>
          <w:noProof/>
        </w:rPr>
        <w:drawing>
          <wp:inline distT="0" distB="0" distL="0" distR="0" wp14:anchorId="29E1A235" wp14:editId="5B3D8A01">
            <wp:extent cx="4861982" cy="70110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CF" w:rsidRPr="00D146CF" w:rsidRDefault="00D146CF">
      <w:pPr>
        <w:rPr>
          <w:b/>
          <w:color w:val="00206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</w:t>
      </w:r>
      <w:r w:rsidRPr="00D146CF">
        <w:rPr>
          <w:rFonts w:hint="eastAsia"/>
          <w:b/>
          <w:color w:val="002060"/>
          <w:sz w:val="28"/>
          <w:szCs w:val="28"/>
        </w:rPr>
        <w:t>群组选择器、后代选择器与</w:t>
      </w:r>
      <w:r w:rsidRPr="00D146CF">
        <w:rPr>
          <w:rFonts w:hint="eastAsia"/>
          <w:b/>
          <w:color w:val="002060"/>
          <w:sz w:val="28"/>
          <w:szCs w:val="28"/>
        </w:rPr>
        <w:t>3</w:t>
      </w:r>
      <w:r w:rsidRPr="00D146CF">
        <w:rPr>
          <w:rFonts w:hint="eastAsia"/>
          <w:b/>
          <w:color w:val="002060"/>
          <w:sz w:val="28"/>
          <w:szCs w:val="28"/>
        </w:rPr>
        <w:t>种基础选择器可以灵活的互相搭配，以实现极为强大的元素选择功能。</w:t>
      </w:r>
    </w:p>
    <w:p w:rsidR="00C67713" w:rsidRDefault="00D146C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>
        <w:rPr>
          <w:rFonts w:hint="eastAsia"/>
          <w:b/>
          <w:sz w:val="28"/>
          <w:szCs w:val="28"/>
        </w:rPr>
        <w:t>在全局范围内使用</w:t>
      </w:r>
      <w:r>
        <w:rPr>
          <w:rFonts w:hint="eastAsia"/>
          <w:b/>
          <w:sz w:val="28"/>
          <w:szCs w:val="28"/>
        </w:rPr>
        <w:t>$(</w:t>
      </w:r>
      <w:r>
        <w:rPr>
          <w:b/>
          <w:sz w:val="28"/>
          <w:szCs w:val="28"/>
        </w:rPr>
        <w:t>‘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)</w:t>
      </w:r>
      <w:r>
        <w:rPr>
          <w:rFonts w:hint="eastAsia"/>
          <w:b/>
          <w:sz w:val="28"/>
          <w:szCs w:val="28"/>
        </w:rPr>
        <w:t>统通配选择器表示选择</w:t>
      </w:r>
      <w:r>
        <w:rPr>
          <w:rFonts w:hint="eastAsia"/>
          <w:b/>
          <w:sz w:val="28"/>
          <w:szCs w:val="28"/>
        </w:rPr>
        <w:t>&lt;html&gt;</w:t>
      </w:r>
      <w:r>
        <w:rPr>
          <w:rFonts w:hint="eastAsia"/>
          <w:b/>
          <w:sz w:val="28"/>
          <w:szCs w:val="28"/>
        </w:rPr>
        <w:t>及之下的所有标签，会极大地浪费资源</w:t>
      </w:r>
      <w:r w:rsidR="007854D5">
        <w:rPr>
          <w:rFonts w:hint="eastAsia"/>
          <w:b/>
          <w:sz w:val="28"/>
          <w:szCs w:val="28"/>
        </w:rPr>
        <w:t>。通配选择器一般与后代选择器搭配运用在局部的环境内。</w:t>
      </w:r>
    </w:p>
    <w:p w:rsidR="00AD48FF" w:rsidRDefault="00AD48F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</w:t>
      </w:r>
      <w:r>
        <w:rPr>
          <w:rFonts w:hint="eastAsia"/>
          <w:b/>
          <w:sz w:val="28"/>
          <w:szCs w:val="28"/>
        </w:rPr>
        <w:t>高级选择器：</w:t>
      </w:r>
    </w:p>
    <w:p w:rsidR="00C67713" w:rsidRDefault="00381AB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9329E26" wp14:editId="05E9FD30">
            <wp:extent cx="4454236" cy="135670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524" cy="13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556881">
        <w:rPr>
          <w:rFonts w:ascii="宋体" w:eastAsia="宋体" w:hAnsi="宋体" w:cs="宋体" w:hint="eastAsia"/>
          <w:b/>
          <w:color w:val="008000"/>
          <w:sz w:val="20"/>
          <w:szCs w:val="20"/>
        </w:rPr>
        <w:t>后代选择器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hAnsi="Courier New!important" w:cs="Courier New" w:hint="eastAsia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</w:t>
      </w:r>
      <w:r w:rsidR="00E7618C"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p').css('color','red');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    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>等同于：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$('#box').</w:t>
      </w:r>
      <w:r w:rsidRPr="00556881">
        <w:rPr>
          <w:rFonts w:ascii="Courier New!important" w:eastAsia="Times New Roman" w:hAnsi="Courier New!important" w:cs="Courier New"/>
          <w:b/>
          <w:color w:val="FF0000"/>
          <w:sz w:val="20"/>
          <w:szCs w:val="20"/>
        </w:rPr>
        <w:t>find('p').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>css('color','blue');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</w:t>
      </w: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556881">
        <w:rPr>
          <w:rFonts w:ascii="宋体" w:eastAsia="宋体" w:hAnsi="宋体" w:cs="宋体" w:hint="eastAsia"/>
          <w:b/>
          <w:color w:val="008000"/>
          <w:sz w:val="20"/>
          <w:szCs w:val="20"/>
        </w:rPr>
        <w:t>子</w:t>
      </w:r>
      <w:r w:rsidRPr="00E7618C">
        <w:rPr>
          <w:rFonts w:ascii="宋体" w:eastAsia="宋体" w:hAnsi="宋体" w:cs="宋体" w:hint="eastAsia"/>
          <w:b/>
          <w:color w:val="008000"/>
          <w:sz w:val="20"/>
          <w:szCs w:val="20"/>
        </w:rPr>
        <w:t>代</w:t>
      </w:r>
      <w:r w:rsidRPr="00556881">
        <w:rPr>
          <w:rFonts w:ascii="宋体" w:eastAsia="宋体" w:hAnsi="宋体" w:cs="宋体" w:hint="eastAsia"/>
          <w:b/>
          <w:color w:val="008000"/>
          <w:sz w:val="20"/>
          <w:szCs w:val="20"/>
        </w:rPr>
        <w:t>选择器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hAnsi="Courier New!important" w:cs="Courier New" w:hint="eastAsia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 &gt; p').css('color','red');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>等同于：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$('#box').</w:t>
      </w:r>
      <w:r w:rsidRPr="00556881">
        <w:rPr>
          <w:rFonts w:ascii="Courier New!important" w:eastAsia="Times New Roman" w:hAnsi="Courier New!important" w:cs="Courier New"/>
          <w:b/>
          <w:color w:val="FF0000"/>
          <w:sz w:val="20"/>
          <w:szCs w:val="20"/>
        </w:rPr>
        <w:t>children('p').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>css('color','blue');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hAnsi="Courier New!important" w:cs="Courier New" w:hint="eastAsia"/>
          <w:color w:val="000000"/>
          <w:sz w:val="20"/>
          <w:szCs w:val="20"/>
        </w:rPr>
      </w:pPr>
      <w:r>
        <w:rPr>
          <w:rFonts w:ascii="Courier New!important" w:eastAsia="Times New Roman" w:hAnsi="Courier New!important" w:cs="Courier New"/>
          <w:color w:val="000000"/>
          <w:sz w:val="20"/>
          <w:szCs w:val="20"/>
        </w:rPr>
        <w:lastRenderedPageBreak/>
        <w:t xml:space="preserve"> 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556881">
        <w:rPr>
          <w:rFonts w:ascii="Courier New!important" w:eastAsia="Times New Roman" w:hAnsi="Courier New!important" w:cs="Courier New"/>
          <w:b/>
          <w:color w:val="008000"/>
          <w:sz w:val="20"/>
          <w:szCs w:val="20"/>
        </w:rPr>
        <w:t>next</w:t>
      </w:r>
      <w:r w:rsidRPr="00556881">
        <w:rPr>
          <w:rFonts w:ascii="宋体" w:eastAsia="宋体" w:hAnsi="宋体" w:cs="宋体" w:hint="eastAsia"/>
          <w:b/>
          <w:color w:val="008000"/>
          <w:sz w:val="20"/>
          <w:szCs w:val="20"/>
        </w:rPr>
        <w:t>选择器</w:t>
      </w:r>
      <w:r w:rsidRPr="00556881">
        <w:rPr>
          <w:rFonts w:ascii="宋体" w:eastAsia="宋体" w:hAnsi="宋体" w:cs="宋体" w:hint="eastAsia"/>
          <w:color w:val="008000"/>
          <w:sz w:val="20"/>
          <w:szCs w:val="20"/>
        </w:rPr>
        <w:t>，获取节点后一个同级</w:t>
      </w: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DOM</w:t>
      </w:r>
      <w:r w:rsidRPr="00556881">
        <w:rPr>
          <w:rFonts w:ascii="宋体" w:eastAsia="宋体" w:hAnsi="宋体" w:cs="宋体" w:hint="eastAsia"/>
          <w:color w:val="008000"/>
          <w:sz w:val="20"/>
          <w:szCs w:val="20"/>
        </w:rPr>
        <w:t>对象，如果不是所指定的没有效果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hAnsi="Courier New!important" w:cs="Courier New" w:hint="eastAsia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 + p').css('color','red');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 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>等同于：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</w:t>
      </w:r>
      <w:r w:rsidRPr="00556881">
        <w:rPr>
          <w:rFonts w:ascii="Courier New!important" w:eastAsia="Times New Roman" w:hAnsi="Courier New!important" w:cs="Courier New"/>
          <w:b/>
          <w:color w:val="FF0000"/>
          <w:sz w:val="20"/>
          <w:szCs w:val="20"/>
        </w:rPr>
        <w:t>next('p').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>css('color','blue');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556881">
        <w:rPr>
          <w:rFonts w:ascii="Courier New!important" w:eastAsia="Times New Roman" w:hAnsi="Courier New!important" w:cs="Courier New"/>
          <w:b/>
          <w:color w:val="008000"/>
          <w:sz w:val="20"/>
          <w:szCs w:val="20"/>
        </w:rPr>
        <w:t>nextAll</w:t>
      </w:r>
      <w:r w:rsidR="00E7618C" w:rsidRPr="00E7618C">
        <w:rPr>
          <w:rFonts w:ascii="Courier New!important" w:hAnsi="Courier New!important" w:cs="Courier New" w:hint="eastAsia"/>
          <w:b/>
          <w:color w:val="008000"/>
          <w:sz w:val="20"/>
          <w:szCs w:val="20"/>
        </w:rPr>
        <w:t>选择器</w:t>
      </w:r>
      <w:r w:rsidRPr="00556881">
        <w:rPr>
          <w:rFonts w:ascii="宋体" w:eastAsia="宋体" w:hAnsi="宋体" w:cs="宋体" w:hint="eastAsia"/>
          <w:color w:val="008000"/>
          <w:sz w:val="20"/>
          <w:szCs w:val="20"/>
        </w:rPr>
        <w:t>，获取节点后所有同级</w:t>
      </w:r>
      <w:r w:rsidRPr="00556881">
        <w:rPr>
          <w:rFonts w:ascii="Courier New!important" w:eastAsia="Times New Roman" w:hAnsi="Courier New!important" w:cs="Courier New"/>
          <w:color w:val="008000"/>
          <w:sz w:val="20"/>
          <w:szCs w:val="20"/>
        </w:rPr>
        <w:t>DOM</w:t>
      </w:r>
      <w:r w:rsidRPr="00556881">
        <w:rPr>
          <w:rFonts w:ascii="宋体" w:eastAsia="宋体" w:hAnsi="宋体" w:cs="宋体" w:hint="eastAsia"/>
          <w:color w:val="008000"/>
          <w:sz w:val="20"/>
          <w:szCs w:val="20"/>
        </w:rPr>
        <w:t>对象</w:t>
      </w:r>
    </w:p>
    <w:p w:rsidR="00556881" w:rsidRPr="00556881" w:rsidRDefault="00556881" w:rsidP="0055688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 ~ p').css('color','red');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   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>等同于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        </w:t>
      </w:r>
      <w:r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</w:t>
      </w:r>
      <w:r>
        <w:rPr>
          <w:rFonts w:ascii="Courier New!important" w:hAnsi="Courier New!important" w:cs="Courier New" w:hint="eastAsia"/>
          <w:color w:val="000000"/>
          <w:sz w:val="20"/>
          <w:szCs w:val="20"/>
        </w:rPr>
        <w:t xml:space="preserve"> 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>$('#box').</w:t>
      </w:r>
      <w:r w:rsidRPr="00556881">
        <w:rPr>
          <w:rFonts w:ascii="Courier New!important" w:eastAsia="Times New Roman" w:hAnsi="Courier New!important" w:cs="Courier New"/>
          <w:b/>
          <w:color w:val="FF0000"/>
          <w:sz w:val="20"/>
          <w:szCs w:val="20"/>
        </w:rPr>
        <w:t>nextAll('p').</w:t>
      </w:r>
      <w:r w:rsidRPr="00556881">
        <w:rPr>
          <w:rFonts w:ascii="Courier New!important" w:eastAsia="Times New Roman" w:hAnsi="Courier New!important" w:cs="Courier New"/>
          <w:color w:val="000000"/>
          <w:sz w:val="20"/>
          <w:szCs w:val="20"/>
        </w:rPr>
        <w:t>css('color','blue');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//jQuery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对高级选择器的补充，提供的几种方法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同级上指定元素</w:t>
      </w: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: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一个或所有个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$('#box').prev('p').css('color','red');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$('#box').prevAll('p').css('color','blue');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同级非指定元素</w:t>
      </w: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: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上或下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$('#box').prevUntil('p').css('color','red');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$('#box').nextUntil('p').css('color','blue');</w:t>
      </w:r>
    </w:p>
    <w:p w:rsidR="00FF5715" w:rsidRPr="00FF5715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!important" w:eastAsia="Times New Roman" w:hAnsi="Courier New!important" w:cs="Courier New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</w:t>
      </w:r>
      <w:r w:rsidRPr="00FF5715">
        <w:rPr>
          <w:rFonts w:ascii="Courier New!important" w:eastAsia="Times New Roman" w:hAnsi="Courier New!important" w:cs="Courier New"/>
          <w:color w:val="008000"/>
          <w:sz w:val="20"/>
          <w:szCs w:val="20"/>
        </w:rPr>
        <w:t>//</w:t>
      </w:r>
      <w:r w:rsidRPr="00FF5715">
        <w:rPr>
          <w:rFonts w:ascii="宋体" w:eastAsia="宋体" w:hAnsi="宋体" w:cs="宋体" w:hint="eastAsia"/>
          <w:color w:val="008000"/>
          <w:sz w:val="20"/>
          <w:szCs w:val="20"/>
        </w:rPr>
        <w:t>同级指定元素：上和下</w:t>
      </w:r>
    </w:p>
    <w:p w:rsidR="00556881" w:rsidRPr="00556881" w:rsidRDefault="00FF5715" w:rsidP="00FF571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!important" w:hAnsi="Courier New!important" w:cs="Courier New" w:hint="eastAsia"/>
          <w:color w:val="000000"/>
          <w:sz w:val="20"/>
          <w:szCs w:val="20"/>
        </w:rPr>
      </w:pPr>
      <w:r w:rsidRPr="00FF5715">
        <w:rPr>
          <w:rFonts w:ascii="Courier New!important" w:eastAsia="Times New Roman" w:hAnsi="Courier New!important" w:cs="Courier New"/>
          <w:color w:val="000000"/>
          <w:sz w:val="20"/>
          <w:szCs w:val="20"/>
        </w:rPr>
        <w:t xml:space="preserve">    $('#box').siblings('p').css('color','red');</w:t>
      </w:r>
    </w:p>
    <w:p w:rsidR="00556881" w:rsidRDefault="0031411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</w:t>
      </w:r>
      <w:r>
        <w:rPr>
          <w:rFonts w:hint="eastAsia"/>
          <w:b/>
          <w:sz w:val="28"/>
          <w:szCs w:val="28"/>
        </w:rPr>
        <w:t>高级选择器与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的语法灵活搭配后可以有多种形式的选择方式，不同方式的选择器性能不尽相同，但上述调用方法的选择</w:t>
      </w:r>
      <w:r w:rsidR="00E76511">
        <w:rPr>
          <w:rFonts w:hint="eastAsia"/>
          <w:b/>
          <w:sz w:val="28"/>
          <w:szCs w:val="28"/>
        </w:rPr>
        <w:t>器方式是性能最高的，因此建议使用方法调用。同时此类的选择器方式具有较好的可读性。</w:t>
      </w:r>
    </w:p>
    <w:p w:rsidR="00C67713" w:rsidRDefault="004C1FD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C2E346F" wp14:editId="31C45000">
            <wp:extent cx="5159187" cy="4092295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FE" w:rsidRDefault="00D918FE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属性选择器通常用在局部范围内，在全局范围中使用较少。</w:t>
      </w:r>
    </w:p>
    <w:p w:rsidR="00C67713" w:rsidRDefault="003330E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>过滤选择器</w:t>
      </w:r>
    </w:p>
    <w:p w:rsidR="00C67713" w:rsidRDefault="0022696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过滤选择器简称：过滤器。它其实也是一种选择器，这种选择器类似于</w:t>
      </w:r>
      <w:r>
        <w:rPr>
          <w:rFonts w:hint="eastAsia"/>
          <w:b/>
          <w:sz w:val="28"/>
          <w:szCs w:val="28"/>
        </w:rPr>
        <w:t>CSS3</w:t>
      </w:r>
      <w:r>
        <w:rPr>
          <w:rFonts w:hint="eastAsia"/>
          <w:b/>
          <w:sz w:val="28"/>
          <w:szCs w:val="28"/>
        </w:rPr>
        <w:t>中的伪类。</w:t>
      </w:r>
    </w:p>
    <w:p w:rsidR="00C67713" w:rsidRDefault="00C40DE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5E2C39" wp14:editId="18763DA9">
            <wp:extent cx="5486400" cy="3983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0F1">
        <w:rPr>
          <w:noProof/>
        </w:rPr>
        <w:drawing>
          <wp:inline distT="0" distB="0" distL="0" distR="0" wp14:anchorId="01FA0EC0" wp14:editId="71149DC2">
            <wp:extent cx="4475018" cy="958932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617" cy="9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65" w:rsidRDefault="00117B6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 w:rsidRPr="008A4992">
        <w:rPr>
          <w:rFonts w:hint="eastAsia"/>
          <w:b/>
          <w:color w:val="FF0000"/>
          <w:sz w:val="28"/>
          <w:szCs w:val="28"/>
        </w:rPr>
        <w:t>：后面的内容是对前面的获取的元素对象的筛选。而并非是这些元素对象的子标签。</w:t>
      </w:r>
      <w:r w:rsidR="008A4992" w:rsidRPr="008A4992">
        <w:rPr>
          <w:rFonts w:hint="eastAsia"/>
          <w:b/>
          <w:color w:val="FF0000"/>
          <w:sz w:val="28"/>
          <w:szCs w:val="28"/>
        </w:rPr>
        <w:t>：左右两边是平级的。</w:t>
      </w:r>
    </w:p>
    <w:p w:rsidR="00C67713" w:rsidRDefault="00C67713">
      <w:pPr>
        <w:rPr>
          <w:b/>
          <w:sz w:val="28"/>
          <w:szCs w:val="28"/>
        </w:rPr>
      </w:pPr>
    </w:p>
    <w:p w:rsidR="00C67713" w:rsidRDefault="005770F1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04384" wp14:editId="605B3E99">
            <wp:extent cx="5486400" cy="21189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23" w:rsidRDefault="003D2E3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F4FAE6D" wp14:editId="34B46B7D">
            <wp:extent cx="5486400" cy="7086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Default="000C212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3558FE4" wp14:editId="776BC262">
            <wp:extent cx="5486400" cy="14274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Default="00705A9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D9ABA" wp14:editId="3A15B4C7">
            <wp:extent cx="5486400" cy="2329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F2DC2" wp14:editId="02948EEE">
            <wp:extent cx="5486400" cy="150177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Pr="007E7E1A" w:rsidRDefault="007E7E1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B1EFD2" wp14:editId="524B3293">
            <wp:extent cx="5486400" cy="11747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64D9D9EA" wp14:editId="1021F383">
            <wp:extent cx="5486400" cy="24911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Default="00C67713">
      <w:pPr>
        <w:rPr>
          <w:b/>
          <w:sz w:val="28"/>
          <w:szCs w:val="28"/>
        </w:rPr>
      </w:pPr>
    </w:p>
    <w:p w:rsidR="00C67713" w:rsidRPr="002E76CB" w:rsidRDefault="002E76CB">
      <w:pPr>
        <w:rPr>
          <w:b/>
          <w:color w:val="7030A0"/>
          <w:sz w:val="28"/>
          <w:szCs w:val="28"/>
        </w:rPr>
      </w:pPr>
      <w:r w:rsidRPr="002E76CB">
        <w:rPr>
          <w:rFonts w:hint="eastAsia"/>
          <w:b/>
          <w:color w:val="7030A0"/>
          <w:sz w:val="28"/>
          <w:szCs w:val="28"/>
        </w:rPr>
        <w:lastRenderedPageBreak/>
        <w:t>DOM</w:t>
      </w:r>
      <w:r w:rsidRPr="002E76CB">
        <w:rPr>
          <w:rFonts w:hint="eastAsia"/>
          <w:b/>
          <w:color w:val="7030A0"/>
          <w:sz w:val="28"/>
          <w:szCs w:val="28"/>
        </w:rPr>
        <w:t>的基础操作：</w:t>
      </w:r>
    </w:p>
    <w:p w:rsidR="00C67713" w:rsidRDefault="00C85A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</w:t>
      </w:r>
      <w:r>
        <w:rPr>
          <w:rFonts w:hint="eastAsia"/>
          <w:b/>
          <w:sz w:val="28"/>
          <w:szCs w:val="28"/>
        </w:rPr>
        <w:t>我们通过前面学习的各种选择器、各种过滤器得到了我们想要操作的元素。这时，我们就可以对这些元素进行</w:t>
      </w:r>
      <w:r>
        <w:rPr>
          <w:rFonts w:hint="eastAsia"/>
          <w:b/>
          <w:sz w:val="28"/>
          <w:szCs w:val="28"/>
        </w:rPr>
        <w:t>DOM</w:t>
      </w:r>
      <w:r>
        <w:rPr>
          <w:rFonts w:hint="eastAsia"/>
          <w:b/>
          <w:sz w:val="28"/>
          <w:szCs w:val="28"/>
        </w:rPr>
        <w:t>操作。最常用的操作就是对元素内容进行获取和修改。</w:t>
      </w:r>
    </w:p>
    <w:p w:rsidR="00C85A3F" w:rsidRPr="00C85A3F" w:rsidRDefault="00C85A3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A183A9" wp14:editId="10D012FE">
            <wp:extent cx="4945809" cy="2240474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13" w:rsidRPr="006A2772" w:rsidRDefault="00B91C5A">
      <w:pPr>
        <w:rPr>
          <w:b/>
          <w:color w:val="FF0000"/>
          <w:sz w:val="28"/>
          <w:szCs w:val="28"/>
        </w:rPr>
      </w:pPr>
      <w:r w:rsidRPr="006A2772">
        <w:rPr>
          <w:rFonts w:hint="eastAsia"/>
          <w:b/>
          <w:color w:val="FF0000"/>
          <w:sz w:val="28"/>
          <w:szCs w:val="28"/>
        </w:rPr>
        <w:t>注意：</w:t>
      </w:r>
      <w:r w:rsidR="00D11191" w:rsidRPr="006A2772">
        <w:rPr>
          <w:rFonts w:hint="eastAsia"/>
          <w:b/>
          <w:color w:val="FF0000"/>
          <w:sz w:val="28"/>
          <w:szCs w:val="28"/>
        </w:rPr>
        <w:t>始终</w:t>
      </w:r>
      <w:r w:rsidRPr="006A2772">
        <w:rPr>
          <w:rFonts w:hint="eastAsia"/>
          <w:b/>
          <w:color w:val="FF0000"/>
          <w:sz w:val="28"/>
          <w:szCs w:val="28"/>
        </w:rPr>
        <w:t>都要带括号</w:t>
      </w:r>
    </w:p>
    <w:p w:rsidR="00F36418" w:rsidRDefault="00F3641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html(value)</w:t>
      </w:r>
      <w:r>
        <w:rPr>
          <w:rFonts w:hint="eastAsia"/>
          <w:b/>
          <w:sz w:val="28"/>
          <w:szCs w:val="28"/>
        </w:rPr>
        <w:t>方法能够解析</w:t>
      </w:r>
      <w:r>
        <w:rPr>
          <w:rFonts w:hint="eastAsia"/>
          <w:b/>
          <w:sz w:val="28"/>
          <w:szCs w:val="28"/>
        </w:rPr>
        <w:t>value</w:t>
      </w:r>
      <w:r>
        <w:rPr>
          <w:rFonts w:hint="eastAsia"/>
          <w:b/>
          <w:sz w:val="28"/>
          <w:szCs w:val="28"/>
        </w:rPr>
        <w:t>中的标签。但</w:t>
      </w:r>
      <w:r>
        <w:rPr>
          <w:rFonts w:hint="eastAsia"/>
          <w:b/>
          <w:sz w:val="28"/>
          <w:szCs w:val="28"/>
        </w:rPr>
        <w:t>text(value)</w:t>
      </w:r>
      <w:r>
        <w:rPr>
          <w:rFonts w:hint="eastAsia"/>
          <w:b/>
          <w:sz w:val="28"/>
          <w:szCs w:val="28"/>
        </w:rPr>
        <w:t>方法始终将</w:t>
      </w:r>
      <w:r>
        <w:rPr>
          <w:rFonts w:hint="eastAsia"/>
          <w:b/>
          <w:sz w:val="28"/>
          <w:szCs w:val="28"/>
        </w:rPr>
        <w:t>value</w:t>
      </w:r>
      <w:r>
        <w:rPr>
          <w:rFonts w:hint="eastAsia"/>
          <w:b/>
          <w:sz w:val="28"/>
          <w:szCs w:val="28"/>
        </w:rPr>
        <w:t>当做字符串处理</w:t>
      </w:r>
    </w:p>
    <w:p w:rsidR="00C67713" w:rsidRDefault="002D580D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对于设置表单中文本内容的</w:t>
      </w:r>
      <w:r>
        <w:rPr>
          <w:rFonts w:hint="eastAsia"/>
          <w:b/>
          <w:sz w:val="28"/>
          <w:szCs w:val="28"/>
        </w:rPr>
        <w:t>val(value)</w:t>
      </w:r>
      <w:r>
        <w:rPr>
          <w:rFonts w:hint="eastAsia"/>
          <w:b/>
          <w:sz w:val="28"/>
          <w:szCs w:val="28"/>
        </w:rPr>
        <w:t>方法，如果想设置多个选项的选定状态，比如下拉列表、单选复选框等等，就可以通过数组来传递操作。</w:t>
      </w:r>
      <w:r w:rsidR="002B3526">
        <w:rPr>
          <w:noProof/>
        </w:rPr>
        <w:drawing>
          <wp:inline distT="0" distB="0" distL="0" distR="0" wp14:anchorId="64FACADC" wp14:editId="7199E693">
            <wp:extent cx="4313294" cy="205758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9" w:rsidRDefault="00270A0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AEDB2A7" wp14:editId="1BEB8531">
            <wp:extent cx="5151567" cy="22709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A0B" w:rsidRDefault="00270A0B">
      <w:pPr>
        <w:rPr>
          <w:b/>
          <w:sz w:val="28"/>
          <w:szCs w:val="28"/>
        </w:rPr>
      </w:pPr>
    </w:p>
    <w:p w:rsidR="00F35417" w:rsidRPr="00F35417" w:rsidRDefault="00F35417">
      <w:pPr>
        <w:rPr>
          <w:b/>
          <w:color w:val="FF0000"/>
          <w:sz w:val="28"/>
          <w:szCs w:val="28"/>
        </w:rPr>
      </w:pPr>
      <w:r w:rsidRPr="00F35417">
        <w:rPr>
          <w:b/>
          <w:color w:val="FF0000"/>
          <w:sz w:val="28"/>
          <w:szCs w:val="28"/>
        </w:rPr>
        <w:t>K</w:t>
      </w:r>
      <w:r w:rsidRPr="00F35417">
        <w:rPr>
          <w:rFonts w:hint="eastAsia"/>
          <w:b/>
          <w:color w:val="FF0000"/>
          <w:sz w:val="28"/>
          <w:szCs w:val="28"/>
        </w:rPr>
        <w:t>ey</w:t>
      </w:r>
      <w:r w:rsidRPr="00F35417">
        <w:rPr>
          <w:rFonts w:hint="eastAsia"/>
          <w:b/>
          <w:color w:val="FF0000"/>
          <w:sz w:val="28"/>
          <w:szCs w:val="28"/>
        </w:rPr>
        <w:t>，</w:t>
      </w:r>
      <w:r w:rsidRPr="00F35417">
        <w:rPr>
          <w:rFonts w:hint="eastAsia"/>
          <w:b/>
          <w:color w:val="FF0000"/>
          <w:sz w:val="28"/>
          <w:szCs w:val="28"/>
        </w:rPr>
        <w:t>value</w:t>
      </w:r>
      <w:r w:rsidRPr="00F35417">
        <w:rPr>
          <w:rFonts w:hint="eastAsia"/>
          <w:b/>
          <w:color w:val="FF0000"/>
          <w:sz w:val="28"/>
          <w:szCs w:val="28"/>
        </w:rPr>
        <w:t>都需要带引号</w:t>
      </w:r>
      <w:r w:rsidRPr="00F35417">
        <w:rPr>
          <w:rFonts w:hint="eastAsia"/>
          <w:b/>
          <w:color w:val="FF0000"/>
          <w:sz w:val="28"/>
          <w:szCs w:val="28"/>
        </w:rPr>
        <w:t xml:space="preserve"> </w:t>
      </w:r>
      <w:r w:rsidRPr="00F35417">
        <w:rPr>
          <w:b/>
          <w:color w:val="FF0000"/>
          <w:sz w:val="28"/>
          <w:szCs w:val="28"/>
        </w:rPr>
        <w:t>’</w:t>
      </w:r>
      <w:r w:rsidRPr="00F35417">
        <w:rPr>
          <w:rFonts w:hint="eastAsia"/>
          <w:b/>
          <w:color w:val="FF0000"/>
          <w:sz w:val="28"/>
          <w:szCs w:val="28"/>
        </w:rPr>
        <w:t xml:space="preserve">  </w:t>
      </w:r>
      <w:r w:rsidRPr="00F35417">
        <w:rPr>
          <w:b/>
          <w:color w:val="FF0000"/>
          <w:sz w:val="28"/>
          <w:szCs w:val="28"/>
        </w:rPr>
        <w:t>’</w:t>
      </w:r>
      <w:r w:rsidRPr="00F35417">
        <w:rPr>
          <w:rFonts w:hint="eastAsia"/>
          <w:b/>
          <w:color w:val="FF0000"/>
          <w:sz w:val="28"/>
          <w:szCs w:val="28"/>
        </w:rPr>
        <w:t>。</w:t>
      </w:r>
    </w:p>
    <w:p w:rsidR="00C67713" w:rsidRDefault="00DC259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class</w:t>
      </w:r>
      <w:r>
        <w:rPr>
          <w:rFonts w:hint="eastAsia"/>
          <w:b/>
          <w:sz w:val="28"/>
          <w:szCs w:val="28"/>
        </w:rPr>
        <w:t>属性不建议通过</w:t>
      </w:r>
      <w:r>
        <w:rPr>
          <w:rFonts w:hint="eastAsia"/>
          <w:b/>
          <w:sz w:val="28"/>
          <w:szCs w:val="28"/>
        </w:rPr>
        <w:t>attr(</w:t>
      </w:r>
      <w:r w:rsidR="004B1AFB">
        <w:rPr>
          <w:rFonts w:hint="eastAsia"/>
          <w:b/>
          <w:sz w:val="28"/>
          <w:szCs w:val="28"/>
        </w:rPr>
        <w:t>key,</w:t>
      </w:r>
      <w:r>
        <w:rPr>
          <w:rFonts w:hint="eastAsia"/>
          <w:b/>
          <w:sz w:val="28"/>
          <w:szCs w:val="28"/>
        </w:rPr>
        <w:t>value)</w:t>
      </w:r>
      <w:r>
        <w:rPr>
          <w:rFonts w:hint="eastAsia"/>
          <w:b/>
          <w:sz w:val="28"/>
          <w:szCs w:val="28"/>
        </w:rPr>
        <w:t>来设置</w:t>
      </w:r>
    </w:p>
    <w:p w:rsidR="007E4A6A" w:rsidRDefault="007E4A6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ctrl+F5  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底层刷新</w:t>
      </w:r>
    </w:p>
    <w:p w:rsidR="00C67713" w:rsidRDefault="00C67713">
      <w:pPr>
        <w:rPr>
          <w:b/>
          <w:sz w:val="28"/>
          <w:szCs w:val="28"/>
        </w:rPr>
      </w:pPr>
    </w:p>
    <w:p w:rsidR="00C67713" w:rsidRPr="00051FBC" w:rsidRDefault="00051FBC">
      <w:pPr>
        <w:rPr>
          <w:b/>
          <w:color w:val="7030A0"/>
          <w:sz w:val="32"/>
          <w:szCs w:val="28"/>
        </w:rPr>
      </w:pPr>
      <w:r w:rsidRPr="00051FBC">
        <w:rPr>
          <w:rFonts w:hint="eastAsia"/>
          <w:b/>
          <w:color w:val="7030A0"/>
          <w:sz w:val="32"/>
          <w:szCs w:val="28"/>
        </w:rPr>
        <w:t>JQuery-Ajax</w:t>
      </w:r>
      <w:r w:rsidRPr="00051FBC">
        <w:rPr>
          <w:rFonts w:hint="eastAsia"/>
          <w:b/>
          <w:color w:val="7030A0"/>
          <w:sz w:val="32"/>
          <w:szCs w:val="28"/>
        </w:rPr>
        <w:t>概述：</w:t>
      </w:r>
    </w:p>
    <w:p w:rsidR="00C67713" w:rsidRDefault="00C67713">
      <w:pPr>
        <w:rPr>
          <w:b/>
          <w:sz w:val="28"/>
          <w:szCs w:val="28"/>
        </w:rPr>
      </w:pPr>
    </w:p>
    <w:p w:rsidR="00C67713" w:rsidRDefault="009C026A">
      <w:pPr>
        <w:rPr>
          <w:b/>
          <w:sz w:val="28"/>
          <w:szCs w:val="28"/>
        </w:rPr>
      </w:pPr>
      <w:r>
        <w:rPr>
          <w:b/>
          <w:sz w:val="28"/>
          <w:szCs w:val="28"/>
        </w:rPr>
        <w:t>J</w:t>
      </w:r>
      <w:r>
        <w:rPr>
          <w:rFonts w:hint="eastAsia"/>
          <w:b/>
          <w:sz w:val="28"/>
          <w:szCs w:val="28"/>
        </w:rPr>
        <w:t>query</w:t>
      </w:r>
      <w:r>
        <w:rPr>
          <w:rFonts w:hint="eastAsia"/>
          <w:b/>
          <w:sz w:val="28"/>
          <w:szCs w:val="28"/>
        </w:rPr>
        <w:t>对</w:t>
      </w:r>
      <w:r>
        <w:rPr>
          <w:rFonts w:hint="eastAsia"/>
          <w:b/>
          <w:sz w:val="28"/>
          <w:szCs w:val="28"/>
        </w:rPr>
        <w:t>ajax</w:t>
      </w:r>
      <w:r>
        <w:rPr>
          <w:rFonts w:hint="eastAsia"/>
          <w:b/>
          <w:sz w:val="28"/>
          <w:szCs w:val="28"/>
        </w:rPr>
        <w:t>做了大量的封装，我们使用起来也较为方便，不需要去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浏览器兼容性。对于封装的方式，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采用了三层级别的封装：</w:t>
      </w:r>
    </w:p>
    <w:p w:rsidR="009C026A" w:rsidRPr="000E224F" w:rsidRDefault="009C026A" w:rsidP="000E224F">
      <w:pPr>
        <w:pStyle w:val="a5"/>
        <w:numPr>
          <w:ilvl w:val="0"/>
          <w:numId w:val="2"/>
        </w:numPr>
        <w:rPr>
          <w:b/>
          <w:sz w:val="28"/>
          <w:szCs w:val="28"/>
        </w:rPr>
      </w:pPr>
      <w:r w:rsidRPr="000E224F">
        <w:rPr>
          <w:rFonts w:hint="eastAsia"/>
          <w:b/>
          <w:sz w:val="28"/>
          <w:szCs w:val="28"/>
        </w:rPr>
        <w:t>最底层的封装方法为：</w:t>
      </w:r>
      <w:r w:rsidRPr="000E224F">
        <w:rPr>
          <w:rFonts w:hint="eastAsia"/>
          <w:b/>
          <w:sz w:val="28"/>
          <w:szCs w:val="28"/>
        </w:rPr>
        <w:t>$.ajax( )</w:t>
      </w:r>
    </w:p>
    <w:p w:rsidR="000E224F" w:rsidRDefault="000E224F" w:rsidP="000E224F">
      <w:pPr>
        <w:pStyle w:val="a5"/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封装了</w:t>
      </w:r>
      <w:r>
        <w:rPr>
          <w:rFonts w:hint="eastAsia"/>
          <w:b/>
          <w:sz w:val="28"/>
          <w:szCs w:val="28"/>
        </w:rPr>
        <w:t>$.ajax( )</w:t>
      </w:r>
      <w:r>
        <w:rPr>
          <w:rFonts w:hint="eastAsia"/>
          <w:b/>
          <w:sz w:val="28"/>
          <w:szCs w:val="28"/>
        </w:rPr>
        <w:t>的第二层方法：</w:t>
      </w:r>
      <w:r>
        <w:rPr>
          <w:rFonts w:hint="eastAsia"/>
          <w:b/>
          <w:sz w:val="28"/>
          <w:szCs w:val="28"/>
        </w:rPr>
        <w:t>.load( )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$.get( )</w:t>
      </w:r>
      <w:r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$.post( )</w:t>
      </w:r>
    </w:p>
    <w:p w:rsidR="000E224F" w:rsidRDefault="000E224F" w:rsidP="000E224F">
      <w:pPr>
        <w:pStyle w:val="a5"/>
        <w:numPr>
          <w:ilvl w:val="0"/>
          <w:numId w:val="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最高层是</w:t>
      </w:r>
      <w:r>
        <w:rPr>
          <w:rFonts w:hint="eastAsia"/>
          <w:b/>
          <w:sz w:val="28"/>
          <w:szCs w:val="28"/>
        </w:rPr>
        <w:t>$.getScript( )</w:t>
      </w:r>
      <w:r>
        <w:rPr>
          <w:rFonts w:hint="eastAsia"/>
          <w:b/>
          <w:sz w:val="28"/>
          <w:szCs w:val="28"/>
        </w:rPr>
        <w:t>和</w:t>
      </w:r>
      <w:r>
        <w:rPr>
          <w:rFonts w:hint="eastAsia"/>
          <w:b/>
          <w:sz w:val="28"/>
          <w:szCs w:val="28"/>
        </w:rPr>
        <w:t xml:space="preserve">$.getJSON( ) </w:t>
      </w:r>
    </w:p>
    <w:p w:rsidR="00652188" w:rsidRDefault="00652188" w:rsidP="0065218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除了</w:t>
      </w:r>
      <w:r>
        <w:rPr>
          <w:rFonts w:hint="eastAsia"/>
          <w:b/>
          <w:sz w:val="28"/>
          <w:szCs w:val="28"/>
        </w:rPr>
        <w:t>.load( )</w:t>
      </w:r>
      <w:r>
        <w:rPr>
          <w:rFonts w:hint="eastAsia"/>
          <w:b/>
          <w:sz w:val="28"/>
          <w:szCs w:val="28"/>
        </w:rPr>
        <w:t>方法为局部方法，其它均为全局方法。</w:t>
      </w:r>
    </w:p>
    <w:p w:rsidR="005526C0" w:rsidRDefault="005526C0" w:rsidP="0065218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  .load( )</w:t>
      </w:r>
      <w:r>
        <w:rPr>
          <w:rFonts w:hint="eastAsia"/>
          <w:b/>
          <w:sz w:val="28"/>
          <w:szCs w:val="28"/>
        </w:rPr>
        <w:t>局部方法需要一个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对象作为前缀才能调用，而除此之外的全局方法不需要</w:t>
      </w:r>
      <w:r>
        <w:rPr>
          <w:rFonts w:hint="eastAsia"/>
          <w:b/>
          <w:sz w:val="28"/>
          <w:szCs w:val="28"/>
        </w:rPr>
        <w:t>JQuery</w:t>
      </w:r>
      <w:r>
        <w:rPr>
          <w:rFonts w:hint="eastAsia"/>
          <w:b/>
          <w:sz w:val="28"/>
          <w:szCs w:val="28"/>
        </w:rPr>
        <w:t>对象作为前缀就可以直接使用。</w:t>
      </w:r>
      <w:r w:rsidR="008A0EA2">
        <w:rPr>
          <w:rFonts w:hint="eastAsia"/>
          <w:b/>
          <w:sz w:val="28"/>
          <w:szCs w:val="28"/>
        </w:rPr>
        <w:t>对于需要动态传参到服务器页面的，</w:t>
      </w:r>
      <w:r w:rsidR="008A0EA2">
        <w:rPr>
          <w:rFonts w:hint="eastAsia"/>
          <w:b/>
          <w:sz w:val="28"/>
          <w:szCs w:val="28"/>
        </w:rPr>
        <w:t>$.get( )</w:t>
      </w:r>
      <w:r w:rsidR="008A0EA2">
        <w:rPr>
          <w:rFonts w:hint="eastAsia"/>
          <w:b/>
          <w:sz w:val="28"/>
          <w:szCs w:val="28"/>
        </w:rPr>
        <w:t>，</w:t>
      </w:r>
      <w:r w:rsidR="008A0EA2">
        <w:rPr>
          <w:rFonts w:hint="eastAsia"/>
          <w:b/>
          <w:sz w:val="28"/>
          <w:szCs w:val="28"/>
        </w:rPr>
        <w:t>$.post( )</w:t>
      </w:r>
      <w:r w:rsidR="008A0EA2">
        <w:rPr>
          <w:rFonts w:hint="eastAsia"/>
          <w:b/>
          <w:sz w:val="28"/>
          <w:szCs w:val="28"/>
        </w:rPr>
        <w:t>等更加合适</w:t>
      </w:r>
    </w:p>
    <w:p w:rsidR="002B6ADA" w:rsidRDefault="005526C0" w:rsidP="0065218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3D759AA" wp14:editId="61DDD3B9">
            <wp:extent cx="5212532" cy="1950889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ADA" w:rsidRDefault="002B6ADA" w:rsidP="0065218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&lt;textarea&gt;</w:t>
      </w:r>
      <w:r>
        <w:rPr>
          <w:rFonts w:hint="eastAsia"/>
          <w:b/>
          <w:sz w:val="28"/>
          <w:szCs w:val="28"/>
        </w:rPr>
        <w:t>文本框中无法解析任何</w:t>
      </w:r>
      <w:r>
        <w:rPr>
          <w:rFonts w:hint="eastAsia"/>
          <w:b/>
          <w:sz w:val="28"/>
          <w:szCs w:val="28"/>
        </w:rPr>
        <w:t>html</w:t>
      </w:r>
      <w:r>
        <w:rPr>
          <w:rFonts w:hint="eastAsia"/>
          <w:b/>
          <w:sz w:val="28"/>
          <w:szCs w:val="28"/>
        </w:rPr>
        <w:t>标签</w:t>
      </w:r>
    </w:p>
    <w:p w:rsidR="00AB4996" w:rsidRDefault="00E36590" w:rsidP="00652188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 xml:space="preserve">   </w:t>
      </w:r>
      <w:r w:rsidR="00B65B36" w:rsidRPr="00AB4996">
        <w:rPr>
          <w:rFonts w:hint="eastAsia"/>
          <w:b/>
          <w:color w:val="FF0000"/>
          <w:sz w:val="28"/>
          <w:szCs w:val="28"/>
        </w:rPr>
        <w:t>以</w:t>
      </w:r>
      <w:r w:rsidR="00B65B36" w:rsidRPr="00AB4996">
        <w:rPr>
          <w:rFonts w:hint="eastAsia"/>
          <w:b/>
          <w:color w:val="FF0000"/>
          <w:sz w:val="28"/>
          <w:szCs w:val="28"/>
        </w:rPr>
        <w:t>get</w:t>
      </w:r>
      <w:r w:rsidR="00B65B36" w:rsidRPr="00AB4996">
        <w:rPr>
          <w:rFonts w:hint="eastAsia"/>
          <w:b/>
          <w:color w:val="FF0000"/>
          <w:sz w:val="28"/>
          <w:szCs w:val="28"/>
        </w:rPr>
        <w:t>方式提交时，参数值</w:t>
      </w:r>
      <w:r>
        <w:rPr>
          <w:rFonts w:hint="eastAsia"/>
          <w:b/>
          <w:color w:val="FF0000"/>
          <w:sz w:val="28"/>
          <w:szCs w:val="28"/>
        </w:rPr>
        <w:t>有三种添加形式，但最终都将</w:t>
      </w:r>
      <w:r w:rsidR="00E54A3A" w:rsidRPr="00AB4996">
        <w:rPr>
          <w:rFonts w:hint="eastAsia"/>
          <w:b/>
          <w:color w:val="FF0000"/>
          <w:sz w:val="28"/>
          <w:szCs w:val="28"/>
        </w:rPr>
        <w:t>转换并附加到</w:t>
      </w:r>
      <w:r w:rsidR="00E54A3A" w:rsidRPr="00AB4996">
        <w:rPr>
          <w:rFonts w:hint="eastAsia"/>
          <w:b/>
          <w:color w:val="FF0000"/>
          <w:sz w:val="28"/>
          <w:szCs w:val="28"/>
        </w:rPr>
        <w:t>url</w:t>
      </w:r>
      <w:r w:rsidR="00CB5C4D">
        <w:rPr>
          <w:rFonts w:hint="eastAsia"/>
          <w:b/>
          <w:color w:val="FF0000"/>
          <w:sz w:val="28"/>
          <w:szCs w:val="28"/>
        </w:rPr>
        <w:t>的？后面</w:t>
      </w:r>
      <w:r w:rsidR="00E54A3A" w:rsidRPr="00AB4996">
        <w:rPr>
          <w:rFonts w:hint="eastAsia"/>
          <w:b/>
          <w:color w:val="FF0000"/>
          <w:sz w:val="28"/>
          <w:szCs w:val="28"/>
        </w:rPr>
        <w:t>。</w:t>
      </w:r>
      <w:r w:rsidR="00CB5C4D">
        <w:rPr>
          <w:rFonts w:hint="eastAsia"/>
          <w:b/>
          <w:color w:val="FF0000"/>
          <w:sz w:val="28"/>
          <w:szCs w:val="28"/>
        </w:rPr>
        <w:t>但是，</w:t>
      </w:r>
      <w:r w:rsidR="00CB5C4D">
        <w:rPr>
          <w:rFonts w:hint="eastAsia"/>
          <w:b/>
          <w:color w:val="FF0000"/>
          <w:sz w:val="28"/>
          <w:szCs w:val="28"/>
        </w:rPr>
        <w:t>post</w:t>
      </w:r>
      <w:r w:rsidR="00CB5C4D">
        <w:rPr>
          <w:rFonts w:hint="eastAsia"/>
          <w:b/>
          <w:color w:val="FF0000"/>
          <w:sz w:val="28"/>
          <w:szCs w:val="28"/>
        </w:rPr>
        <w:t>提交不能在</w:t>
      </w:r>
      <w:r w:rsidR="00CB5C4D">
        <w:rPr>
          <w:rFonts w:hint="eastAsia"/>
          <w:b/>
          <w:color w:val="FF0000"/>
          <w:sz w:val="28"/>
          <w:szCs w:val="28"/>
        </w:rPr>
        <w:t>url</w:t>
      </w:r>
      <w:r w:rsidR="00CB5C4D">
        <w:rPr>
          <w:rFonts w:hint="eastAsia"/>
          <w:b/>
          <w:color w:val="FF0000"/>
          <w:sz w:val="28"/>
          <w:szCs w:val="28"/>
        </w:rPr>
        <w:t>中以？来添加</w:t>
      </w:r>
    </w:p>
    <w:p w:rsidR="00B65B36" w:rsidRDefault="00E36590" w:rsidP="00E36590">
      <w:pPr>
        <w:pStyle w:val="a5"/>
        <w:numPr>
          <w:ilvl w:val="0"/>
          <w:numId w:val="3"/>
        </w:numPr>
        <w:rPr>
          <w:sz w:val="28"/>
          <w:szCs w:val="28"/>
        </w:rPr>
      </w:pPr>
      <w:r w:rsidRPr="00E36590">
        <w:rPr>
          <w:rFonts w:hint="eastAsia"/>
          <w:sz w:val="28"/>
          <w:szCs w:val="28"/>
        </w:rPr>
        <w:t>直接在</w:t>
      </w:r>
      <w:r w:rsidRPr="00E36590">
        <w:rPr>
          <w:rFonts w:hint="eastAsia"/>
          <w:sz w:val="28"/>
          <w:szCs w:val="28"/>
        </w:rPr>
        <w:t>url</w:t>
      </w:r>
      <w:r w:rsidRPr="00E36590">
        <w:rPr>
          <w:rFonts w:hint="eastAsia"/>
          <w:sz w:val="28"/>
          <w:szCs w:val="28"/>
        </w:rPr>
        <w:t>后面？紧跟着传参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$.get( url , function() )</w:t>
      </w:r>
    </w:p>
    <w:p w:rsidR="00E36590" w:rsidRDefault="00E36590" w:rsidP="00E36590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2C882230" wp14:editId="7D94614D">
            <wp:extent cx="4320915" cy="586791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90" w:rsidRPr="00E36590" w:rsidRDefault="00E36590" w:rsidP="00E36590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将要传递的参数写成</w:t>
      </w:r>
      <w:r>
        <w:rPr>
          <w:rFonts w:hint="eastAsia"/>
          <w:sz w:val="28"/>
          <w:szCs w:val="28"/>
        </w:rPr>
        <w:t>get( )</w:t>
      </w:r>
      <w:r>
        <w:rPr>
          <w:rFonts w:hint="eastAsia"/>
          <w:sz w:val="28"/>
          <w:szCs w:val="28"/>
        </w:rPr>
        <w:t>的第二个参数</w:t>
      </w:r>
      <w:r w:rsidR="00CB5C4D">
        <w:rPr>
          <w:rFonts w:hint="eastAsia"/>
          <w:sz w:val="28"/>
          <w:szCs w:val="28"/>
        </w:rPr>
        <w:t>data</w:t>
      </w:r>
    </w:p>
    <w:p w:rsidR="00E36590" w:rsidRPr="00E36590" w:rsidRDefault="00E36590" w:rsidP="00E36590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09419633" wp14:editId="342BDE3F">
            <wp:extent cx="4389123" cy="602673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1" cy="60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590" w:rsidRPr="00E36590" w:rsidRDefault="00E36590" w:rsidP="00E36590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 w:rsidR="00CB5C4D">
        <w:rPr>
          <w:rFonts w:hint="eastAsia"/>
          <w:sz w:val="28"/>
          <w:szCs w:val="28"/>
        </w:rPr>
        <w:t>第二个</w:t>
      </w:r>
      <w:r>
        <w:rPr>
          <w:rFonts w:hint="eastAsia"/>
          <w:sz w:val="28"/>
          <w:szCs w:val="28"/>
        </w:rPr>
        <w:t>参数写成</w:t>
      </w:r>
      <w:r>
        <w:rPr>
          <w:rFonts w:hint="eastAsia"/>
          <w:sz w:val="28"/>
          <w:szCs w:val="28"/>
        </w:rPr>
        <w:t>js</w:t>
      </w:r>
      <w:r>
        <w:rPr>
          <w:rFonts w:hint="eastAsia"/>
          <w:sz w:val="28"/>
          <w:szCs w:val="28"/>
        </w:rPr>
        <w:t>对象的形式进行传参。</w:t>
      </w:r>
    </w:p>
    <w:p w:rsidR="00E36590" w:rsidRPr="00E36590" w:rsidRDefault="00E36590" w:rsidP="00E36590">
      <w:pPr>
        <w:pStyle w:val="a5"/>
        <w:rPr>
          <w:sz w:val="28"/>
          <w:szCs w:val="28"/>
        </w:rPr>
      </w:pPr>
      <w:r>
        <w:rPr>
          <w:noProof/>
        </w:rPr>
        <w:drawing>
          <wp:inline distT="0" distB="0" distL="0" distR="0" wp14:anchorId="32040A10" wp14:editId="66EE53FD">
            <wp:extent cx="4168501" cy="151651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  <w:bookmarkStart w:id="0" w:name="_GoBack"/>
      <w:bookmarkEnd w:id="0"/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Default="00AB4996" w:rsidP="00AB4996">
      <w:pPr>
        <w:rPr>
          <w:sz w:val="28"/>
          <w:szCs w:val="28"/>
        </w:rPr>
      </w:pPr>
    </w:p>
    <w:p w:rsidR="00AB4996" w:rsidRPr="00AB4996" w:rsidRDefault="00AB4996" w:rsidP="00AB4996">
      <w:pPr>
        <w:rPr>
          <w:sz w:val="28"/>
          <w:szCs w:val="28"/>
        </w:rPr>
      </w:pPr>
    </w:p>
    <w:sectPr w:rsidR="00AB4996" w:rsidRPr="00AB499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D92" w:rsidRDefault="00272D92" w:rsidP="00C67713">
      <w:pPr>
        <w:spacing w:after="0" w:line="240" w:lineRule="auto"/>
      </w:pPr>
      <w:r>
        <w:separator/>
      </w:r>
    </w:p>
  </w:endnote>
  <w:endnote w:type="continuationSeparator" w:id="0">
    <w:p w:rsidR="00272D92" w:rsidRDefault="00272D92" w:rsidP="00C67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D92" w:rsidRDefault="00272D92" w:rsidP="00C67713">
      <w:pPr>
        <w:spacing w:after="0" w:line="240" w:lineRule="auto"/>
      </w:pPr>
      <w:r>
        <w:separator/>
      </w:r>
    </w:p>
  </w:footnote>
  <w:footnote w:type="continuationSeparator" w:id="0">
    <w:p w:rsidR="00272D92" w:rsidRDefault="00272D92" w:rsidP="00C67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0D7ACC"/>
    <w:multiLevelType w:val="hybridMultilevel"/>
    <w:tmpl w:val="EA2666CC"/>
    <w:lvl w:ilvl="0" w:tplc="C1F8F342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CF253C"/>
    <w:multiLevelType w:val="hybridMultilevel"/>
    <w:tmpl w:val="25404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6327"/>
    <w:multiLevelType w:val="hybridMultilevel"/>
    <w:tmpl w:val="6DD2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0670"/>
    <w:rsid w:val="00051FBC"/>
    <w:rsid w:val="000843AA"/>
    <w:rsid w:val="00085273"/>
    <w:rsid w:val="000C2123"/>
    <w:rsid w:val="000D71BE"/>
    <w:rsid w:val="000E224F"/>
    <w:rsid w:val="00115012"/>
    <w:rsid w:val="00117B65"/>
    <w:rsid w:val="001F0C23"/>
    <w:rsid w:val="00226964"/>
    <w:rsid w:val="00241F6C"/>
    <w:rsid w:val="00252507"/>
    <w:rsid w:val="00270A0B"/>
    <w:rsid w:val="00271D33"/>
    <w:rsid w:val="00272D92"/>
    <w:rsid w:val="002A2009"/>
    <w:rsid w:val="002B3526"/>
    <w:rsid w:val="002B6ADA"/>
    <w:rsid w:val="002C170B"/>
    <w:rsid w:val="002D580D"/>
    <w:rsid w:val="002E76CB"/>
    <w:rsid w:val="0031411B"/>
    <w:rsid w:val="003330E4"/>
    <w:rsid w:val="00381AB2"/>
    <w:rsid w:val="003D2E3C"/>
    <w:rsid w:val="00436B8D"/>
    <w:rsid w:val="00461B46"/>
    <w:rsid w:val="00496EFD"/>
    <w:rsid w:val="004A7B7A"/>
    <w:rsid w:val="004B1AFB"/>
    <w:rsid w:val="004C1FDB"/>
    <w:rsid w:val="004D3285"/>
    <w:rsid w:val="004E3E09"/>
    <w:rsid w:val="004F1D10"/>
    <w:rsid w:val="005526C0"/>
    <w:rsid w:val="00556881"/>
    <w:rsid w:val="005770F1"/>
    <w:rsid w:val="00652188"/>
    <w:rsid w:val="006A2772"/>
    <w:rsid w:val="006A40B8"/>
    <w:rsid w:val="006C23CF"/>
    <w:rsid w:val="00705A9C"/>
    <w:rsid w:val="007854D5"/>
    <w:rsid w:val="007935C2"/>
    <w:rsid w:val="007E4A6A"/>
    <w:rsid w:val="007E7E1A"/>
    <w:rsid w:val="00842599"/>
    <w:rsid w:val="00862248"/>
    <w:rsid w:val="0088209E"/>
    <w:rsid w:val="008A0EA2"/>
    <w:rsid w:val="008A4992"/>
    <w:rsid w:val="008B6027"/>
    <w:rsid w:val="009C026A"/>
    <w:rsid w:val="009E06CD"/>
    <w:rsid w:val="00A417A0"/>
    <w:rsid w:val="00A52DA7"/>
    <w:rsid w:val="00AB4996"/>
    <w:rsid w:val="00AD48FF"/>
    <w:rsid w:val="00B62784"/>
    <w:rsid w:val="00B65B36"/>
    <w:rsid w:val="00B87FEE"/>
    <w:rsid w:val="00B91C5A"/>
    <w:rsid w:val="00C30922"/>
    <w:rsid w:val="00C40DE8"/>
    <w:rsid w:val="00C55541"/>
    <w:rsid w:val="00C67713"/>
    <w:rsid w:val="00C85A3F"/>
    <w:rsid w:val="00CB0D17"/>
    <w:rsid w:val="00CB5C4D"/>
    <w:rsid w:val="00D11191"/>
    <w:rsid w:val="00D146CF"/>
    <w:rsid w:val="00D20E3F"/>
    <w:rsid w:val="00D37804"/>
    <w:rsid w:val="00D6024F"/>
    <w:rsid w:val="00D60AA4"/>
    <w:rsid w:val="00D661FB"/>
    <w:rsid w:val="00D918FE"/>
    <w:rsid w:val="00DC259C"/>
    <w:rsid w:val="00DE5A39"/>
    <w:rsid w:val="00E06896"/>
    <w:rsid w:val="00E20670"/>
    <w:rsid w:val="00E36590"/>
    <w:rsid w:val="00E54A3A"/>
    <w:rsid w:val="00E7618C"/>
    <w:rsid w:val="00E76511"/>
    <w:rsid w:val="00EA4980"/>
    <w:rsid w:val="00EB2926"/>
    <w:rsid w:val="00EC484B"/>
    <w:rsid w:val="00F30FE6"/>
    <w:rsid w:val="00F35417"/>
    <w:rsid w:val="00F36418"/>
    <w:rsid w:val="00F82423"/>
    <w:rsid w:val="00FA63E8"/>
    <w:rsid w:val="00FD06B3"/>
    <w:rsid w:val="00FF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77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7713"/>
  </w:style>
  <w:style w:type="paragraph" w:styleId="a4">
    <w:name w:val="footer"/>
    <w:basedOn w:val="a"/>
    <w:link w:val="Char0"/>
    <w:uiPriority w:val="99"/>
    <w:unhideWhenUsed/>
    <w:rsid w:val="00C677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7713"/>
  </w:style>
  <w:style w:type="paragraph" w:styleId="a5">
    <w:name w:val="List Paragraph"/>
    <w:basedOn w:val="a"/>
    <w:uiPriority w:val="34"/>
    <w:qFormat/>
    <w:rsid w:val="00C67713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EC484B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C484B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677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C67713"/>
  </w:style>
  <w:style w:type="paragraph" w:styleId="a4">
    <w:name w:val="footer"/>
    <w:basedOn w:val="a"/>
    <w:link w:val="Char0"/>
    <w:uiPriority w:val="99"/>
    <w:unhideWhenUsed/>
    <w:rsid w:val="00C6771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C67713"/>
  </w:style>
  <w:style w:type="paragraph" w:styleId="a5">
    <w:name w:val="List Paragraph"/>
    <w:basedOn w:val="a"/>
    <w:uiPriority w:val="34"/>
    <w:qFormat/>
    <w:rsid w:val="00C67713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EC484B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C484B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79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89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7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58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188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663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53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03832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2267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1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34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1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8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8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75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17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73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26027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268456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11</Pages>
  <Words>446</Words>
  <Characters>2545</Characters>
  <Application>Microsoft Office Word</Application>
  <DocSecurity>0</DocSecurity>
  <Lines>21</Lines>
  <Paragraphs>5</Paragraphs>
  <ScaleCrop>false</ScaleCrop>
  <Company>HaseeComputer</Company>
  <LinksUpToDate>false</LinksUpToDate>
  <CharactersWithSpaces>2986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</dc:creator>
  <cp:keywords/>
  <dc:description/>
  <cp:lastModifiedBy>hasee</cp:lastModifiedBy>
  <cp:revision>90</cp:revision>
  <dcterms:created xsi:type="dcterms:W3CDTF">2017-02-17T13:59:00Z</dcterms:created>
  <dcterms:modified xsi:type="dcterms:W3CDTF">2017-06-13T00:50:00Z</dcterms:modified>
</cp:coreProperties>
</file>