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EC294" w14:textId="31BEBCD1" w:rsidR="00200D60" w:rsidRPr="00FA589F" w:rsidRDefault="00200D60" w:rsidP="00B44A6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A589F">
        <w:rPr>
          <w:rFonts w:ascii="Times New Roman" w:hAnsi="Times New Roman" w:cs="Times New Roman"/>
          <w:sz w:val="24"/>
          <w:szCs w:val="24"/>
        </w:rPr>
        <w:t>Narasi</w:t>
      </w:r>
      <w:proofErr w:type="spellEnd"/>
    </w:p>
    <w:p w14:paraId="58360999" w14:textId="4E06FDDC" w:rsidR="00200D60" w:rsidRDefault="00200D60" w:rsidP="00B44A6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A589F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FA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9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A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A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89F">
        <w:rPr>
          <w:rFonts w:ascii="Times New Roman" w:hAnsi="Times New Roman" w:cs="Times New Roman"/>
          <w:sz w:val="24"/>
          <w:szCs w:val="24"/>
        </w:rPr>
        <w:t>Pena</w:t>
      </w:r>
      <w:r w:rsidR="00FA589F" w:rsidRPr="00FA589F">
        <w:rPr>
          <w:rFonts w:ascii="Times New Roman" w:hAnsi="Times New Roman" w:cs="Times New Roman"/>
          <w:sz w:val="24"/>
          <w:szCs w:val="24"/>
        </w:rPr>
        <w:t>laran</w:t>
      </w:r>
      <w:proofErr w:type="spellEnd"/>
      <w:r w:rsidR="00FA589F" w:rsidRPr="00FA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589F" w:rsidRPr="00FA589F">
        <w:rPr>
          <w:rFonts w:ascii="Times New Roman" w:hAnsi="Times New Roman" w:cs="Times New Roman"/>
          <w:sz w:val="24"/>
          <w:szCs w:val="24"/>
        </w:rPr>
        <w:t>Induksi</w:t>
      </w:r>
      <w:proofErr w:type="spellEnd"/>
    </w:p>
    <w:p w14:paraId="7D45BC42" w14:textId="761EB427" w:rsidR="00B44A62" w:rsidRDefault="00FE3585" w:rsidP="00FE3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</w:t>
      </w:r>
    </w:p>
    <w:p w14:paraId="3821272D" w14:textId="718FDF6E" w:rsidR="00FE3585" w:rsidRDefault="00FE3585" w:rsidP="00B44A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7B6AB5" w14:textId="46E43A7B" w:rsidR="00FE3585" w:rsidRDefault="004C1479" w:rsidP="00FE35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7D038669" w14:textId="4A93C6F2" w:rsidR="004C1479" w:rsidRDefault="004C1479" w:rsidP="004C14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41D5D" w14:textId="6FBDEB85" w:rsidR="004C1479" w:rsidRDefault="004C1479" w:rsidP="004C14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dipraktikakan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151F0" w14:textId="0A438D37" w:rsidR="004C1479" w:rsidRDefault="004C1479" w:rsidP="004C147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1F330" w14:textId="2DA127FA" w:rsidR="004C1479" w:rsidRDefault="004C1479" w:rsidP="00004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</w:p>
    <w:p w14:paraId="1A877332" w14:textId="2900F890" w:rsidR="000044A0" w:rsidRDefault="000044A0" w:rsidP="00004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Menyadarkan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piker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C8375" w14:textId="0FBA69A8" w:rsidR="000044A0" w:rsidRDefault="000044A0" w:rsidP="000044A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44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004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4A0">
        <w:rPr>
          <w:rFonts w:ascii="Times New Roman" w:hAnsi="Times New Roman" w:cs="Times New Roman"/>
          <w:sz w:val="24"/>
          <w:szCs w:val="24"/>
        </w:rPr>
        <w:t>kegiatan</w:t>
      </w:r>
      <w:proofErr w:type="spellEnd"/>
    </w:p>
    <w:p w14:paraId="7D73F967" w14:textId="53ABB759" w:rsidR="000044A0" w:rsidRDefault="000044A0" w:rsidP="00004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4705" w14:textId="0B2C5336" w:rsidR="000044A0" w:rsidRDefault="000044A0" w:rsidP="000044A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</w:p>
    <w:p w14:paraId="3E810653" w14:textId="24E2A9D4" w:rsidR="000044A0" w:rsidRDefault="000044A0" w:rsidP="00004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99EFB3" w14:textId="2FE61223" w:rsidR="000044A0" w:rsidRDefault="000044A0" w:rsidP="00004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942B" w14:textId="42EC565E" w:rsidR="000044A0" w:rsidRDefault="000044A0" w:rsidP="00004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A3BEC" w14:textId="075705D4" w:rsidR="000044A0" w:rsidRPr="000044A0" w:rsidRDefault="000044A0" w:rsidP="000044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F1C4F" w14:textId="77777777" w:rsidR="004C1479" w:rsidRPr="00FE3585" w:rsidRDefault="004C1479" w:rsidP="004C14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F38C9BD" w14:textId="7D7AB747" w:rsidR="00FE3585" w:rsidRDefault="000044A0" w:rsidP="00B44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</w:p>
    <w:p w14:paraId="28A8B3D3" w14:textId="77777777" w:rsidR="000044A0" w:rsidRDefault="000044A0" w:rsidP="00B44A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D61FA7" w14:textId="45675806" w:rsidR="008507BF" w:rsidRDefault="00FA589F" w:rsidP="00B44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</w:t>
      </w:r>
      <w:r w:rsidR="00CE34BD">
        <w:rPr>
          <w:rFonts w:ascii="Times New Roman" w:hAnsi="Times New Roman" w:cs="Times New Roman"/>
          <w:sz w:val="24"/>
          <w:szCs w:val="24"/>
        </w:rPr>
        <w:t xml:space="preserve">(vlog)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video forum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="00CE34B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Airlangga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B pada </w:t>
      </w:r>
      <w:proofErr w:type="spellStart"/>
      <w:r w:rsidR="00CE34BD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CE34BD">
        <w:rPr>
          <w:rFonts w:ascii="Times New Roman" w:hAnsi="Times New Roman" w:cs="Times New Roman"/>
          <w:sz w:val="24"/>
          <w:szCs w:val="24"/>
        </w:rPr>
        <w:t xml:space="preserve"> 10.00 WIB</w:t>
      </w:r>
      <w:r w:rsidR="008507BF">
        <w:rPr>
          <w:rFonts w:ascii="Times New Roman" w:hAnsi="Times New Roman" w:cs="Times New Roman"/>
          <w:sz w:val="24"/>
          <w:szCs w:val="24"/>
        </w:rPr>
        <w:t xml:space="preserve">. Video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scene 1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sudut-sudut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3 dan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di</w:t>
      </w:r>
      <w:r w:rsidR="00856958">
        <w:rPr>
          <w:rFonts w:ascii="Times New Roman" w:hAnsi="Times New Roman" w:cs="Times New Roman"/>
          <w:sz w:val="24"/>
          <w:szCs w:val="24"/>
        </w:rPr>
        <w:t>a</w:t>
      </w:r>
      <w:r w:rsidR="008507BF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Z</w:t>
      </w:r>
      <w:r w:rsidR="008507BF">
        <w:rPr>
          <w:rFonts w:ascii="Times New Roman" w:hAnsi="Times New Roman" w:cs="Times New Roman"/>
          <w:sz w:val="24"/>
          <w:szCs w:val="24"/>
        </w:rPr>
        <w:t>abania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moderator pada forum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Geizka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Daffa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, Fenny dan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Yollanda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k</w:t>
      </w:r>
      <w:r w:rsidR="00856958">
        <w:rPr>
          <w:rFonts w:ascii="Times New Roman" w:hAnsi="Times New Roman" w:cs="Times New Roman"/>
          <w:sz w:val="24"/>
          <w:szCs w:val="24"/>
        </w:rPr>
        <w:t>ami</w:t>
      </w:r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video di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7B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8507BF">
        <w:rPr>
          <w:rFonts w:ascii="Times New Roman" w:hAnsi="Times New Roman" w:cs="Times New Roman"/>
          <w:sz w:val="24"/>
          <w:szCs w:val="24"/>
        </w:rPr>
        <w:t>.</w:t>
      </w:r>
    </w:p>
    <w:p w14:paraId="0EBDD418" w14:textId="5C0CBBE0" w:rsidR="00856958" w:rsidRDefault="008507BF" w:rsidP="00B44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 </w:t>
      </w:r>
      <w:proofErr w:type="spellStart"/>
      <w:r>
        <w:rPr>
          <w:rFonts w:ascii="Times New Roman" w:hAnsi="Times New Roman" w:cs="Times New Roman"/>
          <w:sz w:val="24"/>
          <w:szCs w:val="24"/>
        </w:rPr>
        <w:t>november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forum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Aussie corner</w:t>
      </w:r>
      <w:r w:rsidR="00856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moderator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r w:rsidR="006579DA">
        <w:rPr>
          <w:rFonts w:ascii="Times New Roman" w:hAnsi="Times New Roman" w:cs="Times New Roman"/>
          <w:sz w:val="24"/>
          <w:szCs w:val="24"/>
        </w:rPr>
        <w:t xml:space="preserve">scene 2 </w:t>
      </w:r>
      <w:r w:rsidR="0085695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pendapatnya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‘’</w:t>
      </w:r>
      <w:proofErr w:type="spellStart"/>
      <w:r w:rsidR="00856958" w:rsidRPr="00FA589F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="00856958" w:rsidRPr="00FA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 w:rsidRPr="00FA589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856958" w:rsidRPr="00FA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 w:rsidRPr="00FA58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56958" w:rsidRPr="00FA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 w:rsidRPr="00FA589F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856958" w:rsidRPr="00FA5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 w:rsidRPr="00FA589F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’’.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Geizka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pendapatnya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proofErr w:type="gramStart"/>
      <w:r w:rsidR="00856958">
        <w:rPr>
          <w:rFonts w:ascii="Times New Roman" w:hAnsi="Times New Roman" w:cs="Times New Roman"/>
          <w:sz w:val="24"/>
          <w:szCs w:val="24"/>
        </w:rPr>
        <w:t>Yollanda,Fenny</w:t>
      </w:r>
      <w:proofErr w:type="spellEnd"/>
      <w:proofErr w:type="gramEnd"/>
      <w:r w:rsidR="008569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Daffa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pendapatnya</w:t>
      </w:r>
      <w:proofErr w:type="spellEnd"/>
      <w:r w:rsidR="008569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958">
        <w:rPr>
          <w:rFonts w:ascii="Times New Roman" w:hAnsi="Times New Roman" w:cs="Times New Roman"/>
          <w:sz w:val="24"/>
          <w:szCs w:val="24"/>
        </w:rPr>
        <w:t>mengen</w:t>
      </w:r>
      <w:r w:rsidR="006579DA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moderator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scene 3 di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lastRenderedPageBreak/>
        <w:t>lanjutkan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Geizka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Yollanda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579D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579DA">
        <w:rPr>
          <w:rFonts w:ascii="Times New Roman" w:hAnsi="Times New Roman" w:cs="Times New Roman"/>
          <w:sz w:val="24"/>
          <w:szCs w:val="24"/>
        </w:rPr>
        <w:t xml:space="preserve"> </w:t>
      </w:r>
      <w:r w:rsidR="000F5093">
        <w:rPr>
          <w:rFonts w:ascii="Times New Roman" w:hAnsi="Times New Roman" w:cs="Times New Roman"/>
          <w:sz w:val="24"/>
          <w:szCs w:val="24"/>
        </w:rPr>
        <w:t xml:space="preserve">moderator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scene 4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Daffa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dan Fenny,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 xml:space="preserve">Geizka. 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Pada scene 5,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, moderator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r w:rsidR="00B44A62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r w:rsidR="000F509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F50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509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. Pada scene 6, moderatos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A6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B44A6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AC722F" w14:textId="77777777" w:rsidR="000044A0" w:rsidRDefault="000044A0" w:rsidP="00B44A6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C8FED" w14:textId="1104D6AD" w:rsidR="000044A0" w:rsidRDefault="000044A0" w:rsidP="00B44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</w:p>
    <w:p w14:paraId="61BA2CA6" w14:textId="2113D5FC" w:rsidR="000044A0" w:rsidRDefault="000044A0" w:rsidP="00B44A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dan saran</w:t>
      </w:r>
    </w:p>
    <w:p w14:paraId="6F906C6B" w14:textId="6B0770BA" w:rsidR="00B44A62" w:rsidRDefault="00B44A62" w:rsidP="00B44A6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Kesimpulan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D5BF9" w14:textId="3CF9B0A1" w:rsidR="00B44A62" w:rsidRDefault="00B44A62" w:rsidP="00B44A6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empiris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mengikat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analogi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kesimpulannya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pembuktiannya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penalarana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C1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46C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EAC25E" w14:textId="401F465E" w:rsidR="008507BF" w:rsidRDefault="00D46C1D" w:rsidP="00FA58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Saran :</w:t>
      </w:r>
      <w:proofErr w:type="gramEnd"/>
    </w:p>
    <w:p w14:paraId="0ADB58D2" w14:textId="68B789A2" w:rsidR="00D46C1D" w:rsidRDefault="00D86D01" w:rsidP="00FA58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vlog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5BB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465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materinya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5B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465BB">
        <w:rPr>
          <w:rFonts w:ascii="Times New Roman" w:hAnsi="Times New Roman" w:cs="Times New Roman"/>
          <w:sz w:val="24"/>
          <w:szCs w:val="24"/>
        </w:rPr>
        <w:t>.</w:t>
      </w:r>
    </w:p>
    <w:p w14:paraId="3D66674B" w14:textId="053A2EC5" w:rsidR="00FA589F" w:rsidRPr="00FA589F" w:rsidRDefault="00FA589F" w:rsidP="00FA589F">
      <w:pPr>
        <w:rPr>
          <w:rFonts w:ascii="Times New Roman" w:hAnsi="Times New Roman" w:cs="Times New Roman"/>
          <w:sz w:val="24"/>
          <w:szCs w:val="24"/>
        </w:rPr>
      </w:pPr>
    </w:p>
    <w:sectPr w:rsidR="00FA589F" w:rsidRPr="00FA5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7BA3"/>
    <w:multiLevelType w:val="hybridMultilevel"/>
    <w:tmpl w:val="B9A68D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53F72"/>
    <w:multiLevelType w:val="hybridMultilevel"/>
    <w:tmpl w:val="B5226582"/>
    <w:lvl w:ilvl="0" w:tplc="868639C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975C6F"/>
    <w:multiLevelType w:val="hybridMultilevel"/>
    <w:tmpl w:val="ACB4E1FA"/>
    <w:lvl w:ilvl="0" w:tplc="0D5E0E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A8187B"/>
    <w:multiLevelType w:val="hybridMultilevel"/>
    <w:tmpl w:val="5C583712"/>
    <w:lvl w:ilvl="0" w:tplc="1116B814">
      <w:numFmt w:val="bullet"/>
      <w:lvlText w:val="&gt;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60"/>
    <w:rsid w:val="000044A0"/>
    <w:rsid w:val="000F5093"/>
    <w:rsid w:val="00200D60"/>
    <w:rsid w:val="004C1479"/>
    <w:rsid w:val="006579DA"/>
    <w:rsid w:val="008507BF"/>
    <w:rsid w:val="00856958"/>
    <w:rsid w:val="009465BB"/>
    <w:rsid w:val="00B44A62"/>
    <w:rsid w:val="00C445FD"/>
    <w:rsid w:val="00CE34BD"/>
    <w:rsid w:val="00D46C1D"/>
    <w:rsid w:val="00D86D01"/>
    <w:rsid w:val="00E21957"/>
    <w:rsid w:val="00FA589F"/>
    <w:rsid w:val="00FE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9826"/>
  <w15:chartTrackingRefBased/>
  <w15:docId w15:val="{523A3C25-ACCA-418B-B59F-B30B8626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2019-11-14T05:38:00Z</dcterms:created>
  <dcterms:modified xsi:type="dcterms:W3CDTF">2019-11-14T05:38:00Z</dcterms:modified>
</cp:coreProperties>
</file>