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[How BrainFrame began: externalised brain + clarity system]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