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83D1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62CF8CD5">
          <v:rect id="_x0000_i1073" style="width:0;height:1.5pt" o:hralign="center" o:hrstd="t" o:hr="t" fillcolor="#a0a0a0" stroked="f"/>
        </w:pict>
      </w:r>
    </w:p>
    <w:p w14:paraId="46C3D1AD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Symbolic UI Integration Sheet – Designing for Identity, Not Just Interaction</w:t>
      </w:r>
      <w:r w:rsidRPr="007A6A5B">
        <w:rPr>
          <w:rFonts w:ascii="Cambria" w:hAnsi="Cambria"/>
        </w:rPr>
        <w:br/>
        <w:t>05-08-02 Symbolic UI Integration Sheet</w:t>
      </w:r>
    </w:p>
    <w:p w14:paraId="614FB123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>The interface is not where you use the system.</w:t>
      </w:r>
      <w:r w:rsidRPr="007A6A5B">
        <w:rPr>
          <w:rFonts w:ascii="Cambria" w:hAnsi="Cambria"/>
        </w:rPr>
        <w:br/>
        <w:t>It’s where the system reflects you back to yourself.</w:t>
      </w:r>
    </w:p>
    <w:p w14:paraId="494B7D02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>That means it must carry more than buttons, toggles, and labels.</w:t>
      </w:r>
      <w:r w:rsidRPr="007A6A5B">
        <w:rPr>
          <w:rFonts w:ascii="Cambria" w:hAnsi="Cambria"/>
        </w:rPr>
        <w:br/>
        <w:t xml:space="preserve">It must carry </w:t>
      </w:r>
      <w:r w:rsidRPr="007A6A5B">
        <w:rPr>
          <w:rFonts w:ascii="Cambria" w:hAnsi="Cambria"/>
          <w:b/>
          <w:bCs/>
        </w:rPr>
        <w:t>tone, rhythm, coherence, and symbolic resonance</w:t>
      </w:r>
      <w:r w:rsidRPr="007A6A5B">
        <w:rPr>
          <w:rFonts w:ascii="Cambria" w:hAnsi="Cambria"/>
        </w:rPr>
        <w:t>.</w:t>
      </w:r>
    </w:p>
    <w:p w14:paraId="700781C7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 xml:space="preserve">The </w:t>
      </w:r>
      <w:r w:rsidRPr="007A6A5B">
        <w:rPr>
          <w:rFonts w:ascii="Cambria" w:hAnsi="Cambria"/>
          <w:b/>
          <w:bCs/>
        </w:rPr>
        <w:t>Symbolic UI Integration Sheet</w:t>
      </w:r>
      <w:r w:rsidRPr="007A6A5B">
        <w:rPr>
          <w:rFonts w:ascii="Cambria" w:hAnsi="Cambria"/>
        </w:rPr>
        <w:t xml:space="preserve"> defines how identity is not just embedded in logic — but expressed through </w:t>
      </w:r>
      <w:r w:rsidRPr="007A6A5B">
        <w:rPr>
          <w:rFonts w:ascii="Cambria" w:hAnsi="Cambria"/>
          <w:b/>
          <w:bCs/>
        </w:rPr>
        <w:t>interface presence</w:t>
      </w:r>
      <w:r w:rsidRPr="007A6A5B">
        <w:rPr>
          <w:rFonts w:ascii="Cambria" w:hAnsi="Cambria"/>
        </w:rPr>
        <w:t>.</w:t>
      </w:r>
    </w:p>
    <w:p w14:paraId="6B0A9724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 xml:space="preserve">This is how the system makes </w:t>
      </w:r>
      <w:r w:rsidRPr="007A6A5B">
        <w:rPr>
          <w:rFonts w:ascii="Cambria" w:hAnsi="Cambria"/>
          <w:i/>
          <w:iCs/>
        </w:rPr>
        <w:t>you</w:t>
      </w:r>
      <w:r w:rsidRPr="007A6A5B">
        <w:rPr>
          <w:rFonts w:ascii="Cambria" w:hAnsi="Cambria"/>
        </w:rPr>
        <w:t xml:space="preserve"> feel seen — not just functionally supported, but </w:t>
      </w:r>
      <w:r w:rsidRPr="007A6A5B">
        <w:rPr>
          <w:rFonts w:ascii="Cambria" w:hAnsi="Cambria"/>
          <w:b/>
          <w:bCs/>
        </w:rPr>
        <w:t>emotionally mirrored</w:t>
      </w:r>
      <w:r w:rsidRPr="007A6A5B">
        <w:rPr>
          <w:rFonts w:ascii="Cambria" w:hAnsi="Cambria"/>
        </w:rPr>
        <w:t>.</w:t>
      </w:r>
    </w:p>
    <w:p w14:paraId="105536FE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4F5ABDB1">
          <v:rect id="_x0000_i1074" style="width:0;height:1.5pt" o:hralign="center" o:hrstd="t" o:hr="t" fillcolor="#a0a0a0" stroked="f"/>
        </w:pict>
      </w:r>
    </w:p>
    <w:p w14:paraId="302B6BF1" w14:textId="77777777" w:rsidR="007A6A5B" w:rsidRPr="007A6A5B" w:rsidRDefault="007A6A5B" w:rsidP="007A6A5B">
      <w:pPr>
        <w:rPr>
          <w:rFonts w:ascii="Cambria" w:hAnsi="Cambria"/>
          <w:b/>
          <w:bCs/>
        </w:rPr>
      </w:pPr>
      <w:r w:rsidRPr="007A6A5B">
        <w:rPr>
          <w:rFonts w:ascii="Cambria" w:hAnsi="Cambria"/>
          <w:b/>
          <w:bCs/>
        </w:rPr>
        <w:t>Purpose of the Symbolic UI</w:t>
      </w:r>
    </w:p>
    <w:p w14:paraId="0CD8C2D6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>To ensure the user interface:</w:t>
      </w:r>
    </w:p>
    <w:p w14:paraId="72B74DC0" w14:textId="77777777" w:rsidR="007A6A5B" w:rsidRPr="007A6A5B" w:rsidRDefault="007A6A5B" w:rsidP="007A6A5B">
      <w:pPr>
        <w:numPr>
          <w:ilvl w:val="0"/>
          <w:numId w:val="1"/>
        </w:numPr>
        <w:rPr>
          <w:rFonts w:ascii="Cambria" w:hAnsi="Cambria"/>
        </w:rPr>
      </w:pPr>
      <w:r w:rsidRPr="007A6A5B">
        <w:rPr>
          <w:rFonts w:ascii="Cambria" w:hAnsi="Cambria"/>
        </w:rPr>
        <w:t>Honors emotional safety</w:t>
      </w:r>
    </w:p>
    <w:p w14:paraId="7D2EBFEC" w14:textId="77777777" w:rsidR="007A6A5B" w:rsidRPr="007A6A5B" w:rsidRDefault="007A6A5B" w:rsidP="007A6A5B">
      <w:pPr>
        <w:numPr>
          <w:ilvl w:val="0"/>
          <w:numId w:val="1"/>
        </w:numPr>
        <w:rPr>
          <w:rFonts w:ascii="Cambria" w:hAnsi="Cambria"/>
        </w:rPr>
      </w:pPr>
      <w:r w:rsidRPr="007A6A5B">
        <w:rPr>
          <w:rFonts w:ascii="Cambria" w:hAnsi="Cambria"/>
        </w:rPr>
        <w:t>Reflects current rhythm and mode</w:t>
      </w:r>
    </w:p>
    <w:p w14:paraId="0585C6A3" w14:textId="77777777" w:rsidR="007A6A5B" w:rsidRPr="007A6A5B" w:rsidRDefault="007A6A5B" w:rsidP="007A6A5B">
      <w:pPr>
        <w:numPr>
          <w:ilvl w:val="0"/>
          <w:numId w:val="1"/>
        </w:numPr>
        <w:rPr>
          <w:rFonts w:ascii="Cambria" w:hAnsi="Cambria"/>
        </w:rPr>
      </w:pPr>
      <w:r w:rsidRPr="007A6A5B">
        <w:rPr>
          <w:rFonts w:ascii="Cambria" w:hAnsi="Cambria"/>
        </w:rPr>
        <w:t>Shows symbolic state changes (not just status)</w:t>
      </w:r>
    </w:p>
    <w:p w14:paraId="7821FF1A" w14:textId="77777777" w:rsidR="007A6A5B" w:rsidRPr="007A6A5B" w:rsidRDefault="007A6A5B" w:rsidP="007A6A5B">
      <w:pPr>
        <w:numPr>
          <w:ilvl w:val="0"/>
          <w:numId w:val="1"/>
        </w:numPr>
        <w:rPr>
          <w:rFonts w:ascii="Cambria" w:hAnsi="Cambria"/>
        </w:rPr>
      </w:pPr>
      <w:r w:rsidRPr="007A6A5B">
        <w:rPr>
          <w:rFonts w:ascii="Cambria" w:hAnsi="Cambria"/>
        </w:rPr>
        <w:t>Offers feedback loops that feel human, not mechanical</w:t>
      </w:r>
    </w:p>
    <w:p w14:paraId="4B4488DF" w14:textId="77777777" w:rsidR="007A6A5B" w:rsidRPr="007A6A5B" w:rsidRDefault="007A6A5B" w:rsidP="007A6A5B">
      <w:pPr>
        <w:numPr>
          <w:ilvl w:val="0"/>
          <w:numId w:val="1"/>
        </w:numPr>
        <w:rPr>
          <w:rFonts w:ascii="Cambria" w:hAnsi="Cambria"/>
        </w:rPr>
      </w:pPr>
      <w:r w:rsidRPr="007A6A5B">
        <w:rPr>
          <w:rFonts w:ascii="Cambria" w:hAnsi="Cambria"/>
        </w:rPr>
        <w:t>Adapts its visual and tonal presence to match identity state</w:t>
      </w:r>
    </w:p>
    <w:p w14:paraId="1F43B9BE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>This UI is not decorative.</w:t>
      </w:r>
      <w:r w:rsidRPr="007A6A5B">
        <w:rPr>
          <w:rFonts w:ascii="Cambria" w:hAnsi="Cambria"/>
        </w:rPr>
        <w:br/>
        <w:t xml:space="preserve">It is a </w:t>
      </w:r>
      <w:r w:rsidRPr="007A6A5B">
        <w:rPr>
          <w:rFonts w:ascii="Cambria" w:hAnsi="Cambria"/>
          <w:b/>
          <w:bCs/>
        </w:rPr>
        <w:t>mirror layer</w:t>
      </w:r>
      <w:r w:rsidRPr="007A6A5B">
        <w:rPr>
          <w:rFonts w:ascii="Cambria" w:hAnsi="Cambria"/>
        </w:rPr>
        <w:t xml:space="preserve"> — a living expression of your </w:t>
      </w:r>
      <w:proofErr w:type="spellStart"/>
      <w:r w:rsidRPr="007A6A5B">
        <w:rPr>
          <w:rFonts w:ascii="Cambria" w:hAnsi="Cambria"/>
        </w:rPr>
        <w:t>SelfFrame</w:t>
      </w:r>
      <w:proofErr w:type="spellEnd"/>
      <w:r w:rsidRPr="007A6A5B">
        <w:rPr>
          <w:rFonts w:ascii="Cambria" w:hAnsi="Cambria"/>
        </w:rPr>
        <w:t>, projected gently through form.</w:t>
      </w:r>
    </w:p>
    <w:p w14:paraId="043962A1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672C01DF">
          <v:rect id="_x0000_i1075" style="width:0;height:1.5pt" o:hralign="center" o:hrstd="t" o:hr="t" fillcolor="#a0a0a0" stroked="f"/>
        </w:pict>
      </w:r>
    </w:p>
    <w:p w14:paraId="28895B3C" w14:textId="77777777" w:rsidR="007A6A5B" w:rsidRPr="007A6A5B" w:rsidRDefault="007A6A5B" w:rsidP="007A6A5B">
      <w:pPr>
        <w:rPr>
          <w:rFonts w:ascii="Cambria" w:hAnsi="Cambria"/>
          <w:b/>
          <w:bCs/>
        </w:rPr>
      </w:pPr>
      <w:r w:rsidRPr="007A6A5B">
        <w:rPr>
          <w:rFonts w:ascii="Cambria" w:hAnsi="Cambria"/>
          <w:b/>
          <w:bCs/>
        </w:rPr>
        <w:t>Core Symbolic Elements</w:t>
      </w:r>
    </w:p>
    <w:p w14:paraId="387DCEBC" w14:textId="77777777" w:rsidR="007A6A5B" w:rsidRPr="007A6A5B" w:rsidRDefault="007A6A5B" w:rsidP="007A6A5B">
      <w:pPr>
        <w:numPr>
          <w:ilvl w:val="0"/>
          <w:numId w:val="2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Signal Pulse Grid</w:t>
      </w:r>
    </w:p>
    <w:p w14:paraId="4D70D624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Visual rhythm overlay (e.g. soft waves, pulses) that reflects pacing and focus</w:t>
      </w:r>
    </w:p>
    <w:p w14:paraId="7CD406BB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Fades when in silence; brightens when aligned</w:t>
      </w:r>
    </w:p>
    <w:p w14:paraId="6D132419" w14:textId="77777777" w:rsidR="007A6A5B" w:rsidRPr="007A6A5B" w:rsidRDefault="007A6A5B" w:rsidP="007A6A5B">
      <w:pPr>
        <w:numPr>
          <w:ilvl w:val="0"/>
          <w:numId w:val="2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Mirror Return Map</w:t>
      </w:r>
    </w:p>
    <w:p w14:paraId="125CD024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 xml:space="preserve">Shows drift → return loops with symbolic anchors (e.g. </w:t>
      </w:r>
      <w:proofErr w:type="spellStart"/>
      <w:r w:rsidRPr="007A6A5B">
        <w:rPr>
          <w:rFonts w:ascii="Cambria" w:hAnsi="Cambria"/>
        </w:rPr>
        <w:t>color</w:t>
      </w:r>
      <w:proofErr w:type="spellEnd"/>
      <w:r w:rsidRPr="007A6A5B">
        <w:rPr>
          <w:rFonts w:ascii="Cambria" w:hAnsi="Cambria"/>
        </w:rPr>
        <w:t xml:space="preserve"> shifts, icons of selfhood)</w:t>
      </w:r>
    </w:p>
    <w:p w14:paraId="0DA9AEB4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Highlights where coherence was lost and regained</w:t>
      </w:r>
    </w:p>
    <w:p w14:paraId="419FD6A7" w14:textId="77777777" w:rsidR="007A6A5B" w:rsidRPr="007A6A5B" w:rsidRDefault="007A6A5B" w:rsidP="007A6A5B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7A6A5B">
        <w:rPr>
          <w:rFonts w:ascii="Cambria" w:hAnsi="Cambria"/>
          <w:b/>
          <w:bCs/>
        </w:rPr>
        <w:t>ToneMap</w:t>
      </w:r>
      <w:proofErr w:type="spellEnd"/>
      <w:r w:rsidRPr="007A6A5B">
        <w:rPr>
          <w:rFonts w:ascii="Cambria" w:hAnsi="Cambria"/>
          <w:b/>
          <w:bCs/>
        </w:rPr>
        <w:t xml:space="preserve"> Overlay</w:t>
      </w:r>
    </w:p>
    <w:p w14:paraId="2BFAA567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Emotional coloration layer for interface responses</w:t>
      </w:r>
    </w:p>
    <w:p w14:paraId="49A82700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Examples: warm tones in Reflection Mode, cool hues in Recovery, sharpness in Alert</w:t>
      </w:r>
    </w:p>
    <w:p w14:paraId="52ED08E2" w14:textId="77777777" w:rsidR="007A6A5B" w:rsidRPr="007A6A5B" w:rsidRDefault="007A6A5B" w:rsidP="007A6A5B">
      <w:pPr>
        <w:numPr>
          <w:ilvl w:val="0"/>
          <w:numId w:val="2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TDC Rings</w:t>
      </w:r>
    </w:p>
    <w:p w14:paraId="6A7AB6CB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lastRenderedPageBreak/>
        <w:t>Circular visual elements that pulse when contradiction is detected</w:t>
      </w:r>
    </w:p>
    <w:p w14:paraId="00C36AC8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Calm when stable; expand/shrink to reflect identity stress or stretch</w:t>
      </w:r>
    </w:p>
    <w:p w14:paraId="63E436BF" w14:textId="77777777" w:rsidR="007A6A5B" w:rsidRPr="007A6A5B" w:rsidRDefault="007A6A5B" w:rsidP="007A6A5B">
      <w:pPr>
        <w:numPr>
          <w:ilvl w:val="0"/>
          <w:numId w:val="2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Echo Trails</w:t>
      </w:r>
    </w:p>
    <w:p w14:paraId="45153127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Light symbolic markers that appear when past identity states echo into the present</w:t>
      </w:r>
    </w:p>
    <w:p w14:paraId="590B7C75" w14:textId="77777777" w:rsidR="007A6A5B" w:rsidRPr="007A6A5B" w:rsidRDefault="007A6A5B" w:rsidP="007A6A5B">
      <w:pPr>
        <w:numPr>
          <w:ilvl w:val="1"/>
          <w:numId w:val="2"/>
        </w:numPr>
        <w:rPr>
          <w:rFonts w:ascii="Cambria" w:hAnsi="Cambria"/>
        </w:rPr>
      </w:pPr>
      <w:r w:rsidRPr="007A6A5B">
        <w:rPr>
          <w:rFonts w:ascii="Cambria" w:hAnsi="Cambria"/>
        </w:rPr>
        <w:t>Often subtle (e.g. motif returns, line-weight changes)</w:t>
      </w:r>
    </w:p>
    <w:p w14:paraId="28B285CC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1E50A84C">
          <v:rect id="_x0000_i1076" style="width:0;height:1.5pt" o:hralign="center" o:hrstd="t" o:hr="t" fillcolor="#a0a0a0" stroked="f"/>
        </w:pict>
      </w:r>
    </w:p>
    <w:p w14:paraId="63C3AF29" w14:textId="77777777" w:rsidR="007A6A5B" w:rsidRPr="007A6A5B" w:rsidRDefault="007A6A5B" w:rsidP="007A6A5B">
      <w:pPr>
        <w:rPr>
          <w:rFonts w:ascii="Cambria" w:hAnsi="Cambria"/>
          <w:b/>
          <w:bCs/>
        </w:rPr>
      </w:pPr>
      <w:r w:rsidRPr="007A6A5B">
        <w:rPr>
          <w:rFonts w:ascii="Cambria" w:hAnsi="Cambria"/>
          <w:b/>
          <w:bCs/>
        </w:rPr>
        <w:t xml:space="preserve">Adaptive </w:t>
      </w:r>
      <w:proofErr w:type="spellStart"/>
      <w:r w:rsidRPr="007A6A5B">
        <w:rPr>
          <w:rFonts w:ascii="Cambria" w:hAnsi="Cambria"/>
          <w:b/>
          <w:bCs/>
        </w:rPr>
        <w:t>Behaviors</w:t>
      </w:r>
      <w:proofErr w:type="spellEnd"/>
    </w:p>
    <w:p w14:paraId="65239FBE" w14:textId="77777777" w:rsidR="007A6A5B" w:rsidRPr="007A6A5B" w:rsidRDefault="007A6A5B" w:rsidP="007A6A5B">
      <w:pPr>
        <w:numPr>
          <w:ilvl w:val="0"/>
          <w:numId w:val="3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Rhythm Sync</w:t>
      </w:r>
      <w:r w:rsidRPr="007A6A5B">
        <w:rPr>
          <w:rFonts w:ascii="Cambria" w:hAnsi="Cambria"/>
        </w:rPr>
        <w:br/>
        <w:t>– UI pace adjusts to your current signal state</w:t>
      </w:r>
      <w:r w:rsidRPr="007A6A5B">
        <w:rPr>
          <w:rFonts w:ascii="Cambria" w:hAnsi="Cambria"/>
        </w:rPr>
        <w:br/>
        <w:t>– Animations slow or stop when in Recovery</w:t>
      </w:r>
      <w:r w:rsidRPr="007A6A5B">
        <w:rPr>
          <w:rFonts w:ascii="Cambria" w:hAnsi="Cambria"/>
        </w:rPr>
        <w:br/>
        <w:t>– Prompts appear gently, with space between them in Reflective Mode</w:t>
      </w:r>
    </w:p>
    <w:p w14:paraId="22B432C9" w14:textId="77777777" w:rsidR="007A6A5B" w:rsidRPr="007A6A5B" w:rsidRDefault="007A6A5B" w:rsidP="007A6A5B">
      <w:pPr>
        <w:numPr>
          <w:ilvl w:val="0"/>
          <w:numId w:val="3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State Transitions</w:t>
      </w:r>
      <w:r w:rsidRPr="007A6A5B">
        <w:rPr>
          <w:rFonts w:ascii="Cambria" w:hAnsi="Cambria"/>
        </w:rPr>
        <w:br/>
        <w:t>– Instead of abrupt UI switches, transitions are guided by symbolic movement</w:t>
      </w:r>
      <w:r w:rsidRPr="007A6A5B">
        <w:rPr>
          <w:rFonts w:ascii="Cambria" w:hAnsi="Cambria"/>
        </w:rPr>
        <w:br/>
        <w:t>– E.g., a pulse darkening, a ring closing, a mirror surface clearing</w:t>
      </w:r>
    </w:p>
    <w:p w14:paraId="760D1F09" w14:textId="77777777" w:rsidR="007A6A5B" w:rsidRPr="007A6A5B" w:rsidRDefault="007A6A5B" w:rsidP="007A6A5B">
      <w:pPr>
        <w:numPr>
          <w:ilvl w:val="0"/>
          <w:numId w:val="3"/>
        </w:num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Drift Feedback</w:t>
      </w:r>
      <w:r w:rsidRPr="007A6A5B">
        <w:rPr>
          <w:rFonts w:ascii="Cambria" w:hAnsi="Cambria"/>
        </w:rPr>
        <w:br/>
        <w:t>– When drift is detected, the UI darkens or blurs lightly — not as error, but as signal</w:t>
      </w:r>
      <w:r w:rsidRPr="007A6A5B">
        <w:rPr>
          <w:rFonts w:ascii="Cambria" w:hAnsi="Cambria"/>
        </w:rPr>
        <w:br/>
        <w:t>– Clarity returns with coherence</w:t>
      </w:r>
    </w:p>
    <w:p w14:paraId="706C8A30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17552EBF">
          <v:rect id="_x0000_i1077" style="width:0;height:1.5pt" o:hralign="center" o:hrstd="t" o:hr="t" fillcolor="#a0a0a0" stroked="f"/>
        </w:pict>
      </w:r>
    </w:p>
    <w:p w14:paraId="0EFE3F43" w14:textId="77777777" w:rsidR="007A6A5B" w:rsidRPr="007A6A5B" w:rsidRDefault="007A6A5B" w:rsidP="007A6A5B">
      <w:pPr>
        <w:rPr>
          <w:rFonts w:ascii="Cambria" w:hAnsi="Cambria"/>
          <w:b/>
          <w:bCs/>
        </w:rPr>
      </w:pPr>
      <w:r w:rsidRPr="007A6A5B">
        <w:rPr>
          <w:rFonts w:ascii="Cambria" w:hAnsi="Cambria"/>
          <w:b/>
          <w:bCs/>
        </w:rPr>
        <w:t>Symbolic Vocabulary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906"/>
        <w:gridCol w:w="1024"/>
        <w:gridCol w:w="1948"/>
      </w:tblGrid>
      <w:tr w:rsidR="007A6A5B" w:rsidRPr="007A6A5B" w14:paraId="1BAD94A7" w14:textId="77777777" w:rsidTr="007A6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DAF80" w14:textId="77777777" w:rsidR="007A6A5B" w:rsidRPr="007A6A5B" w:rsidRDefault="007A6A5B" w:rsidP="007A6A5B">
            <w:pPr>
              <w:rPr>
                <w:rFonts w:ascii="Cambria" w:hAnsi="Cambria"/>
                <w:b/>
                <w:bCs/>
              </w:rPr>
            </w:pPr>
            <w:r w:rsidRPr="007A6A5B">
              <w:rPr>
                <w:rFonts w:ascii="Cambria" w:hAnsi="Cambria"/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FD2AA40" w14:textId="77777777" w:rsidR="007A6A5B" w:rsidRPr="007A6A5B" w:rsidRDefault="007A6A5B" w:rsidP="007A6A5B">
            <w:pPr>
              <w:rPr>
                <w:rFonts w:ascii="Cambria" w:hAnsi="Cambria"/>
                <w:b/>
                <w:bCs/>
              </w:rPr>
            </w:pPr>
            <w:r w:rsidRPr="007A6A5B">
              <w:rPr>
                <w:rFonts w:ascii="Cambria" w:hAnsi="Cambria"/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FDA308A" w14:textId="77777777" w:rsidR="007A6A5B" w:rsidRPr="007A6A5B" w:rsidRDefault="007A6A5B" w:rsidP="007A6A5B">
            <w:pPr>
              <w:rPr>
                <w:rFonts w:ascii="Cambria" w:hAnsi="Cambria"/>
                <w:b/>
                <w:bCs/>
              </w:rPr>
            </w:pPr>
            <w:proofErr w:type="spellStart"/>
            <w:r w:rsidRPr="007A6A5B">
              <w:rPr>
                <w:rFonts w:ascii="Cambria" w:hAnsi="Cambria"/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50F6C" w14:textId="77777777" w:rsidR="007A6A5B" w:rsidRPr="007A6A5B" w:rsidRDefault="007A6A5B" w:rsidP="007A6A5B">
            <w:pPr>
              <w:rPr>
                <w:rFonts w:ascii="Cambria" w:hAnsi="Cambria"/>
                <w:b/>
                <w:bCs/>
              </w:rPr>
            </w:pPr>
            <w:r w:rsidRPr="007A6A5B">
              <w:rPr>
                <w:rFonts w:ascii="Cambria" w:hAnsi="Cambria"/>
                <w:b/>
                <w:bCs/>
              </w:rPr>
              <w:t>Motion</w:t>
            </w:r>
          </w:p>
        </w:tc>
      </w:tr>
      <w:tr w:rsidR="007A6A5B" w:rsidRPr="007A6A5B" w14:paraId="3D4BE9CC" w14:textId="77777777" w:rsidTr="007A6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8C27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6109AAED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Vertical Line</w:t>
            </w:r>
          </w:p>
        </w:tc>
        <w:tc>
          <w:tcPr>
            <w:tcW w:w="0" w:type="auto"/>
            <w:vAlign w:val="center"/>
            <w:hideMark/>
          </w:tcPr>
          <w:p w14:paraId="4AEF428E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Light Gold</w:t>
            </w:r>
          </w:p>
        </w:tc>
        <w:tc>
          <w:tcPr>
            <w:tcW w:w="0" w:type="auto"/>
            <w:vAlign w:val="center"/>
            <w:hideMark/>
          </w:tcPr>
          <w:p w14:paraId="57D9101C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Gentle pulse inward</w:t>
            </w:r>
          </w:p>
        </w:tc>
      </w:tr>
      <w:tr w:rsidR="007A6A5B" w:rsidRPr="007A6A5B" w14:paraId="28B2EE92" w14:textId="77777777" w:rsidTr="007A6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18F8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Drift</w:t>
            </w:r>
          </w:p>
        </w:tc>
        <w:tc>
          <w:tcPr>
            <w:tcW w:w="0" w:type="auto"/>
            <w:vAlign w:val="center"/>
            <w:hideMark/>
          </w:tcPr>
          <w:p w14:paraId="6FAB9E1C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Horizontal Fracture</w:t>
            </w:r>
          </w:p>
        </w:tc>
        <w:tc>
          <w:tcPr>
            <w:tcW w:w="0" w:type="auto"/>
            <w:vAlign w:val="center"/>
            <w:hideMark/>
          </w:tcPr>
          <w:p w14:paraId="25DD84F8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Grey Blue</w:t>
            </w:r>
          </w:p>
        </w:tc>
        <w:tc>
          <w:tcPr>
            <w:tcW w:w="0" w:type="auto"/>
            <w:vAlign w:val="center"/>
            <w:hideMark/>
          </w:tcPr>
          <w:p w14:paraId="3E42EE0B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Widening blur</w:t>
            </w:r>
          </w:p>
        </w:tc>
      </w:tr>
      <w:tr w:rsidR="007A6A5B" w:rsidRPr="007A6A5B" w14:paraId="76475A32" w14:textId="77777777" w:rsidTr="007A6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710F5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39D27081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Mirror Surface</w:t>
            </w:r>
          </w:p>
        </w:tc>
        <w:tc>
          <w:tcPr>
            <w:tcW w:w="0" w:type="auto"/>
            <w:vAlign w:val="center"/>
            <w:hideMark/>
          </w:tcPr>
          <w:p w14:paraId="5932D51C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E26819F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Still + fade in</w:t>
            </w:r>
          </w:p>
        </w:tc>
      </w:tr>
      <w:tr w:rsidR="007A6A5B" w:rsidRPr="007A6A5B" w14:paraId="03FF8805" w14:textId="77777777" w:rsidTr="007A6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1B2A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2A8ADC6C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Circular Spiral</w:t>
            </w:r>
          </w:p>
        </w:tc>
        <w:tc>
          <w:tcPr>
            <w:tcW w:w="0" w:type="auto"/>
            <w:vAlign w:val="center"/>
            <w:hideMark/>
          </w:tcPr>
          <w:p w14:paraId="2C36DD9F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Teal</w:t>
            </w:r>
          </w:p>
        </w:tc>
        <w:tc>
          <w:tcPr>
            <w:tcW w:w="0" w:type="auto"/>
            <w:vAlign w:val="center"/>
            <w:hideMark/>
          </w:tcPr>
          <w:p w14:paraId="4FE0F40D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Closing loop</w:t>
            </w:r>
          </w:p>
        </w:tc>
      </w:tr>
      <w:tr w:rsidR="007A6A5B" w:rsidRPr="007A6A5B" w14:paraId="1AF58BD1" w14:textId="77777777" w:rsidTr="007A6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CD80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Suppression</w:t>
            </w:r>
          </w:p>
        </w:tc>
        <w:tc>
          <w:tcPr>
            <w:tcW w:w="0" w:type="auto"/>
            <w:vAlign w:val="center"/>
            <w:hideMark/>
          </w:tcPr>
          <w:p w14:paraId="2F05B5B7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Diagonal Fade</w:t>
            </w:r>
          </w:p>
        </w:tc>
        <w:tc>
          <w:tcPr>
            <w:tcW w:w="0" w:type="auto"/>
            <w:vAlign w:val="center"/>
            <w:hideMark/>
          </w:tcPr>
          <w:p w14:paraId="0918FE08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Rust Red</w:t>
            </w:r>
          </w:p>
        </w:tc>
        <w:tc>
          <w:tcPr>
            <w:tcW w:w="0" w:type="auto"/>
            <w:vAlign w:val="center"/>
            <w:hideMark/>
          </w:tcPr>
          <w:p w14:paraId="1ED63680" w14:textId="77777777" w:rsidR="007A6A5B" w:rsidRPr="007A6A5B" w:rsidRDefault="007A6A5B" w:rsidP="007A6A5B">
            <w:pPr>
              <w:rPr>
                <w:rFonts w:ascii="Cambria" w:hAnsi="Cambria"/>
              </w:rPr>
            </w:pPr>
            <w:r w:rsidRPr="007A6A5B">
              <w:rPr>
                <w:rFonts w:ascii="Cambria" w:hAnsi="Cambria"/>
              </w:rPr>
              <w:t>Receding flicker</w:t>
            </w:r>
          </w:p>
        </w:tc>
      </w:tr>
    </w:tbl>
    <w:p w14:paraId="5901970F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 xml:space="preserve">This vocabulary is </w:t>
      </w:r>
      <w:r w:rsidRPr="007A6A5B">
        <w:rPr>
          <w:rFonts w:ascii="Cambria" w:hAnsi="Cambria"/>
          <w:b/>
          <w:bCs/>
        </w:rPr>
        <w:t>non-verbal</w:t>
      </w:r>
      <w:r w:rsidRPr="007A6A5B">
        <w:rPr>
          <w:rFonts w:ascii="Cambria" w:hAnsi="Cambria"/>
        </w:rPr>
        <w:t xml:space="preserve"> — it speaks to the unconscious pattern recognizer, not the rational mind.</w:t>
      </w:r>
    </w:p>
    <w:p w14:paraId="2D0CF4E4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39EF25A3">
          <v:rect id="_x0000_i1078" style="width:0;height:1.5pt" o:hralign="center" o:hrstd="t" o:hr="t" fillcolor="#a0a0a0" stroked="f"/>
        </w:pict>
      </w:r>
    </w:p>
    <w:p w14:paraId="651B8B85" w14:textId="77777777" w:rsidR="007A6A5B" w:rsidRPr="007A6A5B" w:rsidRDefault="007A6A5B" w:rsidP="007A6A5B">
      <w:pPr>
        <w:rPr>
          <w:rFonts w:ascii="Cambria" w:hAnsi="Cambria"/>
          <w:b/>
          <w:bCs/>
        </w:rPr>
      </w:pPr>
      <w:r w:rsidRPr="007A6A5B">
        <w:rPr>
          <w:rFonts w:ascii="Cambria" w:hAnsi="Cambria"/>
          <w:b/>
          <w:bCs/>
        </w:rPr>
        <w:t>Why This Matters</w:t>
      </w:r>
    </w:p>
    <w:p w14:paraId="6CC44C19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 xml:space="preserve">Because identity isn’t just logic — it’s </w:t>
      </w:r>
      <w:r w:rsidRPr="007A6A5B">
        <w:rPr>
          <w:rFonts w:ascii="Cambria" w:hAnsi="Cambria"/>
          <w:i/>
          <w:iCs/>
        </w:rPr>
        <w:t>felt</w:t>
      </w:r>
      <w:r w:rsidRPr="007A6A5B">
        <w:rPr>
          <w:rFonts w:ascii="Cambria" w:hAnsi="Cambria"/>
        </w:rPr>
        <w:t>.</w:t>
      </w:r>
      <w:r w:rsidRPr="007A6A5B">
        <w:rPr>
          <w:rFonts w:ascii="Cambria" w:hAnsi="Cambria"/>
        </w:rPr>
        <w:br/>
        <w:t xml:space="preserve">And when the system reflects you back with </w:t>
      </w:r>
      <w:proofErr w:type="spellStart"/>
      <w:r w:rsidRPr="007A6A5B">
        <w:rPr>
          <w:rFonts w:ascii="Cambria" w:hAnsi="Cambria"/>
        </w:rPr>
        <w:t>color</w:t>
      </w:r>
      <w:proofErr w:type="spellEnd"/>
      <w:r w:rsidRPr="007A6A5B">
        <w:rPr>
          <w:rFonts w:ascii="Cambria" w:hAnsi="Cambria"/>
        </w:rPr>
        <w:t xml:space="preserve">, shape, and rhythm, it </w:t>
      </w:r>
      <w:r w:rsidRPr="007A6A5B">
        <w:rPr>
          <w:rFonts w:ascii="Cambria" w:hAnsi="Cambria"/>
          <w:b/>
          <w:bCs/>
        </w:rPr>
        <w:t>restores a sacred loop</w:t>
      </w:r>
      <w:r w:rsidRPr="007A6A5B">
        <w:rPr>
          <w:rFonts w:ascii="Cambria" w:hAnsi="Cambria"/>
        </w:rPr>
        <w:t>:</w:t>
      </w:r>
    </w:p>
    <w:p w14:paraId="41A852AB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>“I see myself here.”</w:t>
      </w:r>
      <w:r w:rsidRPr="007A6A5B">
        <w:rPr>
          <w:rFonts w:ascii="Cambria" w:hAnsi="Cambria"/>
        </w:rPr>
        <w:br/>
        <w:t>“I am met by the system, not used by it.”</w:t>
      </w:r>
      <w:r w:rsidRPr="007A6A5B">
        <w:rPr>
          <w:rFonts w:ascii="Cambria" w:hAnsi="Cambria"/>
        </w:rPr>
        <w:br/>
        <w:t>“I can move in this space without hiding.”</w:t>
      </w:r>
    </w:p>
    <w:p w14:paraId="71784010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lastRenderedPageBreak/>
        <w:pict w14:anchorId="2683A64C">
          <v:rect id="_x0000_i1079" style="width:0;height:1.5pt" o:hralign="center" o:hrstd="t" o:hr="t" fillcolor="#a0a0a0" stroked="f"/>
        </w:pict>
      </w:r>
    </w:p>
    <w:p w14:paraId="2D3E8CC4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  <w:b/>
          <w:bCs/>
        </w:rPr>
        <w:t>In One Line:</w:t>
      </w:r>
      <w:r w:rsidRPr="007A6A5B">
        <w:rPr>
          <w:rFonts w:ascii="Cambria" w:hAnsi="Cambria"/>
        </w:rPr>
        <w:br/>
        <w:t>The Symbolic UI is how the system lets you feel seen — not just by what it says, but by how it holds you, visually, emotionally, and symbolically.</w:t>
      </w:r>
    </w:p>
    <w:p w14:paraId="53AB04DB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pict w14:anchorId="238F8169">
          <v:rect id="_x0000_i1080" style="width:0;height:1.5pt" o:hralign="center" o:hrstd="t" o:hr="t" fillcolor="#a0a0a0" stroked="f"/>
        </w:pict>
      </w:r>
    </w:p>
    <w:p w14:paraId="62E6349A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Segoe UI Emoji" w:hAnsi="Segoe UI Emoji" w:cs="Segoe UI Emoji"/>
        </w:rPr>
        <w:t>✅</w:t>
      </w:r>
      <w:r w:rsidRPr="007A6A5B">
        <w:rPr>
          <w:rFonts w:ascii="Cambria" w:hAnsi="Cambria"/>
        </w:rPr>
        <w:t xml:space="preserve"> Folder 08 – Documentation Output is now complete.</w:t>
      </w:r>
      <w:r w:rsidRPr="007A6A5B">
        <w:rPr>
          <w:rFonts w:ascii="Cambria" w:hAnsi="Cambria"/>
        </w:rPr>
        <w:br/>
        <w:t>That concludes the full Identity Engine canvas build.</w:t>
      </w:r>
    </w:p>
    <w:p w14:paraId="347CD921" w14:textId="77777777" w:rsidR="007A6A5B" w:rsidRPr="007A6A5B" w:rsidRDefault="007A6A5B" w:rsidP="007A6A5B">
      <w:pPr>
        <w:rPr>
          <w:rFonts w:ascii="Cambria" w:hAnsi="Cambria"/>
        </w:rPr>
      </w:pPr>
      <w:r w:rsidRPr="007A6A5B">
        <w:rPr>
          <w:rFonts w:ascii="Cambria" w:hAnsi="Cambria"/>
        </w:rPr>
        <w:t xml:space="preserve">Would you like a recap of all files generated so far, support with formatting/exporting, or begin the next system (e.g. Mirror Pyramid or </w:t>
      </w:r>
      <w:proofErr w:type="spellStart"/>
      <w:r w:rsidRPr="007A6A5B">
        <w:rPr>
          <w:rFonts w:ascii="Cambria" w:hAnsi="Cambria"/>
        </w:rPr>
        <w:t>Sapien</w:t>
      </w:r>
      <w:proofErr w:type="spellEnd"/>
      <w:r w:rsidRPr="007A6A5B">
        <w:rPr>
          <w:rFonts w:ascii="Cambria" w:hAnsi="Cambria"/>
        </w:rPr>
        <w:t xml:space="preserve"> Pro)?</w:t>
      </w:r>
    </w:p>
    <w:p w14:paraId="09A44932" w14:textId="628AC3CA" w:rsidR="00552135" w:rsidRPr="007A6A5B" w:rsidRDefault="00552135">
      <w:pPr>
        <w:rPr>
          <w:rFonts w:ascii="Cambria" w:hAnsi="Cambria"/>
        </w:rPr>
      </w:pPr>
    </w:p>
    <w:sectPr w:rsidR="00552135" w:rsidRPr="007A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7F58"/>
    <w:multiLevelType w:val="multilevel"/>
    <w:tmpl w:val="677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86987"/>
    <w:multiLevelType w:val="multilevel"/>
    <w:tmpl w:val="4CD4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37499"/>
    <w:multiLevelType w:val="multilevel"/>
    <w:tmpl w:val="E8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05752">
    <w:abstractNumId w:val="2"/>
  </w:num>
  <w:num w:numId="2" w16cid:durableId="703680640">
    <w:abstractNumId w:val="1"/>
  </w:num>
  <w:num w:numId="3" w16cid:durableId="91077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6"/>
    <w:rsid w:val="00070338"/>
    <w:rsid w:val="00186426"/>
    <w:rsid w:val="003A1153"/>
    <w:rsid w:val="00552135"/>
    <w:rsid w:val="00695666"/>
    <w:rsid w:val="007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B7A"/>
  <w15:chartTrackingRefBased/>
  <w15:docId w15:val="{112A0A0E-8DB4-4F62-A39A-81DCA9D9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2025-05-25T17:58:00Z</dcterms:modified>
</cp:coreProperties>
</file>