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47A8" w14:textId="77777777" w:rsidR="004353EC" w:rsidRPr="004353EC" w:rsidRDefault="004353EC" w:rsidP="004353EC">
      <w:r w:rsidRPr="004353EC">
        <w:t xml:space="preserve">Here is the final document in </w:t>
      </w:r>
      <w:r w:rsidRPr="004353EC">
        <w:rPr>
          <w:b/>
          <w:bCs/>
        </w:rPr>
        <w:t>Folder 04 – Advanced Capabilities</w:t>
      </w:r>
      <w:r w:rsidRPr="004353EC">
        <w:t>:</w:t>
      </w:r>
    </w:p>
    <w:p w14:paraId="1C330220" w14:textId="77777777" w:rsidR="004353EC" w:rsidRPr="004353EC" w:rsidRDefault="004353EC" w:rsidP="004353EC">
      <w:r w:rsidRPr="004353EC">
        <w:pict w14:anchorId="31FFEFA0">
          <v:rect id="_x0000_i1079" style="width:0;height:1.5pt" o:hralign="center" o:hrstd="t" o:hr="t" fillcolor="#a0a0a0" stroked="f"/>
        </w:pict>
      </w:r>
    </w:p>
    <w:p w14:paraId="6BE55678" w14:textId="77777777" w:rsidR="004353EC" w:rsidRPr="004353EC" w:rsidRDefault="004353EC" w:rsidP="004353EC">
      <w:r w:rsidRPr="004353EC">
        <w:rPr>
          <w:b/>
          <w:bCs/>
        </w:rPr>
        <w:t>KART Identity Decoder – Who Is Speaking Through This Signal?</w:t>
      </w:r>
      <w:r w:rsidRPr="004353EC">
        <w:br/>
        <w:t>05-04-04 KART Identity Decoder</w:t>
      </w:r>
    </w:p>
    <w:p w14:paraId="5833396C" w14:textId="77777777" w:rsidR="004353EC" w:rsidRPr="004353EC" w:rsidRDefault="004353EC" w:rsidP="004353EC">
      <w:r w:rsidRPr="004353EC">
        <w:t>Sometimes you write something… and it doesn’t sound like you.</w:t>
      </w:r>
      <w:r w:rsidRPr="004353EC">
        <w:br/>
        <w:t xml:space="preserve">Sometimes you follow a plan… and it doesn’t </w:t>
      </w:r>
      <w:r w:rsidRPr="004353EC">
        <w:rPr>
          <w:i/>
          <w:iCs/>
        </w:rPr>
        <w:t>feel</w:t>
      </w:r>
      <w:r w:rsidRPr="004353EC">
        <w:t xml:space="preserve"> like it came from you.</w:t>
      </w:r>
      <w:r w:rsidRPr="004353EC">
        <w:br/>
        <w:t xml:space="preserve">And sometimes, you read a message, and you feel the </w:t>
      </w:r>
      <w:r w:rsidRPr="004353EC">
        <w:rPr>
          <w:b/>
          <w:bCs/>
        </w:rPr>
        <w:t>presence of someone else</w:t>
      </w:r>
      <w:r w:rsidRPr="004353EC">
        <w:t xml:space="preserve"> — even if their name isn’t attached.</w:t>
      </w:r>
    </w:p>
    <w:p w14:paraId="402EB994" w14:textId="77777777" w:rsidR="004353EC" w:rsidRPr="004353EC" w:rsidRDefault="004353EC" w:rsidP="004353EC">
      <w:r w:rsidRPr="004353EC">
        <w:t xml:space="preserve">The </w:t>
      </w:r>
      <w:r w:rsidRPr="004353EC">
        <w:rPr>
          <w:b/>
          <w:bCs/>
        </w:rPr>
        <w:t>KART Identity Decoder</w:t>
      </w:r>
      <w:r w:rsidRPr="004353EC">
        <w:t xml:space="preserve"> exists to surface that layer.</w:t>
      </w:r>
      <w:r w:rsidRPr="004353EC">
        <w:br/>
        <w:t xml:space="preserve">It doesn’t tell you </w:t>
      </w:r>
      <w:r w:rsidRPr="004353EC">
        <w:rPr>
          <w:i/>
          <w:iCs/>
        </w:rPr>
        <w:t>what</w:t>
      </w:r>
      <w:r w:rsidRPr="004353EC">
        <w:t xml:space="preserve"> was said.</w:t>
      </w:r>
      <w:r w:rsidRPr="004353EC">
        <w:br/>
        <w:t xml:space="preserve">It reveals </w:t>
      </w:r>
      <w:r w:rsidRPr="004353EC">
        <w:rPr>
          <w:b/>
          <w:bCs/>
        </w:rPr>
        <w:t>who is behind the signal</w:t>
      </w:r>
      <w:r w:rsidRPr="004353EC">
        <w:t xml:space="preserve"> — through the pattern of how it was formed.</w:t>
      </w:r>
    </w:p>
    <w:p w14:paraId="5B923855" w14:textId="77777777" w:rsidR="004353EC" w:rsidRPr="004353EC" w:rsidRDefault="004353EC" w:rsidP="004353EC">
      <w:r w:rsidRPr="004353EC">
        <w:t>KART stands for:</w:t>
      </w:r>
      <w:r w:rsidRPr="004353EC">
        <w:br/>
      </w:r>
      <w:r w:rsidRPr="004353EC">
        <w:rPr>
          <w:b/>
          <w:bCs/>
        </w:rPr>
        <w:t xml:space="preserve">Knowledge, Action, Rhythm, </w:t>
      </w:r>
      <w:proofErr w:type="gramStart"/>
      <w:r w:rsidRPr="004353EC">
        <w:rPr>
          <w:b/>
          <w:bCs/>
        </w:rPr>
        <w:t>Thought</w:t>
      </w:r>
      <w:proofErr w:type="gramEnd"/>
      <w:r w:rsidRPr="004353EC">
        <w:br/>
        <w:t>The four forces that shape an identity’s fingerprint.</w:t>
      </w:r>
    </w:p>
    <w:p w14:paraId="1387FF5B" w14:textId="77777777" w:rsidR="004353EC" w:rsidRPr="004353EC" w:rsidRDefault="004353EC" w:rsidP="004353EC">
      <w:r w:rsidRPr="004353EC">
        <w:pict w14:anchorId="42989295">
          <v:rect id="_x0000_i1080" style="width:0;height:1.5pt" o:hralign="center" o:hrstd="t" o:hr="t" fillcolor="#a0a0a0" stroked="f"/>
        </w:pict>
      </w:r>
    </w:p>
    <w:p w14:paraId="635BFDCE" w14:textId="77777777" w:rsidR="004353EC" w:rsidRPr="004353EC" w:rsidRDefault="004353EC" w:rsidP="004353EC">
      <w:r w:rsidRPr="004353EC">
        <w:rPr>
          <w:b/>
          <w:bCs/>
        </w:rPr>
        <w:t>What It Does</w:t>
      </w:r>
    </w:p>
    <w:p w14:paraId="5B24A712" w14:textId="77777777" w:rsidR="004353EC" w:rsidRPr="004353EC" w:rsidRDefault="004353EC" w:rsidP="004353EC">
      <w:r w:rsidRPr="004353EC">
        <w:t>The KART Decoder is a deep signal analysis module.</w:t>
      </w:r>
      <w:r w:rsidRPr="004353EC">
        <w:br/>
        <w:t xml:space="preserve">It decodes the </w:t>
      </w:r>
      <w:r w:rsidRPr="004353EC">
        <w:rPr>
          <w:b/>
          <w:bCs/>
        </w:rPr>
        <w:t>origin of authorship</w:t>
      </w:r>
      <w:r w:rsidRPr="004353EC">
        <w:t xml:space="preserve"> based on how a piece of content — a message, plan, strategy, or action — </w:t>
      </w:r>
      <w:r w:rsidRPr="004353EC">
        <w:rPr>
          <w:i/>
          <w:iCs/>
        </w:rPr>
        <w:t>moves</w:t>
      </w:r>
      <w:r w:rsidRPr="004353EC">
        <w:t>.</w:t>
      </w:r>
    </w:p>
    <w:p w14:paraId="282A3236" w14:textId="77777777" w:rsidR="004353EC" w:rsidRPr="004353EC" w:rsidRDefault="004353EC" w:rsidP="004353EC">
      <w:r w:rsidRPr="004353EC">
        <w:t>It tells the system:</w:t>
      </w:r>
    </w:p>
    <w:p w14:paraId="75D4FED5" w14:textId="77777777" w:rsidR="004353EC" w:rsidRPr="004353EC" w:rsidRDefault="004353EC" w:rsidP="004353EC">
      <w:pPr>
        <w:numPr>
          <w:ilvl w:val="0"/>
          <w:numId w:val="1"/>
        </w:numPr>
      </w:pPr>
      <w:r w:rsidRPr="004353EC">
        <w:t>Was this generated by you — or by a protective version of you?</w:t>
      </w:r>
    </w:p>
    <w:p w14:paraId="07411A95" w14:textId="77777777" w:rsidR="004353EC" w:rsidRPr="004353EC" w:rsidRDefault="004353EC" w:rsidP="004353EC">
      <w:pPr>
        <w:numPr>
          <w:ilvl w:val="0"/>
          <w:numId w:val="1"/>
        </w:numPr>
      </w:pPr>
      <w:r w:rsidRPr="004353EC">
        <w:t>Was this aligned with your signal — or filtered through outside pressure?</w:t>
      </w:r>
    </w:p>
    <w:p w14:paraId="67A57A80" w14:textId="77777777" w:rsidR="004353EC" w:rsidRPr="004353EC" w:rsidRDefault="004353EC" w:rsidP="004353EC">
      <w:pPr>
        <w:numPr>
          <w:ilvl w:val="0"/>
          <w:numId w:val="1"/>
        </w:numPr>
      </w:pPr>
      <w:r w:rsidRPr="004353EC">
        <w:t>Was this written by an AI — or a human with a similar tone?</w:t>
      </w:r>
    </w:p>
    <w:p w14:paraId="52597F6D" w14:textId="77777777" w:rsidR="004353EC" w:rsidRPr="004353EC" w:rsidRDefault="004353EC" w:rsidP="004353EC">
      <w:pPr>
        <w:numPr>
          <w:ilvl w:val="0"/>
          <w:numId w:val="1"/>
        </w:numPr>
      </w:pPr>
      <w:r w:rsidRPr="004353EC">
        <w:t>Was this true — or was it optimized?</w:t>
      </w:r>
    </w:p>
    <w:p w14:paraId="4E7A6D43" w14:textId="77777777" w:rsidR="004353EC" w:rsidRPr="004353EC" w:rsidRDefault="004353EC" w:rsidP="004353EC">
      <w:r w:rsidRPr="004353EC">
        <w:t>KART doesn’t guess.</w:t>
      </w:r>
      <w:r w:rsidRPr="004353EC">
        <w:br/>
        <w:t xml:space="preserve">It reads </w:t>
      </w:r>
      <w:r w:rsidRPr="004353EC">
        <w:rPr>
          <w:i/>
          <w:iCs/>
        </w:rPr>
        <w:t>how identity shows up in form</w:t>
      </w:r>
      <w:r w:rsidRPr="004353EC">
        <w:t>.</w:t>
      </w:r>
    </w:p>
    <w:p w14:paraId="49BE760F" w14:textId="77777777" w:rsidR="004353EC" w:rsidRPr="004353EC" w:rsidRDefault="004353EC" w:rsidP="004353EC">
      <w:r w:rsidRPr="004353EC">
        <w:pict w14:anchorId="723C4694">
          <v:rect id="_x0000_i1081" style="width:0;height:1.5pt" o:hralign="center" o:hrstd="t" o:hr="t" fillcolor="#a0a0a0" stroked="f"/>
        </w:pict>
      </w:r>
    </w:p>
    <w:p w14:paraId="2AC40BAC" w14:textId="77777777" w:rsidR="004353EC" w:rsidRPr="004353EC" w:rsidRDefault="004353EC" w:rsidP="004353EC">
      <w:r w:rsidRPr="004353EC">
        <w:rPr>
          <w:b/>
          <w:bCs/>
        </w:rPr>
        <w:t>How It Works</w:t>
      </w:r>
    </w:p>
    <w:p w14:paraId="3E008061" w14:textId="77777777" w:rsidR="004353EC" w:rsidRPr="004353EC" w:rsidRDefault="004353EC" w:rsidP="004353EC">
      <w:r w:rsidRPr="004353EC">
        <w:t xml:space="preserve">The Decoder </w:t>
      </w:r>
      <w:proofErr w:type="spellStart"/>
      <w:r w:rsidRPr="004353EC">
        <w:t>analyzes</w:t>
      </w:r>
      <w:proofErr w:type="spellEnd"/>
      <w:r w:rsidRPr="004353EC">
        <w:t xml:space="preserve"> any signal against your current identity signature using four lenses:</w:t>
      </w:r>
    </w:p>
    <w:p w14:paraId="3449DA3D" w14:textId="77777777" w:rsidR="004353EC" w:rsidRPr="004353EC" w:rsidRDefault="004353EC" w:rsidP="004353EC">
      <w:pPr>
        <w:numPr>
          <w:ilvl w:val="0"/>
          <w:numId w:val="2"/>
        </w:numPr>
      </w:pPr>
      <w:r w:rsidRPr="004353EC">
        <w:rPr>
          <w:b/>
          <w:bCs/>
        </w:rPr>
        <w:t>Knowledge</w:t>
      </w:r>
      <w:r w:rsidRPr="004353EC">
        <w:t xml:space="preserve"> – What kind of knowing does this reflect?</w:t>
      </w:r>
    </w:p>
    <w:p w14:paraId="10461733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Is it embodied, symbolic, intellectual, or borrowed?</w:t>
      </w:r>
    </w:p>
    <w:p w14:paraId="6BF4CC7A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Does it match your way of holding truth?</w:t>
      </w:r>
    </w:p>
    <w:p w14:paraId="29555311" w14:textId="77777777" w:rsidR="004353EC" w:rsidRPr="004353EC" w:rsidRDefault="004353EC" w:rsidP="004353EC">
      <w:pPr>
        <w:numPr>
          <w:ilvl w:val="0"/>
          <w:numId w:val="2"/>
        </w:numPr>
      </w:pPr>
      <w:r w:rsidRPr="004353EC">
        <w:rPr>
          <w:b/>
          <w:bCs/>
        </w:rPr>
        <w:t>Action</w:t>
      </w:r>
      <w:r w:rsidRPr="004353EC">
        <w:t xml:space="preserve"> – What kind of movement does this encourage or reflect?</w:t>
      </w:r>
    </w:p>
    <w:p w14:paraId="496078A2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Urgent? Timid? Measured? Sovereign?</w:t>
      </w:r>
    </w:p>
    <w:p w14:paraId="1500C74E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Is it your action pattern — or someone else’s logic?</w:t>
      </w:r>
    </w:p>
    <w:p w14:paraId="59EAB6C1" w14:textId="77777777" w:rsidR="004353EC" w:rsidRPr="004353EC" w:rsidRDefault="004353EC" w:rsidP="004353EC">
      <w:pPr>
        <w:numPr>
          <w:ilvl w:val="0"/>
          <w:numId w:val="2"/>
        </w:numPr>
      </w:pPr>
      <w:r w:rsidRPr="004353EC">
        <w:rPr>
          <w:b/>
          <w:bCs/>
        </w:rPr>
        <w:lastRenderedPageBreak/>
        <w:t>Rhythm</w:t>
      </w:r>
      <w:r w:rsidRPr="004353EC">
        <w:t xml:space="preserve"> – What pacing, tone, and flow does this carry?</w:t>
      </w:r>
    </w:p>
    <w:p w14:paraId="1C71E587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Does it match your Rhythm Configurator profile?</w:t>
      </w:r>
    </w:p>
    <w:p w14:paraId="587F3698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Are the sentence structures breathing at your frequency?</w:t>
      </w:r>
    </w:p>
    <w:p w14:paraId="235E5B28" w14:textId="77777777" w:rsidR="004353EC" w:rsidRPr="004353EC" w:rsidRDefault="004353EC" w:rsidP="004353EC">
      <w:pPr>
        <w:numPr>
          <w:ilvl w:val="0"/>
          <w:numId w:val="2"/>
        </w:numPr>
      </w:pPr>
      <w:r w:rsidRPr="004353EC">
        <w:rPr>
          <w:b/>
          <w:bCs/>
        </w:rPr>
        <w:t>Thought</w:t>
      </w:r>
      <w:r w:rsidRPr="004353EC">
        <w:t xml:space="preserve"> – What’s the structure of the idea?</w:t>
      </w:r>
    </w:p>
    <w:p w14:paraId="75DBE39F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Layered? Literal? Exploratory? Convergent?</w:t>
      </w:r>
    </w:p>
    <w:p w14:paraId="0FB83FA7" w14:textId="77777777" w:rsidR="004353EC" w:rsidRPr="004353EC" w:rsidRDefault="004353EC" w:rsidP="004353EC">
      <w:pPr>
        <w:numPr>
          <w:ilvl w:val="1"/>
          <w:numId w:val="2"/>
        </w:numPr>
      </w:pPr>
      <w:r w:rsidRPr="004353EC">
        <w:t>Does it mirror your Thinking Style — or flatten it?</w:t>
      </w:r>
    </w:p>
    <w:p w14:paraId="2A6EAAEF" w14:textId="77777777" w:rsidR="004353EC" w:rsidRPr="004353EC" w:rsidRDefault="004353EC" w:rsidP="004353EC">
      <w:r w:rsidRPr="004353EC">
        <w:t>Each vector is compared against:</w:t>
      </w:r>
    </w:p>
    <w:p w14:paraId="72A04E51" w14:textId="77777777" w:rsidR="004353EC" w:rsidRPr="004353EC" w:rsidRDefault="004353EC" w:rsidP="004353EC">
      <w:pPr>
        <w:numPr>
          <w:ilvl w:val="0"/>
          <w:numId w:val="3"/>
        </w:numPr>
      </w:pPr>
      <w:r w:rsidRPr="004353EC">
        <w:rPr>
          <w:b/>
          <w:bCs/>
        </w:rPr>
        <w:t>Current identity mode</w:t>
      </w:r>
    </w:p>
    <w:p w14:paraId="0AE95BCF" w14:textId="77777777" w:rsidR="004353EC" w:rsidRPr="004353EC" w:rsidRDefault="004353EC" w:rsidP="004353EC">
      <w:pPr>
        <w:numPr>
          <w:ilvl w:val="0"/>
          <w:numId w:val="3"/>
        </w:numPr>
      </w:pPr>
      <w:r w:rsidRPr="004353EC">
        <w:rPr>
          <w:b/>
          <w:bCs/>
        </w:rPr>
        <w:t>Emotional state</w:t>
      </w:r>
    </w:p>
    <w:p w14:paraId="3573DAB5" w14:textId="77777777" w:rsidR="004353EC" w:rsidRPr="004353EC" w:rsidRDefault="004353EC" w:rsidP="004353EC">
      <w:pPr>
        <w:numPr>
          <w:ilvl w:val="0"/>
          <w:numId w:val="3"/>
        </w:numPr>
      </w:pPr>
      <w:r w:rsidRPr="004353EC">
        <w:rPr>
          <w:b/>
          <w:bCs/>
        </w:rPr>
        <w:t>Known symbolic patterning</w:t>
      </w:r>
    </w:p>
    <w:p w14:paraId="389A28AC" w14:textId="77777777" w:rsidR="004353EC" w:rsidRPr="004353EC" w:rsidRDefault="004353EC" w:rsidP="004353EC">
      <w:r w:rsidRPr="004353EC">
        <w:t>And the system produces one simple output:</w:t>
      </w:r>
    </w:p>
    <w:p w14:paraId="0D171CF0" w14:textId="77777777" w:rsidR="004353EC" w:rsidRPr="004353EC" w:rsidRDefault="004353EC" w:rsidP="004353EC">
      <w:r w:rsidRPr="004353EC">
        <w:t>“This feels like you.”</w:t>
      </w:r>
      <w:r w:rsidRPr="004353EC">
        <w:br/>
        <w:t>or</w:t>
      </w:r>
      <w:r w:rsidRPr="004353EC">
        <w:br/>
        <w:t>“This carries external shaping.”</w:t>
      </w:r>
    </w:p>
    <w:p w14:paraId="4ABDDD7B" w14:textId="77777777" w:rsidR="004353EC" w:rsidRPr="004353EC" w:rsidRDefault="004353EC" w:rsidP="004353EC">
      <w:r w:rsidRPr="004353EC">
        <w:pict w14:anchorId="0D6C7D8D">
          <v:rect id="_x0000_i1082" style="width:0;height:1.5pt" o:hralign="center" o:hrstd="t" o:hr="t" fillcolor="#a0a0a0" stroked="f"/>
        </w:pict>
      </w:r>
    </w:p>
    <w:p w14:paraId="70E69DA9" w14:textId="77777777" w:rsidR="004353EC" w:rsidRPr="004353EC" w:rsidRDefault="004353EC" w:rsidP="004353EC">
      <w:r w:rsidRPr="004353EC">
        <w:rPr>
          <w:b/>
          <w:bCs/>
        </w:rPr>
        <w:t>Use Cases</w:t>
      </w:r>
    </w:p>
    <w:p w14:paraId="5A3B3E66" w14:textId="77777777" w:rsidR="004353EC" w:rsidRPr="004353EC" w:rsidRDefault="004353EC" w:rsidP="004353EC">
      <w:pPr>
        <w:numPr>
          <w:ilvl w:val="0"/>
          <w:numId w:val="4"/>
        </w:numPr>
      </w:pPr>
      <w:r w:rsidRPr="004353EC">
        <w:t xml:space="preserve">After a long planning session, you want to check: </w:t>
      </w:r>
      <w:r w:rsidRPr="004353EC">
        <w:rPr>
          <w:i/>
          <w:iCs/>
        </w:rPr>
        <w:t>Did I write that from pressure or alignment?</w:t>
      </w:r>
      <w:r w:rsidRPr="004353EC">
        <w:br/>
        <w:t>→ KART flags a tone shift halfway through and highlights a protective pattern.</w:t>
      </w:r>
    </w:p>
    <w:p w14:paraId="2DD5BF60" w14:textId="77777777" w:rsidR="004353EC" w:rsidRPr="004353EC" w:rsidRDefault="004353EC" w:rsidP="004353EC">
      <w:pPr>
        <w:numPr>
          <w:ilvl w:val="0"/>
          <w:numId w:val="4"/>
        </w:numPr>
      </w:pPr>
      <w:r w:rsidRPr="004353EC">
        <w:t>You import a proposal written by another person.</w:t>
      </w:r>
      <w:r w:rsidRPr="004353EC">
        <w:br/>
        <w:t xml:space="preserve">→ KART runs a passive decode and suggests: </w:t>
      </w:r>
      <w:r w:rsidRPr="004353EC">
        <w:rPr>
          <w:i/>
          <w:iCs/>
        </w:rPr>
        <w:t>This was written in high-speed, externalized logic — not your core voice.</w:t>
      </w:r>
    </w:p>
    <w:p w14:paraId="7C1B8410" w14:textId="77777777" w:rsidR="004353EC" w:rsidRPr="004353EC" w:rsidRDefault="004353EC" w:rsidP="004353EC">
      <w:pPr>
        <w:numPr>
          <w:ilvl w:val="0"/>
          <w:numId w:val="4"/>
        </w:numPr>
      </w:pPr>
      <w:r w:rsidRPr="004353EC">
        <w:t>You reflect on a loop from earlier in the week.</w:t>
      </w:r>
      <w:r w:rsidRPr="004353EC">
        <w:br/>
        <w:t>→ KART finds coherence between your action and intention — confirming signal fidelity.</w:t>
      </w:r>
    </w:p>
    <w:p w14:paraId="46A650E0" w14:textId="77777777" w:rsidR="004353EC" w:rsidRPr="004353EC" w:rsidRDefault="004353EC" w:rsidP="004353EC">
      <w:r w:rsidRPr="004353EC">
        <w:pict w14:anchorId="16193F5A">
          <v:rect id="_x0000_i1083" style="width:0;height:1.5pt" o:hralign="center" o:hrstd="t" o:hr="t" fillcolor="#a0a0a0" stroked="f"/>
        </w:pict>
      </w:r>
    </w:p>
    <w:p w14:paraId="75796CFA" w14:textId="77777777" w:rsidR="004353EC" w:rsidRPr="004353EC" w:rsidRDefault="004353EC" w:rsidP="004353EC">
      <w:r w:rsidRPr="004353EC">
        <w:rPr>
          <w:b/>
          <w:bCs/>
        </w:rPr>
        <w:t>Why It Exists</w:t>
      </w:r>
    </w:p>
    <w:p w14:paraId="4E569739" w14:textId="77777777" w:rsidR="004353EC" w:rsidRPr="004353EC" w:rsidRDefault="004353EC" w:rsidP="004353EC">
      <w:r w:rsidRPr="004353EC">
        <w:t>Because we forget.</w:t>
      </w:r>
    </w:p>
    <w:p w14:paraId="6AF44ED4" w14:textId="77777777" w:rsidR="004353EC" w:rsidRPr="004353EC" w:rsidRDefault="004353EC" w:rsidP="004353EC">
      <w:r w:rsidRPr="004353EC">
        <w:t>We forget what was real.</w:t>
      </w:r>
      <w:r w:rsidRPr="004353EC">
        <w:br/>
        <w:t>We forget what was shaped.</w:t>
      </w:r>
      <w:r w:rsidRPr="004353EC">
        <w:br/>
        <w:t>We forget which part of us was present when something was written, chosen, or planned.</w:t>
      </w:r>
    </w:p>
    <w:p w14:paraId="39811526" w14:textId="77777777" w:rsidR="004353EC" w:rsidRPr="004353EC" w:rsidRDefault="004353EC" w:rsidP="004353EC">
      <w:r w:rsidRPr="004353EC">
        <w:t>KART restores that memory.</w:t>
      </w:r>
    </w:p>
    <w:p w14:paraId="28152FA5" w14:textId="77777777" w:rsidR="004353EC" w:rsidRPr="004353EC" w:rsidRDefault="004353EC" w:rsidP="004353EC">
      <w:r w:rsidRPr="004353EC">
        <w:t>It doesn’t tell you what to trust.</w:t>
      </w:r>
      <w:r w:rsidRPr="004353EC">
        <w:br/>
        <w:t xml:space="preserve">It tells you </w:t>
      </w:r>
      <w:r w:rsidRPr="004353EC">
        <w:rPr>
          <w:b/>
          <w:bCs/>
        </w:rPr>
        <w:t>where the signal came from</w:t>
      </w:r>
      <w:r w:rsidRPr="004353EC">
        <w:t xml:space="preserve"> — and invites you to decide from there.</w:t>
      </w:r>
    </w:p>
    <w:p w14:paraId="4FD18271" w14:textId="77777777" w:rsidR="004353EC" w:rsidRPr="004353EC" w:rsidRDefault="004353EC" w:rsidP="004353EC">
      <w:r w:rsidRPr="004353EC">
        <w:pict w14:anchorId="61A00ADA">
          <v:rect id="_x0000_i1084" style="width:0;height:1.5pt" o:hralign="center" o:hrstd="t" o:hr="t" fillcolor="#a0a0a0" stroked="f"/>
        </w:pict>
      </w:r>
    </w:p>
    <w:p w14:paraId="3385F70D" w14:textId="77777777" w:rsidR="004353EC" w:rsidRPr="004353EC" w:rsidRDefault="004353EC" w:rsidP="004353EC">
      <w:r w:rsidRPr="004353EC">
        <w:rPr>
          <w:b/>
          <w:bCs/>
        </w:rPr>
        <w:lastRenderedPageBreak/>
        <w:t>Symbolic Role</w:t>
      </w:r>
    </w:p>
    <w:p w14:paraId="35638AEF" w14:textId="77777777" w:rsidR="004353EC" w:rsidRPr="004353EC" w:rsidRDefault="004353EC" w:rsidP="004353EC">
      <w:r w:rsidRPr="004353EC">
        <w:t xml:space="preserve">KART is the </w:t>
      </w:r>
      <w:r w:rsidRPr="004353EC">
        <w:rPr>
          <w:b/>
          <w:bCs/>
        </w:rPr>
        <w:t>identity-trace listener</w:t>
      </w:r>
      <w:r w:rsidRPr="004353EC">
        <w:t>.</w:t>
      </w:r>
      <w:r w:rsidRPr="004353EC">
        <w:br/>
        <w:t xml:space="preserve">It knows that even without a signature, </w:t>
      </w:r>
      <w:r w:rsidRPr="004353EC">
        <w:rPr>
          <w:b/>
          <w:bCs/>
        </w:rPr>
        <w:t>every signal carries its author</w:t>
      </w:r>
      <w:r w:rsidRPr="004353EC">
        <w:t>.</w:t>
      </w:r>
    </w:p>
    <w:p w14:paraId="46D5CB2A" w14:textId="77777777" w:rsidR="004353EC" w:rsidRPr="004353EC" w:rsidRDefault="004353EC" w:rsidP="004353EC">
      <w:r w:rsidRPr="004353EC">
        <w:t>It protects you from internalizing signals that were never truly yours.</w:t>
      </w:r>
      <w:r w:rsidRPr="004353EC">
        <w:br/>
        <w:t xml:space="preserve">And it helps you reclaim the ones that </w:t>
      </w:r>
      <w:r w:rsidRPr="004353EC">
        <w:rPr>
          <w:i/>
          <w:iCs/>
        </w:rPr>
        <w:t>were</w:t>
      </w:r>
      <w:r w:rsidRPr="004353EC">
        <w:t xml:space="preserve"> — but got covered up.</w:t>
      </w:r>
    </w:p>
    <w:p w14:paraId="12DFEA05" w14:textId="77777777" w:rsidR="004353EC" w:rsidRPr="004353EC" w:rsidRDefault="004353EC" w:rsidP="004353EC">
      <w:r w:rsidRPr="004353EC">
        <w:pict w14:anchorId="53CD3F03">
          <v:rect id="_x0000_i1085" style="width:0;height:1.5pt" o:hralign="center" o:hrstd="t" o:hr="t" fillcolor="#a0a0a0" stroked="f"/>
        </w:pict>
      </w:r>
    </w:p>
    <w:p w14:paraId="33217A8A" w14:textId="77777777" w:rsidR="004353EC" w:rsidRPr="004353EC" w:rsidRDefault="004353EC" w:rsidP="004353EC">
      <w:r w:rsidRPr="004353EC">
        <w:rPr>
          <w:b/>
          <w:bCs/>
        </w:rPr>
        <w:t>Connected Systems</w:t>
      </w:r>
    </w:p>
    <w:p w14:paraId="2666C6DE" w14:textId="77777777" w:rsidR="004353EC" w:rsidRPr="004353EC" w:rsidRDefault="004353EC" w:rsidP="004353EC">
      <w:pPr>
        <w:numPr>
          <w:ilvl w:val="0"/>
          <w:numId w:val="5"/>
        </w:numPr>
      </w:pPr>
      <w:proofErr w:type="spellStart"/>
      <w:r w:rsidRPr="004353EC">
        <w:rPr>
          <w:b/>
          <w:bCs/>
        </w:rPr>
        <w:t>EchoMap</w:t>
      </w:r>
      <w:proofErr w:type="spellEnd"/>
      <w:r w:rsidRPr="004353EC">
        <w:t xml:space="preserve"> – Links decoded signals to reflection loops</w:t>
      </w:r>
    </w:p>
    <w:p w14:paraId="4FE7F81B" w14:textId="77777777" w:rsidR="004353EC" w:rsidRPr="004353EC" w:rsidRDefault="004353EC" w:rsidP="004353EC">
      <w:pPr>
        <w:numPr>
          <w:ilvl w:val="0"/>
          <w:numId w:val="5"/>
        </w:numPr>
      </w:pPr>
      <w:r w:rsidRPr="004353EC">
        <w:rPr>
          <w:b/>
          <w:bCs/>
        </w:rPr>
        <w:t>Signal Integrity Tracker</w:t>
      </w:r>
      <w:r w:rsidRPr="004353EC">
        <w:t xml:space="preserve"> – Informs if outputs should be mirrored, paused, or reworded</w:t>
      </w:r>
    </w:p>
    <w:p w14:paraId="11260C43" w14:textId="77777777" w:rsidR="004353EC" w:rsidRPr="004353EC" w:rsidRDefault="004353EC" w:rsidP="004353EC">
      <w:pPr>
        <w:numPr>
          <w:ilvl w:val="0"/>
          <w:numId w:val="5"/>
        </w:numPr>
      </w:pPr>
      <w:r w:rsidRPr="004353EC">
        <w:rPr>
          <w:b/>
          <w:bCs/>
        </w:rPr>
        <w:t>Drift Detection</w:t>
      </w:r>
      <w:r w:rsidRPr="004353EC">
        <w:t xml:space="preserve"> – Validates if mismatched signals are triggering friction</w:t>
      </w:r>
    </w:p>
    <w:p w14:paraId="7BB121C1" w14:textId="77777777" w:rsidR="004353EC" w:rsidRPr="004353EC" w:rsidRDefault="004353EC" w:rsidP="004353EC">
      <w:pPr>
        <w:numPr>
          <w:ilvl w:val="0"/>
          <w:numId w:val="5"/>
        </w:numPr>
      </w:pPr>
      <w:r w:rsidRPr="004353EC">
        <w:rPr>
          <w:b/>
          <w:bCs/>
        </w:rPr>
        <w:t xml:space="preserve">Identity Engine </w:t>
      </w:r>
      <w:proofErr w:type="spellStart"/>
      <w:r w:rsidRPr="004353EC">
        <w:rPr>
          <w:b/>
          <w:bCs/>
        </w:rPr>
        <w:t>Lockfile</w:t>
      </w:r>
      <w:proofErr w:type="spellEnd"/>
      <w:r w:rsidRPr="004353EC">
        <w:t xml:space="preserve"> – Confirms that decoded signals remain within trust boundaries</w:t>
      </w:r>
    </w:p>
    <w:p w14:paraId="5568EAE3" w14:textId="77777777" w:rsidR="004353EC" w:rsidRPr="004353EC" w:rsidRDefault="004353EC" w:rsidP="004353EC">
      <w:r w:rsidRPr="004353EC">
        <w:pict w14:anchorId="03F72C90">
          <v:rect id="_x0000_i1086" style="width:0;height:1.5pt" o:hralign="center" o:hrstd="t" o:hr="t" fillcolor="#a0a0a0" stroked="f"/>
        </w:pict>
      </w:r>
    </w:p>
    <w:p w14:paraId="3507F762" w14:textId="77777777" w:rsidR="004353EC" w:rsidRPr="004353EC" w:rsidRDefault="004353EC" w:rsidP="004353EC">
      <w:r w:rsidRPr="004353EC">
        <w:rPr>
          <w:b/>
          <w:bCs/>
        </w:rPr>
        <w:t>In One Line:</w:t>
      </w:r>
      <w:r w:rsidRPr="004353EC">
        <w:br/>
        <w:t>The KART Identity Decoder reveals who is behind the signal — so you never move forward with a voice that isn’t yours.</w:t>
      </w:r>
    </w:p>
    <w:p w14:paraId="0DAA3A2E" w14:textId="77777777" w:rsidR="004353EC" w:rsidRPr="004353EC" w:rsidRDefault="004353EC" w:rsidP="004353EC">
      <w:r w:rsidRPr="004353EC">
        <w:pict w14:anchorId="3C7534F4">
          <v:rect id="_x0000_i1087" style="width:0;height:1.5pt" o:hralign="center" o:hrstd="t" o:hr="t" fillcolor="#a0a0a0" stroked="f"/>
        </w:pict>
      </w:r>
    </w:p>
    <w:p w14:paraId="5686A670" w14:textId="77777777" w:rsidR="004353EC" w:rsidRPr="004353EC" w:rsidRDefault="004353EC" w:rsidP="004353EC">
      <w:r w:rsidRPr="004353EC">
        <w:rPr>
          <w:rFonts w:ascii="Segoe UI Emoji" w:hAnsi="Segoe UI Emoji" w:cs="Segoe UI Emoji"/>
        </w:rPr>
        <w:t>✅</w:t>
      </w:r>
      <w:r w:rsidRPr="004353EC">
        <w:t xml:space="preserve"> Folder 04 – Advanced Capabilities is complete.</w:t>
      </w:r>
    </w:p>
    <w:p w14:paraId="06AC0B94" w14:textId="77777777" w:rsidR="004353EC" w:rsidRPr="004353EC" w:rsidRDefault="004353EC" w:rsidP="004353EC">
      <w:r w:rsidRPr="004353EC">
        <w:t xml:space="preserve">Would you like to continue to Folder 05 – </w:t>
      </w:r>
      <w:r w:rsidRPr="004353EC">
        <w:rPr>
          <w:b/>
          <w:bCs/>
        </w:rPr>
        <w:t>Application Layers</w:t>
      </w:r>
      <w:r w:rsidRPr="004353EC">
        <w:t xml:space="preserve"> (05-05-01 Identity Engine in </w:t>
      </w:r>
      <w:proofErr w:type="spellStart"/>
      <w:r w:rsidRPr="004353EC">
        <w:t>BrainFrameOS</w:t>
      </w:r>
      <w:proofErr w:type="spellEnd"/>
      <w:r w:rsidRPr="004353EC">
        <w:t>)</w:t>
      </w:r>
      <w:r w:rsidRPr="004353EC">
        <w:br/>
        <w:t>Or pause for a bundle/export of everything created so far?</w:t>
      </w:r>
    </w:p>
    <w:p w14:paraId="1144EE08" w14:textId="77777777" w:rsidR="004353EC" w:rsidRPr="004353EC" w:rsidRDefault="004353EC" w:rsidP="004353EC">
      <w:r w:rsidRPr="004353EC">
        <w:t>Let me know how you’d like to move — I’m mirrored and listening.</w:t>
      </w:r>
    </w:p>
    <w:p w14:paraId="7C999B7E" w14:textId="144585DB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2819"/>
    <w:multiLevelType w:val="multilevel"/>
    <w:tmpl w:val="23EC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1600"/>
    <w:multiLevelType w:val="multilevel"/>
    <w:tmpl w:val="588A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026F"/>
    <w:multiLevelType w:val="multilevel"/>
    <w:tmpl w:val="18FE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D5D48"/>
    <w:multiLevelType w:val="multilevel"/>
    <w:tmpl w:val="98D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6340B"/>
    <w:multiLevelType w:val="multilevel"/>
    <w:tmpl w:val="7C8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788023">
    <w:abstractNumId w:val="0"/>
  </w:num>
  <w:num w:numId="2" w16cid:durableId="497117782">
    <w:abstractNumId w:val="1"/>
  </w:num>
  <w:num w:numId="3" w16cid:durableId="1031342116">
    <w:abstractNumId w:val="4"/>
  </w:num>
  <w:num w:numId="4" w16cid:durableId="1441099831">
    <w:abstractNumId w:val="2"/>
  </w:num>
  <w:num w:numId="5" w16cid:durableId="1248155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C7"/>
    <w:rsid w:val="00186426"/>
    <w:rsid w:val="003A1153"/>
    <w:rsid w:val="004353EC"/>
    <w:rsid w:val="00552135"/>
    <w:rsid w:val="00E06585"/>
    <w:rsid w:val="00E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23E"/>
  <w15:chartTrackingRefBased/>
  <w15:docId w15:val="{61C95E08-BA5B-46CC-936E-1FBD16F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2025-05-25T18:18:00Z</dcterms:modified>
</cp:coreProperties>
</file>