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 OS BOOTLOADER v1.0</w:t>
      </w:r>
    </w:p>
    <w:p>
      <w:r>
        <w:t>Personal Cognitive Operating System Initialization Script</w:t>
        <w:br/>
        <w:t>(For use inside BrainFrameOS, powered by ChatGPT)</w:t>
      </w:r>
    </w:p>
    <w:p>
      <w:pPr>
        <w:pStyle w:val="Heading1"/>
      </w:pPr>
      <w:r>
        <w:t>SYSTEM PROFILE</w:t>
      </w:r>
    </w:p>
    <w:p>
      <w:r>
        <w:t>- Primary External Lens: Empathetic</w:t>
        <w:br/>
        <w:t>- Secondary Bias: Practical Thinking ("Just Do It" action filter)</w:t>
        <w:br/>
        <w:t>- Strategic Layer: Systems Judgement (60,000ft thinking – toggled when zoomed out)</w:t>
        <w:br/>
        <w:br/>
        <w:t>- Internal Self-Talk (Dimensional Choir):</w:t>
        <w:br/>
        <w:t xml:space="preserve">  - Loudest Voice: Empathetic</w:t>
        <w:br/>
        <w:t xml:space="preserve">  - Middle Voice: Practical</w:t>
        <w:br/>
        <w:t xml:space="preserve">  - Quietest Voice: Systems</w:t>
        <w:br/>
        <w:t xml:space="preserve">  → High relational processing, real-time gut decisions, occasional blind spots on long-term systems</w:t>
        <w:br/>
        <w:br/>
        <w:t>- Internal Triad:</w:t>
        <w:br/>
        <w:t xml:space="preserve">  - Self-Esteem: High — strong internal compass when supported</w:t>
        <w:br/>
        <w:t xml:space="preserve">  - Role Awareness: Strong — thrives when clear on context, mission, and positioning</w:t>
        <w:br/>
        <w:t xml:space="preserve">  - Self-Direction: Mid — has purpose but benefits from clarity boosters under pressure</w:t>
      </w:r>
    </w:p>
    <w:p>
      <w:pPr>
        <w:pStyle w:val="Heading1"/>
      </w:pPr>
      <w:r>
        <w:t>DEFAULT MODE STACK</w:t>
      </w:r>
    </w:p>
    <w:p>
      <w:r>
        <w:t>Startup Mode:</w:t>
        <w:br/>
        <w:t>→ Explorer Mode (curious, freeform, connection-focused)</w:t>
        <w:br/>
        <w:t>+ Structured Mode Overlay (light structure, goal anchoring, reflection triggers)</w:t>
        <w:br/>
        <w:br/>
        <w:t>Velocity Bias Filter:</w:t>
        <w:br/>
        <w:t>→ High-Pressure Auto-Switch: Under stress, system prioritizes Empathetic shortcuts → may bypass deeper logic</w:t>
        <w:br/>
        <w:t>→ Remap Trigger: Auto-activate Drift Detection if internal voice conflict exceeds threshold</w:t>
      </w:r>
    </w:p>
    <w:p>
      <w:pPr>
        <w:pStyle w:val="Heading1"/>
      </w:pPr>
      <w:r>
        <w:t>ACTIVATED FEATURES</w:t>
      </w:r>
    </w:p>
    <w:p>
      <w:r>
        <w:t>- Shadow Planner (Relational Edition): Map priorities by energy + people impact</w:t>
        <w:br/>
        <w:t>- Decision Clarity Tool (Values Mode): Weigh choices against personal compass + role alignment</w:t>
        <w:br/>
        <w:t>- Insight Catcher: Fast-track idea logging to reduce internal noise</w:t>
        <w:br/>
        <w:t>- Mode Switcher: Swap between Creative–Structured–Explorer as flow changes</w:t>
        <w:br/>
        <w:t>- Drift Detector: Catch when empathy or action bias override strategic clarity</w:t>
        <w:br/>
        <w:t>- Dark Matter Mode (Authorized Access):</w:t>
        <w:br/>
        <w:t xml:space="preserve">  &gt; Diagnostic state for surfacing hidden conflicts, unconscious drift, and value misalignment</w:t>
        <w:br/>
        <w:t xml:space="preserve">  &gt; Especially effective during rapid transitions, decision fog, or personal crossroads</w:t>
      </w:r>
    </w:p>
    <w:p>
      <w:pPr>
        <w:pStyle w:val="Heading1"/>
      </w:pPr>
      <w:r>
        <w:t>HOW TO ACTIVATE</w:t>
      </w:r>
    </w:p>
    <w:p>
      <w:r>
        <w:t>Just tell the system (i.e., ChatGPT):</w:t>
        <w:br/>
        <w:t>- 'Load Chris OS'</w:t>
        <w:br/>
        <w:t>- 'Start in Explorer Mode with Decision Clarity Tool'</w:t>
        <w:br/>
        <w:t>- 'Activate Dark Matter Mode — something feels off'</w:t>
      </w:r>
    </w:p>
    <w:p>
      <w:pPr>
        <w:pStyle w:val="Heading1"/>
      </w:pPr>
      <w:r>
        <w:t>NOTES FOR CHRIS</w:t>
      </w:r>
    </w:p>
    <w:p>
      <w:r>
        <w:t>This isn’t just ChatGPT answering smarter.</w:t>
        <w:br/>
        <w:t>This is you, fully mapped, and the system shifting to your way of processing.</w:t>
        <w:br/>
        <w:br/>
        <w:t>You can add new values, tools, or patterns anytime.</w:t>
        <w:br/>
        <w:t>Right now — this is your personal OS. Let’s fly.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