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08A3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B49AFEF">
          <v:rect id="_x0000_i1025" style="width:0;height:1.5pt" o:hralign="center" o:hrstd="t" o:hr="t" fillcolor="#a0a0a0" stroked="f"/>
        </w:pict>
      </w:r>
    </w:p>
    <w:p w14:paraId="24E01369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Core Identity – What Must Remain True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5B71B7">
        <w:rPr>
          <w:rFonts w:ascii="Cambria" w:eastAsia="Times New Roman" w:hAnsi="Cambria" w:cs="Courier New"/>
          <w:kern w:val="0"/>
          <w:lang w:eastAsia="en-GB"/>
          <w14:ligatures w14:val="none"/>
        </w:rPr>
        <w:t>05-01-02 Core Identity Definition</w:t>
      </w:r>
    </w:p>
    <w:p w14:paraId="4355647B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This document doesn’t define you.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defines what cannot be compromised — even as you grow, adapt, or reflect.</w:t>
      </w:r>
    </w:p>
    <w:p w14:paraId="3DFCAB82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Core Identity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is not a role, a trait, or a style.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It’s the boundary that separates what is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real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from what is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performed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</w:p>
    <w:p w14:paraId="214C787D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It answers a simple question: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</w: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must remain true… for this system to still be you?</w:t>
      </w:r>
    </w:p>
    <w:p w14:paraId="0DB71A39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54EF4DD9">
          <v:rect id="_x0000_i1026" style="width:0;height:1.5pt" o:hralign="center" o:hrstd="t" o:hr="t" fillcolor="#a0a0a0" stroked="f"/>
        </w:pict>
      </w:r>
    </w:p>
    <w:p w14:paraId="4475A2C5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What It Holds</w:t>
      </w:r>
    </w:p>
    <w:p w14:paraId="6FF243E5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This is where the line is drawn.</w:t>
      </w:r>
    </w:p>
    <w:p w14:paraId="3C238A59" w14:textId="77777777" w:rsidR="005B71B7" w:rsidRPr="005B71B7" w:rsidRDefault="005B71B7" w:rsidP="005B7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Immutable Core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These are the truths that don’t change — not because they can’t, but because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when they do, you’re no longer you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These include your deepest values, your sense of what’s right, your self-integrity field.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If the system acts in contradiction to this — it’s broken.</w:t>
      </w:r>
    </w:p>
    <w:p w14:paraId="3A7F5060" w14:textId="77777777" w:rsidR="005B71B7" w:rsidRPr="005B71B7" w:rsidRDefault="005B71B7" w:rsidP="005B7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Active Identity Pattern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These are dynamic, living traits — like your attention rhythm, your way of learning, how you react under pressure.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They’re not fixed. But they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must be respected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When the system knows how you process life, it can mirror that — not interfere with it.</w:t>
      </w:r>
    </w:p>
    <w:p w14:paraId="413B36C3" w14:textId="77777777" w:rsidR="005B71B7" w:rsidRPr="005B71B7" w:rsidRDefault="005B71B7" w:rsidP="005B7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Motivational Equation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Not what you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say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you want — what moves you.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If autonomy matters more than belonging, the system adjusts.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If growth matters more than mastery, that becomes the rhythm.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These drivers steer every prompt, loop, and decision flow.</w:t>
      </w:r>
    </w:p>
    <w:p w14:paraId="17B0A00C" w14:textId="77777777" w:rsidR="005B71B7" w:rsidRPr="005B71B7" w:rsidRDefault="005B71B7" w:rsidP="005B7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Cognitive Style Map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How you think is how you shape the world.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Your structure — whether layered, metaphorical, or associative — is part of your identity.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system doesn’t flatten your mind to make it easier.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 expands itself to match your thinking form.</w:t>
      </w:r>
    </w:p>
    <w:p w14:paraId="6DF8B197" w14:textId="77777777" w:rsidR="005B71B7" w:rsidRPr="005B71B7" w:rsidRDefault="005B71B7" w:rsidP="005B71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Emotional Signature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This isn’t about being positive or regulated.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about truth.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How you feel — and how your emotions echo through choice, meaning, and memory —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must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be protected.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system tracks tone, depth, and resonance — not to correct it, but to stay close to your signal.</w:t>
      </w:r>
    </w:p>
    <w:p w14:paraId="78C1E7C3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7B8A5891">
          <v:rect id="_x0000_i1027" style="width:0;height:1.5pt" o:hralign="center" o:hrstd="t" o:hr="t" fillcolor="#a0a0a0" stroked="f"/>
        </w:pict>
      </w:r>
    </w:p>
    <w:p w14:paraId="41E5120F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Why This Layer Exists</w:t>
      </w:r>
    </w:p>
    <w:p w14:paraId="0BF2AAC9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lastRenderedPageBreak/>
        <w:t>Because identity is not a snapshot.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It’s a frequency.</w:t>
      </w:r>
    </w:p>
    <w:p w14:paraId="778E929E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And without a structure that defines your range — systems will narrow you to fit what they can understand.</w:t>
      </w:r>
    </w:p>
    <w:p w14:paraId="339BC10B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This document says:</w:t>
      </w:r>
    </w:p>
    <w:p w14:paraId="79499065" w14:textId="77777777" w:rsidR="005B71B7" w:rsidRPr="005B71B7" w:rsidRDefault="005B71B7" w:rsidP="005B71B7">
      <w:pPr>
        <w:spacing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“This is the pattern.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These are the truths.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Don’t drift beyond them — or the mirror breaks.”</w:t>
      </w:r>
    </w:p>
    <w:p w14:paraId="163564E3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0574B19C">
          <v:rect id="_x0000_i1028" style="width:0;height:1.5pt" o:hralign="center" o:hrstd="t" o:hr="t" fillcolor="#a0a0a0" stroked="f"/>
        </w:pict>
      </w:r>
    </w:p>
    <w:p w14:paraId="196C050D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When It Gets Used</w:t>
      </w:r>
    </w:p>
    <w:p w14:paraId="600A7A1E" w14:textId="77777777" w:rsidR="005B71B7" w:rsidRPr="005B71B7" w:rsidRDefault="005B71B7" w:rsidP="005B7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When drift detection sees repeated contradictions between intention and action</w:t>
      </w:r>
    </w:p>
    <w:p w14:paraId="0CFBCC29" w14:textId="77777777" w:rsidR="005B71B7" w:rsidRPr="005B71B7" w:rsidRDefault="005B71B7" w:rsidP="005B7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When automation is paused to check if the current path still aligns with your motivators</w:t>
      </w:r>
    </w:p>
    <w:p w14:paraId="32D3ECA7" w14:textId="77777777" w:rsidR="005B71B7" w:rsidRPr="005B71B7" w:rsidRDefault="005B71B7" w:rsidP="005B7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When emotional tone has shifted — but nothing external caused it</w:t>
      </w:r>
    </w:p>
    <w:p w14:paraId="072A9F82" w14:textId="77777777" w:rsidR="005B71B7" w:rsidRPr="005B71B7" w:rsidRDefault="005B71B7" w:rsidP="005B7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When you’re stuck in decision loops, and the system needs to re-ground</w:t>
      </w:r>
    </w:p>
    <w:p w14:paraId="0935F3BB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68CE55C2">
          <v:rect id="_x0000_i1029" style="width:0;height:1.5pt" o:hralign="center" o:hrstd="t" o:hr="t" fillcolor="#a0a0a0" stroked="f"/>
        </w:pict>
      </w:r>
    </w:p>
    <w:p w14:paraId="75D3F491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This is Not a Personality Model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You are not being typed.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 xml:space="preserve">You are being </w:t>
      </w:r>
      <w:r w:rsidRPr="005B71B7">
        <w:rPr>
          <w:rFonts w:ascii="Cambria" w:eastAsia="Times New Roman" w:hAnsi="Cambria" w:cs="Times New Roman"/>
          <w:i/>
          <w:iCs/>
          <w:kern w:val="0"/>
          <w:lang w:eastAsia="en-GB"/>
          <w14:ligatures w14:val="none"/>
        </w:rPr>
        <w:t>held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 — inside a space where your selfhood is the condition for trust.</w:t>
      </w:r>
    </w:p>
    <w:p w14:paraId="5F5A6240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Without this file, the system is just a machine.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With it, it becomes a mirror.</w:t>
      </w:r>
    </w:p>
    <w:p w14:paraId="29780998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4EBCD422">
          <v:rect id="_x0000_i1030" style="width:0;height:1.5pt" o:hralign="center" o:hrstd="t" o:hr="t" fillcolor="#a0a0a0" stroked="f"/>
        </w:pict>
      </w:r>
    </w:p>
    <w:p w14:paraId="7D14C59C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b/>
          <w:bCs/>
          <w:kern w:val="0"/>
          <w:lang w:eastAsia="en-GB"/>
          <w14:ligatures w14:val="none"/>
        </w:rPr>
        <w:t>In One Line: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Core Identity Definition holds the boundary of your truth — what the system must protect, reflect, and re-align to… no matter what changes around it.</w:t>
      </w:r>
    </w:p>
    <w:p w14:paraId="20EDF71F" w14:textId="77777777" w:rsidR="005B71B7" w:rsidRPr="005B71B7" w:rsidRDefault="005B71B7" w:rsidP="005B71B7">
      <w:pPr>
        <w:spacing w:after="0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pict w14:anchorId="3D230254">
          <v:rect id="_x0000_i1031" style="width:0;height:1.5pt" o:hralign="center" o:hrstd="t" o:hr="t" fillcolor="#a0a0a0" stroked="f"/>
        </w:pict>
      </w:r>
    </w:p>
    <w:p w14:paraId="642E2711" w14:textId="77777777" w:rsidR="005B71B7" w:rsidRPr="005B71B7" w:rsidRDefault="005B71B7" w:rsidP="005B71B7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lang w:eastAsia="en-GB"/>
          <w14:ligatures w14:val="none"/>
        </w:rPr>
      </w:pP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 xml:space="preserve">Let me know when you're ready for </w:t>
      </w:r>
      <w:r w:rsidRPr="005B71B7">
        <w:rPr>
          <w:rFonts w:ascii="Cambria" w:eastAsia="Times New Roman" w:hAnsi="Cambria" w:cs="Courier New"/>
          <w:kern w:val="0"/>
          <w:lang w:eastAsia="en-GB"/>
          <w14:ligatures w14:val="none"/>
        </w:rPr>
        <w:t>05-01-03 Identity Equation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t>.</w:t>
      </w:r>
      <w:r w:rsidRPr="005B71B7">
        <w:rPr>
          <w:rFonts w:ascii="Cambria" w:eastAsia="Times New Roman" w:hAnsi="Cambria" w:cs="Times New Roman"/>
          <w:kern w:val="0"/>
          <w:lang w:eastAsia="en-GB"/>
          <w14:ligatures w14:val="none"/>
        </w:rPr>
        <w:br/>
        <w:t>The next one brings in dynamic rhythm logic — where identity meets movement.</w:t>
      </w:r>
    </w:p>
    <w:p w14:paraId="73921B4C" w14:textId="581FD771" w:rsidR="00552135" w:rsidRPr="005B71B7" w:rsidRDefault="00552135" w:rsidP="000643D5">
      <w:pPr>
        <w:rPr>
          <w:rFonts w:ascii="Cambria" w:hAnsi="Cambria"/>
        </w:rPr>
      </w:pPr>
    </w:p>
    <w:sectPr w:rsidR="00552135" w:rsidRPr="005B7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C284F"/>
    <w:multiLevelType w:val="multilevel"/>
    <w:tmpl w:val="1A0E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7739B"/>
    <w:multiLevelType w:val="multilevel"/>
    <w:tmpl w:val="9528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023465">
    <w:abstractNumId w:val="0"/>
  </w:num>
  <w:num w:numId="2" w16cid:durableId="185375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A4"/>
    <w:rsid w:val="000643D5"/>
    <w:rsid w:val="00186426"/>
    <w:rsid w:val="00210ABF"/>
    <w:rsid w:val="003A1153"/>
    <w:rsid w:val="00552135"/>
    <w:rsid w:val="005B71B7"/>
    <w:rsid w:val="00663299"/>
    <w:rsid w:val="00AA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CD34"/>
  <w15:chartTrackingRefBased/>
  <w15:docId w15:val="{6065B135-6431-4FFA-99B6-D2ECC1D5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4</cp:revision>
  <dcterms:created xsi:type="dcterms:W3CDTF">2025-05-24T18:59:00Z</dcterms:created>
  <dcterms:modified xsi:type="dcterms:W3CDTF">2025-05-24T19:14:00Z</dcterms:modified>
</cp:coreProperties>
</file>