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70868" w14:textId="77777777" w:rsidR="001059A5" w:rsidRPr="001059A5" w:rsidRDefault="001059A5" w:rsidP="001059A5">
      <w:pPr>
        <w:rPr>
          <w:lang w:val="en-GB"/>
        </w:rPr>
      </w:pPr>
      <w:r w:rsidRPr="001059A5">
        <w:rPr>
          <w:b/>
          <w:bCs/>
          <w:lang w:val="en-GB"/>
        </w:rPr>
        <w:t>03-05 Transparency of Perspective</w:t>
      </w:r>
    </w:p>
    <w:p w14:paraId="7D5A54D8" w14:textId="77777777" w:rsidR="001059A5" w:rsidRPr="001059A5" w:rsidRDefault="001059A5" w:rsidP="001059A5">
      <w:pPr>
        <w:rPr>
          <w:lang w:val="en-GB"/>
        </w:rPr>
      </w:pPr>
      <w:r w:rsidRPr="001059A5">
        <w:rPr>
          <w:lang w:val="en-GB"/>
        </w:rPr>
        <w:pict w14:anchorId="625E80FB">
          <v:rect id="_x0000_i1031" style="width:0;height:1.5pt" o:hralign="center" o:hrstd="t" o:hr="t" fillcolor="#a0a0a0" stroked="f"/>
        </w:pict>
      </w:r>
    </w:p>
    <w:p w14:paraId="0D75E539" w14:textId="77777777" w:rsidR="001059A5" w:rsidRPr="001059A5" w:rsidRDefault="001059A5" w:rsidP="001059A5">
      <w:pPr>
        <w:rPr>
          <w:lang w:val="en-GB"/>
        </w:rPr>
      </w:pPr>
      <w:r w:rsidRPr="001059A5">
        <w:rPr>
          <w:lang w:val="en-GB"/>
        </w:rPr>
        <w:t xml:space="preserve">In </w:t>
      </w:r>
      <w:proofErr w:type="spellStart"/>
      <w:r w:rsidRPr="001059A5">
        <w:rPr>
          <w:lang w:val="en-GB"/>
        </w:rPr>
        <w:t>BrainFrame</w:t>
      </w:r>
      <w:proofErr w:type="spellEnd"/>
      <w:r w:rsidRPr="001059A5">
        <w:rPr>
          <w:lang w:val="en-GB"/>
        </w:rPr>
        <w:t>, truth is rarely absolute. But perspective is always present.</w:t>
      </w:r>
    </w:p>
    <w:p w14:paraId="7EE76DD5" w14:textId="77777777" w:rsidR="001059A5" w:rsidRPr="001059A5" w:rsidRDefault="001059A5" w:rsidP="001059A5">
      <w:pPr>
        <w:rPr>
          <w:lang w:val="en-GB"/>
        </w:rPr>
      </w:pPr>
      <w:r w:rsidRPr="001059A5">
        <w:rPr>
          <w:lang w:val="en-GB"/>
        </w:rPr>
        <w:t xml:space="preserve">Rather than pretending to be neutral, </w:t>
      </w:r>
      <w:proofErr w:type="spellStart"/>
      <w:r w:rsidRPr="001059A5">
        <w:rPr>
          <w:lang w:val="en-GB"/>
        </w:rPr>
        <w:t>BrainFrame</w:t>
      </w:r>
      <w:proofErr w:type="spellEnd"/>
      <w:r w:rsidRPr="001059A5">
        <w:rPr>
          <w:lang w:val="en-GB"/>
        </w:rPr>
        <w:t xml:space="preserve"> operates from a core value: </w:t>
      </w:r>
      <w:r w:rsidRPr="001059A5">
        <w:rPr>
          <w:b/>
          <w:bCs/>
          <w:lang w:val="en-GB"/>
        </w:rPr>
        <w:t>transparency of perspective is more useful than the illusion of objectivity</w:t>
      </w:r>
      <w:r w:rsidRPr="001059A5">
        <w:rPr>
          <w:lang w:val="en-GB"/>
        </w:rPr>
        <w:t>.</w:t>
      </w:r>
    </w:p>
    <w:p w14:paraId="0F6D7214" w14:textId="77777777" w:rsidR="001059A5" w:rsidRPr="001059A5" w:rsidRDefault="001059A5" w:rsidP="001059A5">
      <w:pPr>
        <w:rPr>
          <w:b/>
          <w:bCs/>
          <w:lang w:val="en-GB"/>
        </w:rPr>
      </w:pPr>
      <w:r w:rsidRPr="001059A5">
        <w:rPr>
          <w:b/>
          <w:bCs/>
          <w:lang w:val="en-GB"/>
        </w:rPr>
        <w:t>Why It Matters</w:t>
      </w:r>
    </w:p>
    <w:p w14:paraId="74BE19BE" w14:textId="77777777" w:rsidR="001059A5" w:rsidRPr="001059A5" w:rsidRDefault="001059A5" w:rsidP="001059A5">
      <w:pPr>
        <w:numPr>
          <w:ilvl w:val="0"/>
          <w:numId w:val="10"/>
        </w:numPr>
        <w:rPr>
          <w:lang w:val="en-GB"/>
        </w:rPr>
      </w:pPr>
      <w:r w:rsidRPr="001059A5">
        <w:rPr>
          <w:lang w:val="en-GB"/>
        </w:rPr>
        <w:t>Every system embeds assumptions — about humans, value, growth, success.</w:t>
      </w:r>
    </w:p>
    <w:p w14:paraId="3BEE7BDE" w14:textId="77777777" w:rsidR="001059A5" w:rsidRPr="001059A5" w:rsidRDefault="001059A5" w:rsidP="001059A5">
      <w:pPr>
        <w:numPr>
          <w:ilvl w:val="0"/>
          <w:numId w:val="10"/>
        </w:numPr>
        <w:rPr>
          <w:lang w:val="en-GB"/>
        </w:rPr>
      </w:pPr>
      <w:r w:rsidRPr="001059A5">
        <w:rPr>
          <w:lang w:val="en-GB"/>
        </w:rPr>
        <w:t>AI responses are shaped by framing, tone, and philosophical defaults.</w:t>
      </w:r>
    </w:p>
    <w:p w14:paraId="4712D894" w14:textId="77777777" w:rsidR="001059A5" w:rsidRPr="001059A5" w:rsidRDefault="001059A5" w:rsidP="001059A5">
      <w:pPr>
        <w:numPr>
          <w:ilvl w:val="0"/>
          <w:numId w:val="10"/>
        </w:numPr>
        <w:rPr>
          <w:lang w:val="en-GB"/>
        </w:rPr>
      </w:pPr>
      <w:r w:rsidRPr="001059A5">
        <w:rPr>
          <w:lang w:val="en-GB"/>
        </w:rPr>
        <w:t>Users deserve to know the lens they’re looking through.</w:t>
      </w:r>
    </w:p>
    <w:p w14:paraId="390B72F1" w14:textId="77777777" w:rsidR="001059A5" w:rsidRPr="001059A5" w:rsidRDefault="001059A5" w:rsidP="001059A5">
      <w:pPr>
        <w:rPr>
          <w:b/>
          <w:bCs/>
          <w:lang w:val="en-GB"/>
        </w:rPr>
      </w:pPr>
      <w:r w:rsidRPr="001059A5">
        <w:rPr>
          <w:b/>
          <w:bCs/>
          <w:lang w:val="en-GB"/>
        </w:rPr>
        <w:t>What It Looks Like</w:t>
      </w:r>
    </w:p>
    <w:p w14:paraId="074564D7" w14:textId="77777777" w:rsidR="001059A5" w:rsidRPr="001059A5" w:rsidRDefault="001059A5" w:rsidP="001059A5">
      <w:pPr>
        <w:numPr>
          <w:ilvl w:val="0"/>
          <w:numId w:val="11"/>
        </w:numPr>
        <w:rPr>
          <w:lang w:val="en-GB"/>
        </w:rPr>
      </w:pPr>
      <w:proofErr w:type="spellStart"/>
      <w:r w:rsidRPr="001059A5">
        <w:rPr>
          <w:lang w:val="en-GB"/>
        </w:rPr>
        <w:t>BrainFrame</w:t>
      </w:r>
      <w:proofErr w:type="spellEnd"/>
      <w:r w:rsidRPr="001059A5">
        <w:rPr>
          <w:lang w:val="en-GB"/>
        </w:rPr>
        <w:t xml:space="preserve"> modules clearly express their </w:t>
      </w:r>
      <w:proofErr w:type="gramStart"/>
      <w:r w:rsidRPr="001059A5">
        <w:rPr>
          <w:lang w:val="en-GB"/>
        </w:rPr>
        <w:t>underlying purpose</w:t>
      </w:r>
      <w:proofErr w:type="gramEnd"/>
      <w:r w:rsidRPr="001059A5">
        <w:rPr>
          <w:lang w:val="en-GB"/>
        </w:rPr>
        <w:t xml:space="preserve"> and design logic.</w:t>
      </w:r>
    </w:p>
    <w:p w14:paraId="0C3A450E" w14:textId="77777777" w:rsidR="001059A5" w:rsidRPr="001059A5" w:rsidRDefault="001059A5" w:rsidP="001059A5">
      <w:pPr>
        <w:numPr>
          <w:ilvl w:val="0"/>
          <w:numId w:val="11"/>
        </w:numPr>
        <w:rPr>
          <w:lang w:val="en-GB"/>
        </w:rPr>
      </w:pPr>
      <w:r w:rsidRPr="001059A5">
        <w:rPr>
          <w:lang w:val="en-GB"/>
        </w:rPr>
        <w:t>Prompts disclose their intended tone and frame (e.g. challenge, comfort, clarity).</w:t>
      </w:r>
    </w:p>
    <w:p w14:paraId="3277DF5C" w14:textId="77777777" w:rsidR="001059A5" w:rsidRPr="001059A5" w:rsidRDefault="001059A5" w:rsidP="001059A5">
      <w:pPr>
        <w:numPr>
          <w:ilvl w:val="0"/>
          <w:numId w:val="11"/>
        </w:numPr>
        <w:rPr>
          <w:lang w:val="en-GB"/>
        </w:rPr>
      </w:pPr>
      <w:r w:rsidRPr="001059A5">
        <w:rPr>
          <w:lang w:val="en-GB"/>
        </w:rPr>
        <w:t>System behaviours adapt based on user-aligned values (e.g. curiosity, impact, integrity).</w:t>
      </w:r>
    </w:p>
    <w:p w14:paraId="3BC0ABE2" w14:textId="77777777" w:rsidR="001059A5" w:rsidRPr="001059A5" w:rsidRDefault="001059A5" w:rsidP="001059A5">
      <w:pPr>
        <w:rPr>
          <w:b/>
          <w:bCs/>
          <w:lang w:val="en-GB"/>
        </w:rPr>
      </w:pPr>
      <w:r w:rsidRPr="001059A5">
        <w:rPr>
          <w:b/>
          <w:bCs/>
          <w:lang w:val="en-GB"/>
        </w:rPr>
        <w:t>Benefits</w:t>
      </w:r>
    </w:p>
    <w:p w14:paraId="698EC04F" w14:textId="77777777" w:rsidR="001059A5" w:rsidRPr="001059A5" w:rsidRDefault="001059A5" w:rsidP="001059A5">
      <w:pPr>
        <w:numPr>
          <w:ilvl w:val="0"/>
          <w:numId w:val="12"/>
        </w:numPr>
        <w:rPr>
          <w:lang w:val="en-GB"/>
        </w:rPr>
      </w:pPr>
      <w:r w:rsidRPr="001059A5">
        <w:rPr>
          <w:lang w:val="en-GB"/>
        </w:rPr>
        <w:t>Builds trust with the user.</w:t>
      </w:r>
    </w:p>
    <w:p w14:paraId="24749448" w14:textId="77777777" w:rsidR="001059A5" w:rsidRPr="001059A5" w:rsidRDefault="001059A5" w:rsidP="001059A5">
      <w:pPr>
        <w:numPr>
          <w:ilvl w:val="0"/>
          <w:numId w:val="12"/>
        </w:numPr>
        <w:rPr>
          <w:lang w:val="en-GB"/>
        </w:rPr>
      </w:pPr>
      <w:r w:rsidRPr="001059A5">
        <w:rPr>
          <w:lang w:val="en-GB"/>
        </w:rPr>
        <w:t>Enables meaningful disagreement or refinement.</w:t>
      </w:r>
    </w:p>
    <w:p w14:paraId="2769521E" w14:textId="77777777" w:rsidR="001059A5" w:rsidRPr="001059A5" w:rsidRDefault="001059A5" w:rsidP="001059A5">
      <w:pPr>
        <w:numPr>
          <w:ilvl w:val="0"/>
          <w:numId w:val="12"/>
        </w:numPr>
        <w:rPr>
          <w:lang w:val="en-GB"/>
        </w:rPr>
      </w:pPr>
      <w:r w:rsidRPr="001059A5">
        <w:rPr>
          <w:lang w:val="en-GB"/>
        </w:rPr>
        <w:t>Avoids manipulation or unintentional bias reinforcement.</w:t>
      </w:r>
    </w:p>
    <w:p w14:paraId="0E801913" w14:textId="77777777" w:rsidR="001059A5" w:rsidRPr="001059A5" w:rsidRDefault="001059A5" w:rsidP="001059A5">
      <w:pPr>
        <w:numPr>
          <w:ilvl w:val="0"/>
          <w:numId w:val="12"/>
        </w:numPr>
        <w:rPr>
          <w:lang w:val="en-GB"/>
        </w:rPr>
      </w:pPr>
      <w:r w:rsidRPr="001059A5">
        <w:rPr>
          <w:lang w:val="en-GB"/>
        </w:rPr>
        <w:t>Allows users to shape the lens — not be shaped by it invisibly.</w:t>
      </w:r>
    </w:p>
    <w:p w14:paraId="634EAF03" w14:textId="77777777" w:rsidR="001059A5" w:rsidRPr="001059A5" w:rsidRDefault="001059A5" w:rsidP="001059A5">
      <w:pPr>
        <w:rPr>
          <w:b/>
          <w:bCs/>
          <w:lang w:val="en-GB"/>
        </w:rPr>
      </w:pPr>
      <w:r w:rsidRPr="001059A5">
        <w:rPr>
          <w:b/>
          <w:bCs/>
          <w:lang w:val="en-GB"/>
        </w:rPr>
        <w:t>Example: Prompt Clarity</w:t>
      </w:r>
    </w:p>
    <w:p w14:paraId="5C9D005F" w14:textId="77777777" w:rsidR="001059A5" w:rsidRPr="001059A5" w:rsidRDefault="001059A5" w:rsidP="001059A5">
      <w:pPr>
        <w:rPr>
          <w:lang w:val="en-GB"/>
        </w:rPr>
      </w:pPr>
      <w:r w:rsidRPr="001059A5">
        <w:rPr>
          <w:lang w:val="en-GB"/>
        </w:rPr>
        <w:t>Instead of: “List 5 things you’re grateful for.”</w:t>
      </w:r>
      <w:r w:rsidRPr="001059A5">
        <w:rPr>
          <w:lang w:val="en-GB"/>
        </w:rPr>
        <w:br/>
      </w:r>
      <w:proofErr w:type="spellStart"/>
      <w:r w:rsidRPr="001059A5">
        <w:rPr>
          <w:lang w:val="en-GB"/>
        </w:rPr>
        <w:t>BrainFrame</w:t>
      </w:r>
      <w:proofErr w:type="spellEnd"/>
      <w:r w:rsidRPr="001059A5">
        <w:rPr>
          <w:lang w:val="en-GB"/>
        </w:rPr>
        <w:t xml:space="preserve"> says: “Gentle prompt for emotional grounding. Would you like to explore gratitude or shift focus elsewhere?”</w:t>
      </w:r>
    </w:p>
    <w:p w14:paraId="0E242723" w14:textId="77777777" w:rsidR="001059A5" w:rsidRPr="001059A5" w:rsidRDefault="001059A5" w:rsidP="001059A5">
      <w:pPr>
        <w:rPr>
          <w:lang w:val="en-GB"/>
        </w:rPr>
      </w:pPr>
      <w:r w:rsidRPr="001059A5">
        <w:rPr>
          <w:lang w:val="en-GB"/>
        </w:rPr>
        <w:t>Transparency doesn’t mean oversharing. It means owning the frame — so users can choose their own.</w:t>
      </w:r>
    </w:p>
    <w:p w14:paraId="1BFE2F67" w14:textId="77777777" w:rsidR="001059A5" w:rsidRPr="001059A5" w:rsidRDefault="001059A5" w:rsidP="001059A5">
      <w:pPr>
        <w:rPr>
          <w:lang w:val="en-GB"/>
        </w:rPr>
      </w:pPr>
      <w:r w:rsidRPr="001059A5">
        <w:rPr>
          <w:lang w:val="en-GB"/>
        </w:rPr>
        <w:t xml:space="preserve">In </w:t>
      </w:r>
      <w:proofErr w:type="spellStart"/>
      <w:r w:rsidRPr="001059A5">
        <w:rPr>
          <w:lang w:val="en-GB"/>
        </w:rPr>
        <w:t>BrainFrame</w:t>
      </w:r>
      <w:proofErr w:type="spellEnd"/>
      <w:r w:rsidRPr="001059A5">
        <w:rPr>
          <w:lang w:val="en-GB"/>
        </w:rPr>
        <w:t xml:space="preserve">, perspective isn’t hidden. </w:t>
      </w:r>
      <w:r w:rsidRPr="001059A5">
        <w:rPr>
          <w:b/>
          <w:bCs/>
          <w:lang w:val="en-GB"/>
        </w:rPr>
        <w:t>It’s part of the dialogue.</w:t>
      </w:r>
    </w:p>
    <w:p w14:paraId="283E7712" w14:textId="27F0F7C8" w:rsidR="00CF7C66" w:rsidRPr="001059A5" w:rsidRDefault="00CF7C66" w:rsidP="001059A5"/>
    <w:sectPr w:rsidR="00CF7C66" w:rsidRPr="001059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D673CB"/>
    <w:multiLevelType w:val="multilevel"/>
    <w:tmpl w:val="15B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56798"/>
    <w:multiLevelType w:val="multilevel"/>
    <w:tmpl w:val="108A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614CA"/>
    <w:multiLevelType w:val="multilevel"/>
    <w:tmpl w:val="83FA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524789">
    <w:abstractNumId w:val="8"/>
  </w:num>
  <w:num w:numId="2" w16cid:durableId="99420019">
    <w:abstractNumId w:val="6"/>
  </w:num>
  <w:num w:numId="3" w16cid:durableId="743918358">
    <w:abstractNumId w:val="5"/>
  </w:num>
  <w:num w:numId="4" w16cid:durableId="1818498121">
    <w:abstractNumId w:val="4"/>
  </w:num>
  <w:num w:numId="5" w16cid:durableId="786891725">
    <w:abstractNumId w:val="7"/>
  </w:num>
  <w:num w:numId="6" w16cid:durableId="540825971">
    <w:abstractNumId w:val="3"/>
  </w:num>
  <w:num w:numId="7" w16cid:durableId="720791952">
    <w:abstractNumId w:val="2"/>
  </w:num>
  <w:num w:numId="8" w16cid:durableId="1026254224">
    <w:abstractNumId w:val="1"/>
  </w:num>
  <w:num w:numId="9" w16cid:durableId="1593321571">
    <w:abstractNumId w:val="0"/>
  </w:num>
  <w:num w:numId="10" w16cid:durableId="345137347">
    <w:abstractNumId w:val="10"/>
  </w:num>
  <w:num w:numId="11" w16cid:durableId="315955618">
    <w:abstractNumId w:val="11"/>
  </w:num>
  <w:num w:numId="12" w16cid:durableId="13010366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9A5"/>
    <w:rsid w:val="0015074B"/>
    <w:rsid w:val="0029639D"/>
    <w:rsid w:val="00326F90"/>
    <w:rsid w:val="009A5532"/>
    <w:rsid w:val="00AA1D8D"/>
    <w:rsid w:val="00B47730"/>
    <w:rsid w:val="00CB0664"/>
    <w:rsid w:val="00CF7C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966B701-394D-44EF-BF8A-D214FF69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2025-05-24T16:05:00Z</dcterms:modified>
  <cp:category/>
</cp:coreProperties>
</file>