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F2DB1" w14:textId="77777777" w:rsidR="005448BB" w:rsidRPr="005448BB" w:rsidRDefault="005448BB" w:rsidP="005448BB">
      <w:pPr>
        <w:rPr>
          <w:b/>
          <w:bCs/>
        </w:rPr>
      </w:pPr>
      <w:r w:rsidRPr="005448BB">
        <w:rPr>
          <w:b/>
          <w:bCs/>
        </w:rPr>
        <w:t>You said:</w:t>
      </w:r>
    </w:p>
    <w:p w14:paraId="5DD8AAD4" w14:textId="77777777" w:rsidR="005448BB" w:rsidRPr="005448BB" w:rsidRDefault="005448BB" w:rsidP="005448BB">
      <w:r w:rsidRPr="005448BB">
        <w:t xml:space="preserve">This says </w:t>
      </w:r>
      <w:proofErr w:type="spellStart"/>
      <w:proofErr w:type="gramStart"/>
      <w:r w:rsidRPr="005448BB">
        <w:t>its</w:t>
      </w:r>
      <w:proofErr w:type="spellEnd"/>
      <w:proofErr w:type="gramEnd"/>
      <w:r w:rsidRPr="005448BB">
        <w:t xml:space="preserve"> made for </w:t>
      </w:r>
      <w:proofErr w:type="spellStart"/>
      <w:r w:rsidRPr="005448BB">
        <w:t>Genspark</w:t>
      </w:r>
      <w:proofErr w:type="spellEnd"/>
      <w:r w:rsidRPr="005448BB">
        <w:t xml:space="preserve">, but can you ignore that and run the prompt below in deep research? Absolutely. Here's the **fully revised prompt** — now explicitly reflecting your clarified insight: &gt; *“We’re not looking for people’s feelings about tech — we’re looking for the human outcomes that matter most, even if they never mention technology — because we may still be able to help with the right data, signals, and tools.”* Then you'll find: * </w:t>
      </w:r>
      <w:r w:rsidRPr="005448BB">
        <w:rPr>
          <w:rFonts w:ascii="Segoe UI Emoji" w:hAnsi="Segoe UI Emoji" w:cs="Segoe UI Emoji"/>
        </w:rPr>
        <w:t>✅</w:t>
      </w:r>
      <w:r w:rsidRPr="005448BB">
        <w:t xml:space="preserve"> A formatted, </w:t>
      </w:r>
      <w:proofErr w:type="spellStart"/>
      <w:r w:rsidRPr="005448BB">
        <w:t>Genspark</w:t>
      </w:r>
      <w:proofErr w:type="spellEnd"/>
      <w:r w:rsidRPr="005448BB">
        <w:t xml:space="preserve">-ready version (for researchers, analysts, agents) * </w:t>
      </w:r>
      <w:r w:rsidRPr="005448BB">
        <w:rPr>
          <w:rFonts w:ascii="Segoe UI Emoji" w:hAnsi="Segoe UI Emoji" w:cs="Segoe UI Emoji"/>
        </w:rPr>
        <w:t>🔍</w:t>
      </w:r>
      <w:r w:rsidRPr="005448BB">
        <w:t xml:space="preserve"> A **Category Lens Scan** for Higher Education, NHS, and Finance (non-tech problem → possible signal-based solution) --- # </w:t>
      </w:r>
      <w:r w:rsidRPr="005448BB">
        <w:rPr>
          <w:rFonts w:ascii="Segoe UI Emoji" w:hAnsi="Segoe UI Emoji" w:cs="Segoe UI Emoji"/>
        </w:rPr>
        <w:t>📡</w:t>
      </w:r>
      <w:r w:rsidRPr="005448BB">
        <w:t xml:space="preserve"> DEEP RESEARCH PROMPT ### </w:t>
      </w:r>
      <w:r w:rsidRPr="005448BB">
        <w:rPr>
          <w:rFonts w:ascii="Segoe UI Emoji" w:hAnsi="Segoe UI Emoji" w:cs="Segoe UI Emoji"/>
        </w:rPr>
        <w:t>🔍</w:t>
      </w:r>
      <w:r w:rsidRPr="005448BB">
        <w:t xml:space="preserve"> *Cross-Vertical Human &amp; Operational Priority Mapping for AI-Enabled Outcome Discovery* --- ## </w:t>
      </w:r>
      <w:r w:rsidRPr="005448BB">
        <w:rPr>
          <w:rFonts w:ascii="Segoe UI Emoji" w:hAnsi="Segoe UI Emoji" w:cs="Segoe UI Emoji"/>
        </w:rPr>
        <w:t>🧭</w:t>
      </w:r>
      <w:r w:rsidRPr="005448BB">
        <w:t xml:space="preserve"> PURPOSE We are conducting a **cross-sector discovery analysis** to identify the most urgent, under-served, and emotionally significant human and operational needs in: * </w:t>
      </w:r>
      <w:r w:rsidRPr="005448BB">
        <w:rPr>
          <w:rFonts w:ascii="Segoe UI Emoji" w:hAnsi="Segoe UI Emoji" w:cs="Segoe UI Emoji"/>
        </w:rPr>
        <w:t>🎓</w:t>
      </w:r>
      <w:r w:rsidRPr="005448BB">
        <w:t xml:space="preserve"> Higher Education * </w:t>
      </w:r>
      <w:r w:rsidRPr="005448BB">
        <w:rPr>
          <w:rFonts w:ascii="Segoe UI Emoji" w:hAnsi="Segoe UI Emoji" w:cs="Segoe UI Emoji"/>
        </w:rPr>
        <w:t>🏥</w:t>
      </w:r>
      <w:r w:rsidRPr="005448BB">
        <w:t xml:space="preserve"> NHS / Healthcare * </w:t>
      </w:r>
      <w:r w:rsidRPr="005448BB">
        <w:rPr>
          <w:rFonts w:ascii="Segoe UI Emoji" w:hAnsi="Segoe UI Emoji" w:cs="Segoe UI Emoji"/>
        </w:rPr>
        <w:t>💳</w:t>
      </w:r>
      <w:r w:rsidRPr="005448BB">
        <w:t xml:space="preserve"> Finance &amp; Financial Services Our goal is **not** to understand their current use of technology. It is to identify: &gt; </w:t>
      </w:r>
      <w:r w:rsidRPr="005448BB">
        <w:rPr>
          <w:rFonts w:ascii="Segoe UI Emoji" w:hAnsi="Segoe UI Emoji" w:cs="Segoe UI Emoji"/>
        </w:rPr>
        <w:t>✅</w:t>
      </w:r>
      <w:r w:rsidRPr="005448BB">
        <w:t xml:space="preserve"> What people, staff, users, or stakeholders care about most </w:t>
      </w:r>
      <w:r w:rsidRPr="005448BB">
        <w:rPr>
          <w:rFonts w:ascii="Calibri" w:hAnsi="Calibri" w:cs="Calibri"/>
        </w:rPr>
        <w:t>—</w:t>
      </w:r>
      <w:r w:rsidRPr="005448BB">
        <w:t xml:space="preserve"> </w:t>
      </w:r>
      <w:proofErr w:type="gramStart"/>
      <w:r w:rsidRPr="005448BB">
        <w:t>whether or not</w:t>
      </w:r>
      <w:proofErr w:type="gramEnd"/>
      <w:r w:rsidRPr="005448BB">
        <w:t xml:space="preserve"> they link it to a system </w:t>
      </w:r>
      <w:r w:rsidRPr="005448BB">
        <w:rPr>
          <w:rFonts w:ascii="Calibri" w:hAnsi="Calibri" w:cs="Calibri"/>
        </w:rPr>
        <w:t>—</w:t>
      </w:r>
      <w:r w:rsidRPr="005448BB">
        <w:t xml:space="preserve"> so we can explore how AI, data, and trust-based tools might help improve the *outcome*, even if the *problem wasn</w:t>
      </w:r>
      <w:r w:rsidRPr="005448BB">
        <w:rPr>
          <w:rFonts w:ascii="Calibri" w:hAnsi="Calibri" w:cs="Calibri"/>
        </w:rPr>
        <w:t>’</w:t>
      </w:r>
      <w:r w:rsidRPr="005448BB">
        <w:t xml:space="preserve">t technical to begin with*. --- ## </w:t>
      </w:r>
      <w:r w:rsidRPr="005448BB">
        <w:rPr>
          <w:rFonts w:ascii="Segoe UI Emoji" w:hAnsi="Segoe UI Emoji" w:cs="Segoe UI Emoji"/>
        </w:rPr>
        <w:t>🔍</w:t>
      </w:r>
      <w:r w:rsidRPr="005448BB">
        <w:t xml:space="preserve"> OBJECTIVES ### A. Find Human-</w:t>
      </w:r>
      <w:proofErr w:type="spellStart"/>
      <w:r w:rsidRPr="005448BB">
        <w:t>Centered</w:t>
      </w:r>
      <w:proofErr w:type="spellEnd"/>
      <w:r w:rsidRPr="005448BB">
        <w:t xml:space="preserve"> Priorities * What do people in these sectors **most care about**, worry about, feel pain around, or wish someone noticed? * What creates **emotional strain, psychological fatigue, or quiet suffering**? * What are the **moments that matter** — even if there is no “issue” raised? &gt; **Do not restrict answers to technology or IT-related </w:t>
      </w:r>
      <w:proofErr w:type="gramStart"/>
      <w:r w:rsidRPr="005448BB">
        <w:t>concerns.*</w:t>
      </w:r>
      <w:proofErr w:type="gramEnd"/>
      <w:r w:rsidRPr="005448BB">
        <w:t xml:space="preserve">* --- ### B. Identify Operationally Significant Friction * Where do **teams, systems, or departments drift out of sync** and cause stress or failure? * Where is **nobody responsible** for the outcome that clearly affects trust, performance, or wellbeing? * What causes **invisible costs** (burnout, disengagement, withdrawal, missed expectations)? --- ### C. Map Strategic, Financial &amp; Risk-Based Needs * What problems are **not being caught or reported**, but carry significant **reputational, financial, legal, or safeguarding risk**? * Where is **failure normalized**, because there’s no shared system to notice or respond? * What’s **unspoken**, but deeply felt? --- ## </w:t>
      </w:r>
      <w:r w:rsidRPr="005448BB">
        <w:rPr>
          <w:rFonts w:ascii="Segoe UI Emoji" w:hAnsi="Segoe UI Emoji" w:cs="Segoe UI Emoji"/>
        </w:rPr>
        <w:t>🧩</w:t>
      </w:r>
      <w:r w:rsidRPr="005448BB">
        <w:t xml:space="preserve"> DELIVERABLES TO RETURN For each vertical (and across all), return: 1. </w:t>
      </w:r>
      <w:r w:rsidRPr="005448BB">
        <w:rPr>
          <w:rFonts w:ascii="Segoe UI Emoji" w:hAnsi="Segoe UI Emoji" w:cs="Segoe UI Emoji"/>
        </w:rPr>
        <w:t>🔹</w:t>
      </w:r>
      <w:r w:rsidRPr="005448BB">
        <w:t xml:space="preserve"> **Top 5 human-</w:t>
      </w:r>
      <w:proofErr w:type="spellStart"/>
      <w:r w:rsidRPr="005448BB">
        <w:t>centered</w:t>
      </w:r>
      <w:proofErr w:type="spellEnd"/>
      <w:r w:rsidRPr="005448BB">
        <w:t xml:space="preserve"> concerns** — regardless of tech framing 2. </w:t>
      </w:r>
      <w:r w:rsidRPr="005448BB">
        <w:rPr>
          <w:rFonts w:ascii="Segoe UI Emoji" w:hAnsi="Segoe UI Emoji" w:cs="Segoe UI Emoji"/>
        </w:rPr>
        <w:t>🔹</w:t>
      </w:r>
      <w:r w:rsidRPr="005448BB">
        <w:t xml:space="preserve"> **Top 5 under-acknowledged risks or breakdowns** 3. </w:t>
      </w:r>
      <w:r w:rsidRPr="005448BB">
        <w:rPr>
          <w:rFonts w:ascii="Segoe UI Emoji" w:hAnsi="Segoe UI Emoji" w:cs="Segoe UI Emoji"/>
        </w:rPr>
        <w:t>🔹</w:t>
      </w:r>
      <w:r w:rsidRPr="005448BB">
        <w:t xml:space="preserve"> **Cross-vertical commonalities** in emotional, operational, or safety needs 4. </w:t>
      </w:r>
      <w:r w:rsidRPr="005448BB">
        <w:rPr>
          <w:rFonts w:ascii="Segoe UI Emoji" w:hAnsi="Segoe UI Emoji" w:cs="Segoe UI Emoji"/>
        </w:rPr>
        <w:t>🔹</w:t>
      </w:r>
      <w:r w:rsidRPr="005448BB">
        <w:t xml:space="preserve"> **Patterns of distress, disengagement, or invisible friction** 5. </w:t>
      </w:r>
      <w:r w:rsidRPr="005448BB">
        <w:rPr>
          <w:rFonts w:ascii="Segoe UI Emoji" w:hAnsi="Segoe UI Emoji" w:cs="Segoe UI Emoji"/>
        </w:rPr>
        <w:t>🔹</w:t>
      </w:r>
      <w:r w:rsidRPr="005448BB">
        <w:t xml:space="preserve"> **Situations where intelligent data interpretation could help — even if no system is blamed** 6. </w:t>
      </w:r>
      <w:r w:rsidRPr="005448BB">
        <w:rPr>
          <w:rFonts w:ascii="Segoe UI Emoji" w:hAnsi="Segoe UI Emoji" w:cs="Segoe UI Emoji"/>
        </w:rPr>
        <w:t>🔹</w:t>
      </w:r>
      <w:r w:rsidRPr="005448BB">
        <w:t xml:space="preserve"> **Spaces between departments/roles where problems fall through unnoticed** --- ## </w:t>
      </w:r>
      <w:r w:rsidRPr="005448BB">
        <w:rPr>
          <w:rFonts w:ascii="Segoe UI Emoji" w:hAnsi="Segoe UI Emoji" w:cs="Segoe UI Emoji"/>
        </w:rPr>
        <w:t>🧠</w:t>
      </w:r>
      <w:r w:rsidRPr="005448BB">
        <w:t xml:space="preserve"> PRIORITIZE BY: | Factor | Definition | | ---------------- | ----------------------------------------------------------------------------------- | | **Impact** | If left unresolved, how much damage occurs (to wellbeing, trust, safety, finances)? | | **Frequency** | How often is this felt (even if not reported)? | | **Invisibility** | Is it quietly causing harm without being tracked? | | **Solvability** | Could signal interpretation or AI-supported insight meaningfully help here? | --- ## </w:t>
      </w:r>
      <w:r w:rsidRPr="005448BB">
        <w:rPr>
          <w:rFonts w:ascii="Segoe UI Emoji" w:hAnsi="Segoe UI Emoji" w:cs="Segoe UI Emoji"/>
        </w:rPr>
        <w:t>🧬</w:t>
      </w:r>
      <w:r w:rsidRPr="005448BB">
        <w:t xml:space="preserve"> EXAMPLES OF WHAT TO LOOK FOR | Quote or Scenario | Hidden Priority | | ---------------------------------------------------- | -------------------------------------------------------- | | “I don’t report it anymore — no one listens” | *Invisible emotional fatigue* | | “That team never gets back to us” | *Cross-functional rhythm breakdown* | | “We just deal with it” | *Institutionalized pain points with no resolution owner* | | “Students are leaving earlier but we don’t know why” | *Identity/rhythm drift* | | “I don’t feel safe raising concerns” | *Trust collapse in escalation flow* | --- # </w:t>
      </w:r>
      <w:r w:rsidRPr="005448BB">
        <w:rPr>
          <w:rFonts w:ascii="Segoe UI Emoji" w:hAnsi="Segoe UI Emoji" w:cs="Segoe UI Emoji"/>
        </w:rPr>
        <w:t>✅</w:t>
      </w:r>
      <w:r w:rsidRPr="005448BB">
        <w:t xml:space="preserve"> FORMATTED FOR GENSPARK/RESEARCH USE **Prompt Title**: &gt; *</w:t>
      </w:r>
      <w:r w:rsidRPr="005448BB">
        <w:rPr>
          <w:rFonts w:ascii="Calibri" w:hAnsi="Calibri" w:cs="Calibri"/>
        </w:rPr>
        <w:t>“</w:t>
      </w:r>
      <w:r w:rsidRPr="005448BB">
        <w:t>Human-</w:t>
      </w:r>
      <w:proofErr w:type="spellStart"/>
      <w:r w:rsidRPr="005448BB">
        <w:t>Centered</w:t>
      </w:r>
      <w:proofErr w:type="spellEnd"/>
      <w:r w:rsidRPr="005448BB">
        <w:t xml:space="preserve"> Need &amp; Signal Opportunity Discovery Across Higher Education, NHS, and Finance</w:t>
      </w:r>
      <w:r w:rsidRPr="005448BB">
        <w:rPr>
          <w:rFonts w:ascii="Calibri" w:hAnsi="Calibri" w:cs="Calibri"/>
        </w:rPr>
        <w:t>”</w:t>
      </w:r>
      <w:r w:rsidRPr="005448BB">
        <w:t xml:space="preserve">* **Briefing Summary**: &gt; Identify the most meaningful unaddressed needs across people, teams, and systems </w:t>
      </w:r>
      <w:r w:rsidRPr="005448BB">
        <w:rPr>
          <w:rFonts w:ascii="Calibri" w:hAnsi="Calibri" w:cs="Calibri"/>
        </w:rPr>
        <w:t>—</w:t>
      </w:r>
      <w:r w:rsidRPr="005448BB">
        <w:t xml:space="preserve"> especially those that are </w:t>
      </w:r>
      <w:r w:rsidRPr="005448BB">
        <w:lastRenderedPageBreak/>
        <w:t xml:space="preserve">emotionally or operationally significant but not framed as technical problems. Then surface where AI or data interpretation could help resolve or prevent these outcomes, even if the problem was not originally tied to tech. **Instructions**: Scan RFPs, forums, leadership interviews, staff forums, burnout studies, escalation logs, safeguarding policy gaps, feedback threads, and qualitative research. Return structured data in the above format. --- # </w:t>
      </w:r>
      <w:r w:rsidRPr="005448BB">
        <w:rPr>
          <w:rFonts w:ascii="Segoe UI Emoji" w:hAnsi="Segoe UI Emoji" w:cs="Segoe UI Emoji"/>
        </w:rPr>
        <w:t>🔍</w:t>
      </w:r>
      <w:r w:rsidRPr="005448BB">
        <w:t xml:space="preserve"> CATEGORY LENS SCAN ## *Non-Technical Problems → Signal-Enabled Solution Paths* --- ### </w:t>
      </w:r>
      <w:r w:rsidRPr="005448BB">
        <w:rPr>
          <w:rFonts w:ascii="Segoe UI Emoji" w:hAnsi="Segoe UI Emoji" w:cs="Segoe UI Emoji"/>
        </w:rPr>
        <w:t>🎓</w:t>
      </w:r>
      <w:r w:rsidRPr="005448BB">
        <w:t xml:space="preserve"> HIGHER EDUCATION | Human Concern | Why It Matters | Signal-Based Solution Path | | ----------------------------------------------- | ---------------------------------- | ---------------------------------------------------------- | | Students disengage silently | Emotional drift precedes dropout | Rhythm monitoring, dropout sentinel, identity drift | | Wellbeing teams only see cases after escalation | Late intervention = poor outcomes | Early stress pattern recognition from </w:t>
      </w:r>
      <w:proofErr w:type="spellStart"/>
      <w:r w:rsidRPr="005448BB">
        <w:t>behavior</w:t>
      </w:r>
      <w:proofErr w:type="spellEnd"/>
      <w:r w:rsidRPr="005448BB">
        <w:t xml:space="preserve">/access logs | | Staff feel unsupported under heavy workloads | Emotional fatigue creates turnover | Internal rhythm mapping, unvoiced frustration index | | “No one notices when the tech affects my work” | Creates emotional disconnection | Trust fracture tracking, recovery momentum | --- ### </w:t>
      </w:r>
      <w:r w:rsidRPr="005448BB">
        <w:rPr>
          <w:rFonts w:ascii="Segoe UI Emoji" w:hAnsi="Segoe UI Emoji" w:cs="Segoe UI Emoji"/>
        </w:rPr>
        <w:t>🏥</w:t>
      </w:r>
      <w:r w:rsidRPr="005448BB">
        <w:t xml:space="preserve"> NHS / HEALTHCARE | Human Concern | Why It Matters | Signal-Based Solution Path | | ------------------------------------------------- | ------------------------- | ------------------------------------------------------------- | | Nurses under sustained stress don't log burnout | Early warning is missed | Identity rhythm + scheduling strain overlays | | Patient experience drops without visible incident | Emotional trust is eroded | Sentiment-linked system pattern detection | | Cross-team handoffs lead to accountability fog | Risk increases | Interstice friction mapping | | Safeguarding only triggered after crisis | Too late to prevent harm | Rhythm drift, pattern triangulation, relational anomaly flags | --- ### </w:t>
      </w:r>
      <w:r w:rsidRPr="005448BB">
        <w:rPr>
          <w:rFonts w:ascii="Segoe UI Emoji" w:hAnsi="Segoe UI Emoji" w:cs="Segoe UI Emoji"/>
        </w:rPr>
        <w:t>💳</w:t>
      </w:r>
      <w:r w:rsidRPr="005448BB">
        <w:t xml:space="preserve"> FINANCIAL SERVICES | Human Concern | Why It Matters | Signal-Based Solution Path | | ----------------------------------------------- | --------------------------- | --------------------------------------------- | | Small trust breaks cause major customer churn | Reputation and revenue lost | Emotional latency score from session </w:t>
      </w:r>
      <w:proofErr w:type="spellStart"/>
      <w:r w:rsidRPr="005448BB">
        <w:t>behavior</w:t>
      </w:r>
      <w:proofErr w:type="spellEnd"/>
      <w:r w:rsidRPr="005448BB">
        <w:t xml:space="preserve"> | | Ops teams silently firefight without visibility | No systemic learning | Fracture memory + feedback loop mapping | | Internal silos cause dropped signals | Slows response time | Rhythm misalignment alerting | | Customers disengage without clear complaint | Invisible disengagement | Identity drift, inactivity pattern triggers |</w:t>
      </w:r>
    </w:p>
    <w:p w14:paraId="5C1E6473" w14:textId="77777777" w:rsidR="005448BB" w:rsidRPr="005448BB" w:rsidRDefault="005448BB" w:rsidP="005448BB">
      <w:pPr>
        <w:rPr>
          <w:b/>
          <w:bCs/>
        </w:rPr>
      </w:pPr>
      <w:r w:rsidRPr="005448BB">
        <w:rPr>
          <w:b/>
          <w:bCs/>
        </w:rPr>
        <w:t>ChatGPT said:</w:t>
      </w:r>
    </w:p>
    <w:p w14:paraId="15007D07" w14:textId="77777777" w:rsidR="005448BB" w:rsidRPr="005448BB" w:rsidRDefault="005448BB" w:rsidP="005448BB">
      <w:r w:rsidRPr="005448BB">
        <w:t>Thanks for sharing the detailed prompt. Just to ensure alignment, could you confirm a few things before I run this deep research:</w:t>
      </w:r>
    </w:p>
    <w:p w14:paraId="4EC92293" w14:textId="77777777" w:rsidR="005448BB" w:rsidRPr="005448BB" w:rsidRDefault="005448BB" w:rsidP="005448BB">
      <w:pPr>
        <w:numPr>
          <w:ilvl w:val="0"/>
          <w:numId w:val="1"/>
        </w:numPr>
      </w:pPr>
      <w:r w:rsidRPr="005448BB">
        <w:t>Do you want findings limited to the UK context (especially for NHS and Higher Education), or should this include global signals?</w:t>
      </w:r>
    </w:p>
    <w:p w14:paraId="1540419D" w14:textId="77777777" w:rsidR="005448BB" w:rsidRPr="005448BB" w:rsidRDefault="005448BB" w:rsidP="005448BB">
      <w:pPr>
        <w:numPr>
          <w:ilvl w:val="0"/>
          <w:numId w:val="1"/>
        </w:numPr>
      </w:pPr>
      <w:r w:rsidRPr="005448BB">
        <w:t>Should this emphasize current pain points from 2023–2025 or include broader historical context?</w:t>
      </w:r>
    </w:p>
    <w:p w14:paraId="5D21E033" w14:textId="77777777" w:rsidR="005448BB" w:rsidRPr="005448BB" w:rsidRDefault="005448BB" w:rsidP="005448BB">
      <w:pPr>
        <w:numPr>
          <w:ilvl w:val="0"/>
          <w:numId w:val="1"/>
        </w:numPr>
      </w:pPr>
      <w:r w:rsidRPr="005448BB">
        <w:t>Would you like the research to prioritize frontline experience, leadership priorities, or a mix?</w:t>
      </w:r>
    </w:p>
    <w:p w14:paraId="77A2FF42" w14:textId="77777777" w:rsidR="005448BB" w:rsidRPr="005448BB" w:rsidRDefault="005448BB" w:rsidP="005448BB">
      <w:pPr>
        <w:numPr>
          <w:ilvl w:val="0"/>
          <w:numId w:val="1"/>
        </w:numPr>
      </w:pPr>
      <w:r w:rsidRPr="005448BB">
        <w:t>Any specific sources to prioritize (e.g., academic studies, internal reports, forums, etc.)?</w:t>
      </w:r>
    </w:p>
    <w:p w14:paraId="4327750C" w14:textId="77777777" w:rsidR="005448BB" w:rsidRPr="005448BB" w:rsidRDefault="005448BB" w:rsidP="005448BB">
      <w:r w:rsidRPr="005448BB">
        <w:t>Once I have this, I’ll kick off the research immediately.</w:t>
      </w:r>
    </w:p>
    <w:p w14:paraId="5BC220C1" w14:textId="77777777" w:rsidR="005448BB" w:rsidRPr="005448BB" w:rsidRDefault="005448BB" w:rsidP="005448BB">
      <w:pPr>
        <w:rPr>
          <w:b/>
          <w:bCs/>
        </w:rPr>
      </w:pPr>
      <w:r w:rsidRPr="005448BB">
        <w:rPr>
          <w:b/>
          <w:bCs/>
        </w:rPr>
        <w:t>You said:</w:t>
      </w:r>
    </w:p>
    <w:p w14:paraId="416F6C52" w14:textId="77777777" w:rsidR="005448BB" w:rsidRPr="005448BB" w:rsidRDefault="005448BB" w:rsidP="005448BB">
      <w:proofErr w:type="gramStart"/>
      <w:r w:rsidRPr="005448BB">
        <w:t>Yes</w:t>
      </w:r>
      <w:proofErr w:type="gramEnd"/>
      <w:r w:rsidRPr="005448BB">
        <w:t xml:space="preserve"> the UK, unless we are struggling for data in any given area, then expand globally. As for timescale, I need the most current and up to date information that we can get so preferably 2025. A mix. As for sources I want as many reputable and reliable sources as possible but to get users views then I expect we will need to look beyond and possibly </w:t>
      </w:r>
      <w:proofErr w:type="spellStart"/>
      <w:r w:rsidRPr="005448BB">
        <w:t>reditt</w:t>
      </w:r>
      <w:proofErr w:type="spellEnd"/>
      <w:r w:rsidRPr="005448BB">
        <w:t>, forums etc</w:t>
      </w:r>
    </w:p>
    <w:p w14:paraId="6A9B6851" w14:textId="77777777" w:rsidR="005448BB" w:rsidRPr="005448BB" w:rsidRDefault="005448BB" w:rsidP="005448BB">
      <w:pPr>
        <w:rPr>
          <w:b/>
          <w:bCs/>
        </w:rPr>
      </w:pPr>
      <w:r w:rsidRPr="005448BB">
        <w:rPr>
          <w:b/>
          <w:bCs/>
        </w:rPr>
        <w:lastRenderedPageBreak/>
        <w:t>ChatGPT said:</w:t>
      </w:r>
    </w:p>
    <w:p w14:paraId="66FDE628" w14:textId="77777777" w:rsidR="005448BB" w:rsidRPr="005448BB" w:rsidRDefault="005448BB" w:rsidP="005448BB">
      <w:r w:rsidRPr="005448BB">
        <w:t>Great. I’ll begin a deep research analysis focused on the most urgent, under-served, and emotionally significant human and operational needs across Higher Education, NHS/Healthcare, and Financial Services in the UK — prioritizing 2025 data. The goal is to identify outcomes that matter most to individuals, even when not framed as tech problems, and surface where AI, data, or signal-based solutions could help.</w:t>
      </w:r>
    </w:p>
    <w:p w14:paraId="35737A9A" w14:textId="77777777" w:rsidR="005448BB" w:rsidRPr="005448BB" w:rsidRDefault="005448BB" w:rsidP="005448BB">
      <w:r w:rsidRPr="005448BB">
        <w:t>I'll return a structured report that includes human-</w:t>
      </w:r>
      <w:proofErr w:type="spellStart"/>
      <w:r w:rsidRPr="005448BB">
        <w:t>centered</w:t>
      </w:r>
      <w:proofErr w:type="spellEnd"/>
      <w:r w:rsidRPr="005448BB">
        <w:t xml:space="preserve"> concerns, unacknowledged risks, cross-sector patterns, and signal-based solution paths. I’ll pull from reputable sources, including forums and user feedback channels where necessary, to capture real human sentiment.</w:t>
      </w:r>
    </w:p>
    <w:p w14:paraId="2A333944" w14:textId="77777777" w:rsidR="005448BB" w:rsidRPr="005448BB" w:rsidRDefault="005448BB" w:rsidP="005448BB">
      <w:r w:rsidRPr="005448BB">
        <w:t>I’ll let you know when it’s ready for your review.</w:t>
      </w:r>
    </w:p>
    <w:p w14:paraId="0A28BEF2" w14:textId="77777777" w:rsidR="005448BB" w:rsidRPr="005448BB" w:rsidRDefault="005448BB" w:rsidP="005448BB">
      <w:r w:rsidRPr="005448BB">
        <w:t>Research completed in 6m · 26 sources · 101 searches</w:t>
      </w:r>
    </w:p>
    <w:p w14:paraId="58320A34" w14:textId="77777777" w:rsidR="005448BB" w:rsidRPr="005448BB" w:rsidRDefault="005448BB" w:rsidP="005448BB">
      <w:r w:rsidRPr="005448BB">
        <w:t>Human-</w:t>
      </w:r>
      <w:proofErr w:type="spellStart"/>
      <w:r w:rsidRPr="005448BB">
        <w:t>Centered</w:t>
      </w:r>
      <w:proofErr w:type="spellEnd"/>
      <w:r w:rsidRPr="005448BB">
        <w:t xml:space="preserve"> Need and Signal Opportunity Discovery Across Higher Education, NHS, and Finance</w:t>
      </w:r>
    </w:p>
    <w:p w14:paraId="12BE40E3" w14:textId="77777777" w:rsidR="005448BB" w:rsidRPr="005448BB" w:rsidRDefault="005448BB" w:rsidP="005448BB">
      <w:pPr>
        <w:rPr>
          <w:b/>
          <w:bCs/>
        </w:rPr>
      </w:pPr>
      <w:r w:rsidRPr="005448BB">
        <w:rPr>
          <w:b/>
          <w:bCs/>
        </w:rPr>
        <w:t>Urgent Human-</w:t>
      </w:r>
      <w:proofErr w:type="spellStart"/>
      <w:r w:rsidRPr="005448BB">
        <w:rPr>
          <w:b/>
          <w:bCs/>
        </w:rPr>
        <w:t>Centered</w:t>
      </w:r>
      <w:proofErr w:type="spellEnd"/>
      <w:r w:rsidRPr="005448BB">
        <w:rPr>
          <w:b/>
          <w:bCs/>
        </w:rPr>
        <w:t xml:space="preserve"> Needs in UK Higher Education, Healthcare, and Financial Services (2025)</w:t>
      </w:r>
    </w:p>
    <w:p w14:paraId="27CC0FB2" w14:textId="77777777" w:rsidR="005448BB" w:rsidRPr="005448BB" w:rsidRDefault="005448BB" w:rsidP="005448BB">
      <w:pPr>
        <w:rPr>
          <w:b/>
          <w:bCs/>
        </w:rPr>
      </w:pPr>
      <w:r w:rsidRPr="005448BB">
        <w:rPr>
          <w:b/>
          <w:bCs/>
        </w:rPr>
        <w:t>Introduction</w:t>
      </w:r>
    </w:p>
    <w:p w14:paraId="5A82E13A" w14:textId="77777777" w:rsidR="005448BB" w:rsidRPr="005448BB" w:rsidRDefault="005448BB" w:rsidP="005448BB">
      <w:r w:rsidRPr="005448BB">
        <w:t>Across the UK’s Higher Education, National Health Service (NHS)/healthcare, and Financial Services sectors, there are pressing human-</w:t>
      </w:r>
      <w:proofErr w:type="spellStart"/>
      <w:r w:rsidRPr="005448BB">
        <w:t>centered</w:t>
      </w:r>
      <w:proofErr w:type="spellEnd"/>
      <w:r w:rsidRPr="005448BB">
        <w:t xml:space="preserve"> challenges that often go unrecognized as “technical” issues. These challenges manifest as emotional strain, operational frictions, safety risks, and gaps in care or service – problems rooted in people and processes rather than technology. This report presents a deep discovery analysis of these sectors, identifying:</w:t>
      </w:r>
    </w:p>
    <w:p w14:paraId="6A07456F" w14:textId="77777777" w:rsidR="005448BB" w:rsidRPr="005448BB" w:rsidRDefault="005448BB" w:rsidP="005448BB">
      <w:pPr>
        <w:numPr>
          <w:ilvl w:val="0"/>
          <w:numId w:val="2"/>
        </w:numPr>
      </w:pPr>
      <w:r w:rsidRPr="005448BB">
        <w:t xml:space="preserve">The </w:t>
      </w:r>
      <w:r w:rsidRPr="005448BB">
        <w:rPr>
          <w:b/>
          <w:bCs/>
        </w:rPr>
        <w:t>Top 5 human-</w:t>
      </w:r>
      <w:proofErr w:type="spellStart"/>
      <w:r w:rsidRPr="005448BB">
        <w:rPr>
          <w:b/>
          <w:bCs/>
        </w:rPr>
        <w:t>centered</w:t>
      </w:r>
      <w:proofErr w:type="spellEnd"/>
      <w:r w:rsidRPr="005448BB">
        <w:rPr>
          <w:b/>
          <w:bCs/>
        </w:rPr>
        <w:t xml:space="preserve"> concerns</w:t>
      </w:r>
      <w:r w:rsidRPr="005448BB">
        <w:t xml:space="preserve"> in each sector (urgent issues affecting well-being, morale, or trust).</w:t>
      </w:r>
    </w:p>
    <w:p w14:paraId="33FFAB96" w14:textId="77777777" w:rsidR="005448BB" w:rsidRPr="005448BB" w:rsidRDefault="005448BB" w:rsidP="005448BB">
      <w:pPr>
        <w:numPr>
          <w:ilvl w:val="0"/>
          <w:numId w:val="2"/>
        </w:numPr>
      </w:pPr>
      <w:r w:rsidRPr="005448BB">
        <w:t xml:space="preserve">The </w:t>
      </w:r>
      <w:r w:rsidRPr="005448BB">
        <w:rPr>
          <w:b/>
          <w:bCs/>
        </w:rPr>
        <w:t>Top 5 under-acknowledged risks or breakdowns</w:t>
      </w:r>
      <w:r w:rsidRPr="005448BB">
        <w:t xml:space="preserve"> in each sector (less obvious failures in systems or culture).</w:t>
      </w:r>
    </w:p>
    <w:p w14:paraId="7266616C" w14:textId="77777777" w:rsidR="005448BB" w:rsidRPr="005448BB" w:rsidRDefault="005448BB" w:rsidP="005448BB">
      <w:pPr>
        <w:numPr>
          <w:ilvl w:val="0"/>
          <w:numId w:val="2"/>
        </w:numPr>
      </w:pPr>
      <w:r w:rsidRPr="005448BB">
        <w:rPr>
          <w:b/>
          <w:bCs/>
        </w:rPr>
        <w:t>Cross-sector commonalities</w:t>
      </w:r>
      <w:r w:rsidRPr="005448BB">
        <w:t xml:space="preserve"> in emotional, operational, and safety themes.</w:t>
      </w:r>
    </w:p>
    <w:p w14:paraId="5CB45475" w14:textId="77777777" w:rsidR="005448BB" w:rsidRPr="005448BB" w:rsidRDefault="005448BB" w:rsidP="005448BB">
      <w:pPr>
        <w:numPr>
          <w:ilvl w:val="0"/>
          <w:numId w:val="2"/>
        </w:numPr>
      </w:pPr>
      <w:r w:rsidRPr="005448BB">
        <w:rPr>
          <w:b/>
          <w:bCs/>
        </w:rPr>
        <w:t>Patterns of distress, disengagement, or invisible friction</w:t>
      </w:r>
      <w:r w:rsidRPr="005448BB">
        <w:t xml:space="preserve"> that emerge across roles and departments.</w:t>
      </w:r>
    </w:p>
    <w:p w14:paraId="0D18FFD2" w14:textId="77777777" w:rsidR="005448BB" w:rsidRPr="005448BB" w:rsidRDefault="005448BB" w:rsidP="005448BB">
      <w:pPr>
        <w:numPr>
          <w:ilvl w:val="0"/>
          <w:numId w:val="2"/>
        </w:numPr>
      </w:pPr>
      <w:r w:rsidRPr="005448BB">
        <w:rPr>
          <w:b/>
          <w:bCs/>
        </w:rPr>
        <w:t>Opportunities for intelligent data or AI</w:t>
      </w:r>
      <w:r w:rsidRPr="005448BB">
        <w:t xml:space="preserve"> to help address these issues (even when not framed as tech problems).</w:t>
      </w:r>
    </w:p>
    <w:p w14:paraId="131AE3AC" w14:textId="77777777" w:rsidR="005448BB" w:rsidRPr="005448BB" w:rsidRDefault="005448BB" w:rsidP="005448BB">
      <w:pPr>
        <w:numPr>
          <w:ilvl w:val="0"/>
          <w:numId w:val="2"/>
        </w:numPr>
      </w:pPr>
      <w:r w:rsidRPr="005448BB">
        <w:rPr>
          <w:b/>
          <w:bCs/>
        </w:rPr>
        <w:t>“Spaces between” departments/roles</w:t>
      </w:r>
      <w:r w:rsidRPr="005448BB">
        <w:t xml:space="preserve"> where problems fall through the cracks unnoticed.</w:t>
      </w:r>
    </w:p>
    <w:p w14:paraId="099D02CC" w14:textId="77777777" w:rsidR="005448BB" w:rsidRPr="005448BB" w:rsidRDefault="005448BB" w:rsidP="005448BB">
      <w:r w:rsidRPr="005448BB">
        <w:t>Each sector analysis draws on recent (2024–2025) UK data, including staff surveys, leadership commentary, policy reports, and user/community feedback. A cross-sector section then highlights shared themes and potential solution pathways. All findings are supported by reputable sources (with citations), including qualitative insights to capture emotional resonance.</w:t>
      </w:r>
    </w:p>
    <w:p w14:paraId="67810042" w14:textId="77777777" w:rsidR="005448BB" w:rsidRPr="005448BB" w:rsidRDefault="005448BB" w:rsidP="005448BB">
      <w:r w:rsidRPr="005448BB">
        <w:pict w14:anchorId="3B706470">
          <v:rect id="_x0000_i1055" style="width:0;height:1.5pt" o:hralign="center" o:hrstd="t" o:hr="t" fillcolor="#a0a0a0" stroked="f"/>
        </w:pict>
      </w:r>
    </w:p>
    <w:p w14:paraId="5AF3CE00" w14:textId="77777777" w:rsidR="005448BB" w:rsidRPr="005448BB" w:rsidRDefault="005448BB" w:rsidP="005448BB">
      <w:pPr>
        <w:rPr>
          <w:b/>
          <w:bCs/>
        </w:rPr>
      </w:pPr>
      <w:r w:rsidRPr="005448BB">
        <w:rPr>
          <w:b/>
          <w:bCs/>
        </w:rPr>
        <w:t>Higher Education (Universities)</w:t>
      </w:r>
    </w:p>
    <w:p w14:paraId="5632B0AA" w14:textId="77777777" w:rsidR="005448BB" w:rsidRPr="005448BB" w:rsidRDefault="005448BB" w:rsidP="005448BB">
      <w:r w:rsidRPr="005448BB">
        <w:t xml:space="preserve">The UK higher education sector encompasses universities and colleges with a mission of teaching and research. In recent years, universities face financial pressures, increased student numbers, and higher expectations – all of which have human impacts on staff and students. </w:t>
      </w:r>
      <w:r w:rsidRPr="005448BB">
        <w:rPr>
          <w:b/>
          <w:bCs/>
        </w:rPr>
        <w:t>Emotional well-being</w:t>
      </w:r>
      <w:r w:rsidRPr="005448BB">
        <w:t xml:space="preserve"> </w:t>
      </w:r>
      <w:r w:rsidRPr="005448BB">
        <w:lastRenderedPageBreak/>
        <w:t xml:space="preserve">on campuses has become as critical as academic outcomes, yet many issues are not </w:t>
      </w:r>
      <w:proofErr w:type="spellStart"/>
      <w:r w:rsidRPr="005448BB">
        <w:t>labeled</w:t>
      </w:r>
      <w:proofErr w:type="spellEnd"/>
      <w:r w:rsidRPr="005448BB">
        <w:t xml:space="preserve"> as “tech problems” and may be under-prioritized in strategic planning. Below we outline the top human-</w:t>
      </w:r>
      <w:proofErr w:type="spellStart"/>
      <w:r w:rsidRPr="005448BB">
        <w:t>centered</w:t>
      </w:r>
      <w:proofErr w:type="spellEnd"/>
      <w:r w:rsidRPr="005448BB">
        <w:t xml:space="preserve"> concerns and the under-acknowledged breakdowns in UK higher education.</w:t>
      </w:r>
    </w:p>
    <w:p w14:paraId="71B03B5A" w14:textId="77777777" w:rsidR="005448BB" w:rsidRPr="005448BB" w:rsidRDefault="005448BB" w:rsidP="005448BB">
      <w:pPr>
        <w:rPr>
          <w:b/>
          <w:bCs/>
        </w:rPr>
      </w:pPr>
      <w:r w:rsidRPr="005448BB">
        <w:rPr>
          <w:b/>
          <w:bCs/>
        </w:rPr>
        <w:t>Top 5 Human-</w:t>
      </w:r>
      <w:proofErr w:type="spellStart"/>
      <w:r w:rsidRPr="005448BB">
        <w:rPr>
          <w:b/>
          <w:bCs/>
        </w:rPr>
        <w:t>Centered</w:t>
      </w:r>
      <w:proofErr w:type="spellEnd"/>
      <w:r w:rsidRPr="005448BB">
        <w:rPr>
          <w:b/>
          <w:bCs/>
        </w:rPr>
        <w:t xml:space="preserve"> Concerns in Higher Education</w:t>
      </w:r>
    </w:p>
    <w:p w14:paraId="10E1E47C" w14:textId="77777777" w:rsidR="005448BB" w:rsidRPr="005448BB" w:rsidRDefault="005448BB" w:rsidP="005448BB">
      <w:pPr>
        <w:numPr>
          <w:ilvl w:val="0"/>
          <w:numId w:val="3"/>
        </w:numPr>
      </w:pPr>
      <w:r w:rsidRPr="005448BB">
        <w:rPr>
          <w:b/>
          <w:bCs/>
        </w:rPr>
        <w:t>Student Mental Health Crisis:</w:t>
      </w:r>
      <w:r w:rsidRPr="005448BB">
        <w:t xml:space="preserve"> Universities are grappling with a sharp rise in student mental health issues. The prevalence of reported challenges has </w:t>
      </w:r>
      <w:r w:rsidRPr="005448BB">
        <w:rPr>
          <w:b/>
          <w:bCs/>
        </w:rPr>
        <w:t>tripled since 2018</w:t>
      </w:r>
      <w:r w:rsidRPr="005448BB">
        <w:t>, affecting an estimated 300,000 undergraduates</w:t>
      </w:r>
      <w:hyperlink r:id="rId5" w:anchor=":~:text=,to%20approximately%20300%2C000%20UK%20undergraduates" w:tgtFrame="_blank" w:history="1">
        <w:r w:rsidRPr="005448BB">
          <w:rPr>
            <w:rStyle w:val="Hyperlink"/>
          </w:rPr>
          <w:t>taso.org.uk</w:t>
        </w:r>
      </w:hyperlink>
      <w:r w:rsidRPr="005448BB">
        <w:t xml:space="preserve">. Surveys show a majority of students experience low well-being, with nearly </w:t>
      </w:r>
      <w:r w:rsidRPr="005448BB">
        <w:rPr>
          <w:i/>
          <w:iCs/>
        </w:rPr>
        <w:t>three-quarters</w:t>
      </w:r>
      <w:r w:rsidRPr="005448BB">
        <w:t xml:space="preserve"> of students reporting feelings of loneliness and 17% saying they have </w:t>
      </w:r>
      <w:r w:rsidRPr="005448BB">
        <w:rPr>
          <w:i/>
          <w:iCs/>
        </w:rPr>
        <w:t>no friends at university at all</w:t>
      </w:r>
      <w:hyperlink r:id="rId6" w:anchor=":~:text=Loneliness" w:tgtFrame="_blank" w:history="1">
        <w:r w:rsidRPr="005448BB">
          <w:rPr>
            <w:rStyle w:val="Hyperlink"/>
          </w:rPr>
          <w:t>oxfordcbt.co.uk</w:t>
        </w:r>
      </w:hyperlink>
      <w:r w:rsidRPr="005448BB">
        <w:t>. Anxiety, depression, and loneliness are exacerbated by academic pressure, social isolation, and the transition to independent living. This crisis is “bigger than ever before” and tied to outcomes like academic success and student retention</w:t>
      </w:r>
      <w:hyperlink r:id="rId7" w:anchor=":~:text=%E2%80%98A%20majority%20of%20students%20experience,is%20bigger%20than%20ever%20before" w:tgtFrame="_blank" w:history="1">
        <w:r w:rsidRPr="005448BB">
          <w:rPr>
            <w:rStyle w:val="Hyperlink"/>
          </w:rPr>
          <w:t>hepi.ac.uk</w:t>
        </w:r>
      </w:hyperlink>
      <w:hyperlink r:id="rId8" w:anchor=":~:text=%E2%80%98There%20is%20a%20link%20between,%E2%80%99" w:tgtFrame="_blank" w:history="1">
        <w:r w:rsidRPr="005448BB">
          <w:rPr>
            <w:rStyle w:val="Hyperlink"/>
          </w:rPr>
          <w:t>hepi.ac.uk</w:t>
        </w:r>
      </w:hyperlink>
      <w:r w:rsidRPr="005448BB">
        <w:t xml:space="preserve">. Yet, students often struggle to access timely support due to under-resourced </w:t>
      </w:r>
      <w:proofErr w:type="spellStart"/>
      <w:r w:rsidRPr="005448BB">
        <w:t>counseling</w:t>
      </w:r>
      <w:proofErr w:type="spellEnd"/>
      <w:r w:rsidRPr="005448BB">
        <w:t xml:space="preserve"> services and long wait times, leaving many to suffer in silence until problems become acute</w:t>
      </w:r>
      <w:hyperlink r:id="rId9" w:anchor=":~:text=diagnosable%20mental%20illness,is%20bigger%20than%20ever%20before" w:tgtFrame="_blank" w:history="1">
        <w:r w:rsidRPr="005448BB">
          <w:rPr>
            <w:rStyle w:val="Hyperlink"/>
          </w:rPr>
          <w:t>hepi.ac.uk</w:t>
        </w:r>
      </w:hyperlink>
      <w:hyperlink r:id="rId10" w:anchor=":~:text=1,some%20students%20slip%20through%20the" w:tgtFrame="_blank" w:history="1">
        <w:r w:rsidRPr="005448BB">
          <w:rPr>
            <w:rStyle w:val="Hyperlink"/>
          </w:rPr>
          <w:t>hepi.ac.uk</w:t>
        </w:r>
      </w:hyperlink>
      <w:r w:rsidRPr="005448BB">
        <w:t>.</w:t>
      </w:r>
    </w:p>
    <w:p w14:paraId="45071508" w14:textId="77777777" w:rsidR="005448BB" w:rsidRPr="005448BB" w:rsidRDefault="005448BB" w:rsidP="005448BB">
      <w:pPr>
        <w:numPr>
          <w:ilvl w:val="0"/>
          <w:numId w:val="3"/>
        </w:numPr>
      </w:pPr>
      <w:r w:rsidRPr="005448BB">
        <w:rPr>
          <w:b/>
          <w:bCs/>
        </w:rPr>
        <w:t>Staff Burnout and Well-Being:</w:t>
      </w:r>
      <w:r w:rsidRPr="005448BB">
        <w:t xml:space="preserve"> University staff – including lecturers, researchers, and support staff – face high stress, burnout, and deteriorating mental health. In one UK survey, </w:t>
      </w:r>
      <w:r w:rsidRPr="005448BB">
        <w:rPr>
          <w:b/>
          <w:bCs/>
        </w:rPr>
        <w:t>78% of higher education staff felt employee psychological health was not considered as important as productivity</w:t>
      </w:r>
      <w:hyperlink r:id="rId11" w:anchor=":~:text=emerging%20data%20highlights%20a%20concerning,could%20harm%20their%20career%20prospects" w:tgtFrame="_blank" w:history="1">
        <w:r w:rsidRPr="005448BB">
          <w:rPr>
            <w:rStyle w:val="Hyperlink"/>
          </w:rPr>
          <w:t>ahep.ac.uk</w:t>
        </w:r>
      </w:hyperlink>
      <w:r w:rsidRPr="005448BB">
        <w:t>. Over half of staff worried they’d be perceived as “weak” for seeking mental health help, and 70% believed it could harm their career</w:t>
      </w:r>
      <w:hyperlink r:id="rId12" w:anchor=":~:text=of%20staff%20felt%20the%20psychological,could%20harm%20their%20career%20prospects" w:tgtFrame="_blank" w:history="1">
        <w:r w:rsidRPr="005448BB">
          <w:rPr>
            <w:rStyle w:val="Hyperlink"/>
          </w:rPr>
          <w:t>ahep.ac.uk</w:t>
        </w:r>
      </w:hyperlink>
      <w:r w:rsidRPr="005448BB">
        <w:t xml:space="preserve">. This stigma leads to silent suffering. Chronic overwork is common: contrary to the myth of long academic holidays, many staff work year-round. </w:t>
      </w:r>
      <w:r w:rsidRPr="005448BB">
        <w:rPr>
          <w:b/>
          <w:bCs/>
        </w:rPr>
        <w:t>62% of further and higher education staff work over 40 hours per week, with 21% exceeding 50 hours</w:t>
      </w:r>
      <w:r w:rsidRPr="005448BB">
        <w:t xml:space="preserve"> regularly</w:t>
      </w:r>
      <w:hyperlink r:id="rId13" w:anchor=":~:text=Misconceptions%20about%20work%20hours%3A%20Contrary,working%20more%20than%2050%20hours" w:tgtFrame="_blank" w:history="1">
        <w:r w:rsidRPr="005448BB">
          <w:rPr>
            <w:rStyle w:val="Hyperlink"/>
          </w:rPr>
          <w:t>ahep.ac.uk</w:t>
        </w:r>
      </w:hyperlink>
      <w:r w:rsidRPr="005448BB">
        <w:t>. Such workloads contribute to anxiety, insomnia, and exhaustion. Indeed, the education sector reports disturbingly high rates of stress and burnout – over three-quarters of education employees have experienced work-related mental health symptoms (like insomnia and irritability) in the past year</w:t>
      </w:r>
      <w:hyperlink r:id="rId14" w:anchor=":~:text=We%20still%20see%20disturbingly%20high,burnout%20across%20the%20education%20workforce" w:tgtFrame="_blank" w:history="1">
        <w:r w:rsidRPr="005448BB">
          <w:rPr>
            <w:rStyle w:val="Hyperlink"/>
          </w:rPr>
          <w:t>hsmsearch.com</w:t>
        </w:r>
      </w:hyperlink>
      <w:hyperlink r:id="rId15" w:anchor=":~:text=%2A%2077,and%20difficulty%20concentrating%20%2838" w:tgtFrame="_blank" w:history="1">
        <w:r w:rsidRPr="005448BB">
          <w:rPr>
            <w:rStyle w:val="Hyperlink"/>
          </w:rPr>
          <w:t>hsmsearch.com</w:t>
        </w:r>
      </w:hyperlink>
      <w:r w:rsidRPr="005448BB">
        <w:t>. This impacts not only staff health but also productivity and the student experience, as burned-out staff have less capacity to engage and support students.</w:t>
      </w:r>
    </w:p>
    <w:p w14:paraId="3BBE9F49" w14:textId="77777777" w:rsidR="005448BB" w:rsidRPr="005448BB" w:rsidRDefault="005448BB" w:rsidP="005448BB">
      <w:pPr>
        <w:numPr>
          <w:ilvl w:val="0"/>
          <w:numId w:val="3"/>
        </w:numPr>
      </w:pPr>
      <w:r w:rsidRPr="005448BB">
        <w:rPr>
          <w:b/>
          <w:bCs/>
        </w:rPr>
        <w:t>Financial Pressures on Students and Staff:</w:t>
      </w:r>
      <w:r w:rsidRPr="005448BB">
        <w:t xml:space="preserve"> The </w:t>
      </w:r>
      <w:r w:rsidRPr="005448BB">
        <w:rPr>
          <w:b/>
          <w:bCs/>
        </w:rPr>
        <w:t>cost-of-living crisis</w:t>
      </w:r>
      <w:r w:rsidRPr="005448BB">
        <w:t xml:space="preserve"> and funding strains in higher education are creating emotional and practical hardships on campus. Students face rising tuition, rent, and expenses, often incurring large debt; </w:t>
      </w:r>
      <w:r w:rsidRPr="005448BB">
        <w:rPr>
          <w:i/>
          <w:iCs/>
        </w:rPr>
        <w:t>70% of students</w:t>
      </w:r>
      <w:r w:rsidRPr="005448BB">
        <w:t xml:space="preserve"> say financial worries negatively affect their mental health</w:t>
      </w:r>
      <w:hyperlink r:id="rId16" w:anchor=":~:text=The%20escalating%20cost%20of%20living,impact%20on%20their%20mental%20health" w:tgtFrame="_blank" w:history="1">
        <w:r w:rsidRPr="005448BB">
          <w:rPr>
            <w:rStyle w:val="Hyperlink"/>
          </w:rPr>
          <w:t>oxfordcbt.co.uk</w:t>
        </w:r>
      </w:hyperlink>
      <w:r w:rsidRPr="005448BB">
        <w:t xml:space="preserve">. Some struggle to afford basic needs – a concerning development has been the emergence of </w:t>
      </w:r>
      <w:r w:rsidRPr="005448BB">
        <w:rPr>
          <w:b/>
          <w:bCs/>
        </w:rPr>
        <w:t>food banks on campuses</w:t>
      </w:r>
      <w:r w:rsidRPr="005448BB">
        <w:t xml:space="preserve"> for students in need</w:t>
      </w:r>
      <w:hyperlink r:id="rId17" w:anchor=":~:text=Financial%20strain%3A%20The%20financial%20instability,banks%20and%20pantries%20on%20campus" w:tgtFrame="_blank" w:history="1">
        <w:r w:rsidRPr="005448BB">
          <w:rPr>
            <w:rStyle w:val="Hyperlink"/>
          </w:rPr>
          <w:t>ahep.ac.uk</w:t>
        </w:r>
      </w:hyperlink>
      <w:r w:rsidRPr="005448BB">
        <w:t>. Academic staff, especially those early in their careers or on precarious contracts, also feel financial strain. Below-inflation pay rises, coupled with higher living costs, mean many staff struggle with financial insecurity, impacting morale. This economic stress adds a backdrop of anxiety: students fear for future stability while juggling part-time jobs with studies, and staff facing money worries may feel undervalued. Financial pressures thus feed directly into mental health concerns (e.g. 80% of those facing financial stress report frequent anxiety or depression</w:t>
      </w:r>
      <w:hyperlink r:id="rId18" w:anchor=":~:text=,5" w:tgtFrame="_blank" w:history="1">
        <w:r w:rsidRPr="005448BB">
          <w:rPr>
            <w:rStyle w:val="Hyperlink"/>
          </w:rPr>
          <w:t>mhfaengland.org</w:t>
        </w:r>
      </w:hyperlink>
      <w:hyperlink r:id="rId19" w:anchor=":~:text=%2A%2052,5" w:tgtFrame="_blank" w:history="1">
        <w:r w:rsidRPr="005448BB">
          <w:rPr>
            <w:rStyle w:val="Hyperlink"/>
          </w:rPr>
          <w:t>mhfaengland.org</w:t>
        </w:r>
      </w:hyperlink>
      <w:r w:rsidRPr="005448BB">
        <w:t>) and can detract from focus on education.</w:t>
      </w:r>
    </w:p>
    <w:p w14:paraId="1AF18305" w14:textId="77777777" w:rsidR="005448BB" w:rsidRPr="005448BB" w:rsidRDefault="005448BB" w:rsidP="005448BB">
      <w:pPr>
        <w:numPr>
          <w:ilvl w:val="0"/>
          <w:numId w:val="3"/>
        </w:numPr>
      </w:pPr>
      <w:r w:rsidRPr="005448BB">
        <w:rPr>
          <w:b/>
          <w:bCs/>
        </w:rPr>
        <w:t>High Workload and Performance Pressures:</w:t>
      </w:r>
      <w:r w:rsidRPr="005448BB">
        <w:t xml:space="preserve"> Both students and staff in higher education are under intense pressure to perform at a high level. Students must cope with heavy academic workloads, frequent high-stakes assessments, and the need to build their CVs – all of which drive chronic stress and </w:t>
      </w:r>
      <w:r w:rsidRPr="005448BB">
        <w:rPr>
          <w:i/>
          <w:iCs/>
        </w:rPr>
        <w:t>fear of failure</w:t>
      </w:r>
      <w:hyperlink r:id="rId20" w:anchor=":~:text=Workload%20Pressures" w:tgtFrame="_blank" w:history="1">
        <w:r w:rsidRPr="005448BB">
          <w:rPr>
            <w:rStyle w:val="Hyperlink"/>
          </w:rPr>
          <w:t>oxfordcbt.co.uk</w:t>
        </w:r>
      </w:hyperlink>
      <w:r w:rsidRPr="005448BB">
        <w:t xml:space="preserve">. Perfectionism and imposter syndrome </w:t>
      </w:r>
      <w:r w:rsidRPr="005448BB">
        <w:lastRenderedPageBreak/>
        <w:t xml:space="preserve">are prevalent among top students, contributing to anxiety. For staff, there are dual pressures of </w:t>
      </w:r>
      <w:r w:rsidRPr="005448BB">
        <w:rPr>
          <w:i/>
          <w:iCs/>
        </w:rPr>
        <w:t>teaching excellence</w:t>
      </w:r>
      <w:r w:rsidRPr="005448BB">
        <w:t xml:space="preserve"> and </w:t>
      </w:r>
      <w:r w:rsidRPr="005448BB">
        <w:rPr>
          <w:i/>
          <w:iCs/>
        </w:rPr>
        <w:t>research output</w:t>
      </w:r>
      <w:r w:rsidRPr="005448BB">
        <w:t>. Universities demand robust research publication records (exacerbated by audits like the Research Excellence Framework) and outstanding teaching evaluations. This “pressure to deliver excellence” leads many academics to work evenings and weekends</w:t>
      </w:r>
      <w:hyperlink r:id="rId21" w:anchor=":~:text=Pressure%20to%20deliver%20excellence%3A%20The,must%20perform%20at%20peak%20levels" w:tgtFrame="_blank" w:history="1">
        <w:r w:rsidRPr="005448BB">
          <w:rPr>
            <w:rStyle w:val="Hyperlink"/>
          </w:rPr>
          <w:t>ahep.ac.uk</w:t>
        </w:r>
      </w:hyperlink>
      <w:r w:rsidRPr="005448BB">
        <w:t xml:space="preserve">, blurring work-life boundaries. One consequence is an epidemic of overwork, burnout, and even physical health issues (hypertension, exhaustion). Another consequence is a cultural shift where any pause or “average” performance feels unacceptable, eroding personal well-being. As one education support report notes, </w:t>
      </w:r>
      <w:r w:rsidRPr="005448BB">
        <w:rPr>
          <w:i/>
          <w:iCs/>
        </w:rPr>
        <w:t>long hours</w:t>
      </w:r>
      <w:r w:rsidRPr="005448BB">
        <w:t xml:space="preserve"> and constant performance pressure have made burnout a “wide-ranging” phenomenon in the sector</w:t>
      </w:r>
      <w:hyperlink r:id="rId22" w:anchor=":~:text=staff%20,health%2C%20emotional%20labor%2C%20hypertension%2C%20workplace" w:tgtFrame="_blank" w:history="1">
        <w:r w:rsidRPr="005448BB">
          <w:rPr>
            <w:rStyle w:val="Hyperlink"/>
          </w:rPr>
          <w:t>researchprofiles.herts.ac.uk</w:t>
        </w:r>
      </w:hyperlink>
      <w:hyperlink r:id="rId23" w:anchor=":~:text=Pouring%20from%20an%20empty%20cup%3A,Half%20said%20they" w:tgtFrame="_blank" w:history="1">
        <w:r w:rsidRPr="005448BB">
          <w:rPr>
            <w:rStyle w:val="Hyperlink"/>
          </w:rPr>
          <w:t>advance-he.ac.uk</w:t>
        </w:r>
      </w:hyperlink>
      <w:r w:rsidRPr="005448BB">
        <w:t>.</w:t>
      </w:r>
    </w:p>
    <w:p w14:paraId="3E3C25F1" w14:textId="77777777" w:rsidR="005448BB" w:rsidRPr="005448BB" w:rsidRDefault="005448BB" w:rsidP="005448BB">
      <w:pPr>
        <w:numPr>
          <w:ilvl w:val="0"/>
          <w:numId w:val="3"/>
        </w:numPr>
      </w:pPr>
      <w:r w:rsidRPr="005448BB">
        <w:rPr>
          <w:b/>
          <w:bCs/>
        </w:rPr>
        <w:t>Lack of Support and Stigma Around Wellbeing:</w:t>
      </w:r>
      <w:r w:rsidRPr="005448BB">
        <w:t xml:space="preserve"> A pervasive concern is that both students and staff do not always receive the support they need – and often feel unable to ask. On the student side, support services are often </w:t>
      </w:r>
      <w:r w:rsidRPr="005448BB">
        <w:rPr>
          <w:b/>
          <w:bCs/>
        </w:rPr>
        <w:t>underfunded and overwhelmed</w:t>
      </w:r>
      <w:r w:rsidRPr="005448BB">
        <w:t>, so many students “slip through the gaps” without getting help until a crisis hits</w:t>
      </w:r>
      <w:hyperlink r:id="rId24" w:anchor=":~:text=1,some%20students%20slip%20through%20the" w:tgtFrame="_blank" w:history="1">
        <w:r w:rsidRPr="005448BB">
          <w:rPr>
            <w:rStyle w:val="Hyperlink"/>
          </w:rPr>
          <w:t>hepi.ac.uk</w:t>
        </w:r>
      </w:hyperlink>
      <w:r w:rsidRPr="005448BB">
        <w:t>. Students with serious conditions may lose continuity of care when moving between home NHS services and campus, making them especially vulnerable</w:t>
      </w:r>
      <w:hyperlink r:id="rId25" w:anchor=":~:text=As%20students%20become%20adults%2C%20they,when%20they%20are%20most%20vulnerable" w:tgtFrame="_blank" w:history="1">
        <w:r w:rsidRPr="005448BB">
          <w:rPr>
            <w:rStyle w:val="Hyperlink"/>
          </w:rPr>
          <w:t>universitiesuk.ac.uk</w:t>
        </w:r>
      </w:hyperlink>
      <w:r w:rsidRPr="005448BB">
        <w:t xml:space="preserve">. On the staff side, there is a notable </w:t>
      </w:r>
      <w:r w:rsidRPr="005448BB">
        <w:rPr>
          <w:i/>
          <w:iCs/>
        </w:rPr>
        <w:t>stigma</w:t>
      </w:r>
      <w:r w:rsidRPr="005448BB">
        <w:t xml:space="preserve"> and lack of organizational support for mental health. More than one-third of UK employees (across sectors) have experienced discrimination or stigma at work due to mental health issues</w:t>
      </w:r>
      <w:hyperlink r:id="rId26" w:anchor=":~:text=" w:tgtFrame="_blank" w:history="1">
        <w:r w:rsidRPr="005448BB">
          <w:rPr>
            <w:rStyle w:val="Hyperlink"/>
          </w:rPr>
          <w:t>mhfaengland.org</w:t>
        </w:r>
      </w:hyperlink>
      <w:r w:rsidRPr="005448BB">
        <w:t>. In academia specifically, a culture of toughness persists – over half of HE staff fear negative repercussions for admitting they are struggling</w:t>
      </w:r>
      <w:hyperlink r:id="rId27" w:anchor=":~:text=of%20staff%20felt%20the%20psychological,could%20harm%20their%20career%20prospects" w:tgtFrame="_blank" w:history="1">
        <w:r w:rsidRPr="005448BB">
          <w:rPr>
            <w:rStyle w:val="Hyperlink"/>
          </w:rPr>
          <w:t>ahep.ac.uk</w:t>
        </w:r>
      </w:hyperlink>
      <w:r w:rsidRPr="005448BB">
        <w:t xml:space="preserve">. Only a minority of staff feel able to openly discuss mental well-being with managers. This culture of silence means problems like depression, panic attacks, or burnout often remain “invisible” until they force people to take sick leave or resign. It also means universities may underestimate the scale of distress. </w:t>
      </w:r>
      <w:r w:rsidRPr="005448BB">
        <w:rPr>
          <w:b/>
          <w:bCs/>
        </w:rPr>
        <w:t>Trust and psychological safety</w:t>
      </w:r>
      <w:r w:rsidRPr="005448BB">
        <w:t xml:space="preserve"> are at risk: if people can’t voice concerns without shame, they disengage. Both students and staff call for more compassion and open conversations – one survey found </w:t>
      </w:r>
      <w:r w:rsidRPr="005448BB">
        <w:rPr>
          <w:i/>
          <w:iCs/>
        </w:rPr>
        <w:t>47% of employees</w:t>
      </w:r>
      <w:r w:rsidRPr="005448BB">
        <w:t xml:space="preserve"> believe an open dialogue about mental health would significantly improve well-being at work</w:t>
      </w:r>
      <w:hyperlink r:id="rId28" w:anchor=":~:text=%2A%2035,5" w:tgtFrame="_blank" w:history="1">
        <w:r w:rsidRPr="005448BB">
          <w:rPr>
            <w:rStyle w:val="Hyperlink"/>
          </w:rPr>
          <w:t>mhfaengland.org</w:t>
        </w:r>
      </w:hyperlink>
      <w:r w:rsidRPr="005448BB">
        <w:t>.</w:t>
      </w:r>
    </w:p>
    <w:p w14:paraId="24886133" w14:textId="77777777" w:rsidR="005448BB" w:rsidRPr="005448BB" w:rsidRDefault="005448BB" w:rsidP="005448BB">
      <w:pPr>
        <w:rPr>
          <w:b/>
          <w:bCs/>
        </w:rPr>
      </w:pPr>
      <w:r w:rsidRPr="005448BB">
        <w:rPr>
          <w:b/>
          <w:bCs/>
        </w:rPr>
        <w:t>Top 5 Under-Acknowledged Risks or Breakdowns in Higher Education</w:t>
      </w:r>
    </w:p>
    <w:p w14:paraId="1F05A26B" w14:textId="77777777" w:rsidR="005448BB" w:rsidRPr="005448BB" w:rsidRDefault="005448BB" w:rsidP="005448BB">
      <w:pPr>
        <w:numPr>
          <w:ilvl w:val="0"/>
          <w:numId w:val="4"/>
        </w:numPr>
      </w:pPr>
      <w:r w:rsidRPr="005448BB">
        <w:rPr>
          <w:b/>
          <w:bCs/>
        </w:rPr>
        <w:t>Gaps in Student Support &amp; Safeguarding (“Slipping Through the Cracks”):</w:t>
      </w:r>
      <w:r w:rsidRPr="005448BB">
        <w:t xml:space="preserve"> A critical breakdown in universities is the gap between </w:t>
      </w:r>
      <w:r w:rsidRPr="005448BB">
        <w:rPr>
          <w:i/>
          <w:iCs/>
        </w:rPr>
        <w:t>academic life</w:t>
      </w:r>
      <w:r w:rsidRPr="005448BB">
        <w:t xml:space="preserve"> and </w:t>
      </w:r>
      <w:r w:rsidRPr="005448BB">
        <w:rPr>
          <w:i/>
          <w:iCs/>
        </w:rPr>
        <w:t>support services</w:t>
      </w:r>
      <w:r w:rsidRPr="005448BB">
        <w:t xml:space="preserve"> that allows at-risk students to go unnoticed. Many universities have support systems, but </w:t>
      </w:r>
      <w:r w:rsidRPr="005448BB">
        <w:rPr>
          <w:b/>
          <w:bCs/>
        </w:rPr>
        <w:t>demand far exceeds supply</w:t>
      </w:r>
      <w:r w:rsidRPr="005448BB">
        <w:t>, leading to long waits and unmet needs</w:t>
      </w:r>
      <w:hyperlink r:id="rId29" w:anchor=":~:text=1,some%20students%20slip%20through%20the" w:tgtFrame="_blank" w:history="1">
        <w:r w:rsidRPr="005448BB">
          <w:rPr>
            <w:rStyle w:val="Hyperlink"/>
          </w:rPr>
          <w:t>hepi.ac.uk</w:t>
        </w:r>
      </w:hyperlink>
      <w:r w:rsidRPr="005448BB">
        <w:t>. Students with serious mental illnesses often lack consistent care between home and university – for example, they may not be registered with a GP locally or might lose contact with therapy during holidays</w:t>
      </w:r>
      <w:hyperlink r:id="rId30" w:anchor=":~:text=%E2%80%98Yet%20support%20is%20hard%20to,productive" w:tgtFrame="_blank" w:history="1">
        <w:r w:rsidRPr="005448BB">
          <w:rPr>
            <w:rStyle w:val="Hyperlink"/>
          </w:rPr>
          <w:t>hepi.ac.uk</w:t>
        </w:r>
      </w:hyperlink>
      <w:hyperlink r:id="rId31" w:anchor=":~:text=As%20students%20become%20adults%2C%20they,when%20they%20are%20most%20vulnerable" w:tgtFrame="_blank" w:history="1">
        <w:r w:rsidRPr="005448BB">
          <w:rPr>
            <w:rStyle w:val="Hyperlink"/>
          </w:rPr>
          <w:t>universitiesuk.ac.uk</w:t>
        </w:r>
      </w:hyperlink>
      <w:r w:rsidRPr="005448BB">
        <w:t xml:space="preserve">. The result is a dangerous discontinuity where vulnerable students aren’t monitored, and warning signs (e.g. withdrawal, deteriorating coursework) may not prompt intervention. There are also </w:t>
      </w:r>
      <w:r w:rsidRPr="005448BB">
        <w:rPr>
          <w:i/>
          <w:iCs/>
        </w:rPr>
        <w:t>departmental silos</w:t>
      </w:r>
      <w:r w:rsidRPr="005448BB">
        <w:t xml:space="preserve">: academic tutors, </w:t>
      </w:r>
      <w:proofErr w:type="spellStart"/>
      <w:r w:rsidRPr="005448BB">
        <w:t>counseling</w:t>
      </w:r>
      <w:proofErr w:type="spellEnd"/>
      <w:r w:rsidRPr="005448BB">
        <w:t xml:space="preserve"> </w:t>
      </w:r>
      <w:proofErr w:type="spellStart"/>
      <w:r w:rsidRPr="005448BB">
        <w:t>centers</w:t>
      </w:r>
      <w:proofErr w:type="spellEnd"/>
      <w:r w:rsidRPr="005448BB">
        <w:t xml:space="preserve">, disability services, and NHS providers may operate in isolation. </w:t>
      </w:r>
      <w:r w:rsidRPr="005448BB">
        <w:rPr>
          <w:b/>
          <w:bCs/>
        </w:rPr>
        <w:t>Information isn’t always shared</w:t>
      </w:r>
      <w:r w:rsidRPr="005448BB">
        <w:t xml:space="preserve"> due to privacy or structural barriers, so no one has a full picture. University leaders acknowledge this risk – students “may slip through the gaps in the health system when they are most vulnerable”</w:t>
      </w:r>
      <w:hyperlink r:id="rId32" w:anchor=":~:text=As%20students%20become%20adults%2C%20they,when%20they%20are%20most%20vulnerable" w:tgtFrame="_blank" w:history="1">
        <w:r w:rsidRPr="005448BB">
          <w:rPr>
            <w:rStyle w:val="Hyperlink"/>
          </w:rPr>
          <w:t>universitiesuk.ac.uk</w:t>
        </w:r>
      </w:hyperlink>
      <w:r w:rsidRPr="005448BB">
        <w:t xml:space="preserve">. Each gap represents a student who could spiral into crisis (academic failure, drop-out, self-harm) without timely help. Because these failures are usually not tied to a single dramatic event, they can be under-acknowledged; </w:t>
      </w:r>
      <w:proofErr w:type="gramStart"/>
      <w:r w:rsidRPr="005448BB">
        <w:t>yet,</w:t>
      </w:r>
      <w:proofErr w:type="gramEnd"/>
      <w:r w:rsidRPr="005448BB">
        <w:t xml:space="preserve"> collectively they point to a systemic support shortfall.</w:t>
      </w:r>
    </w:p>
    <w:p w14:paraId="3634A1E3" w14:textId="77777777" w:rsidR="005448BB" w:rsidRPr="005448BB" w:rsidRDefault="005448BB" w:rsidP="005448BB">
      <w:pPr>
        <w:numPr>
          <w:ilvl w:val="0"/>
          <w:numId w:val="4"/>
        </w:numPr>
      </w:pPr>
      <w:r w:rsidRPr="005448BB">
        <w:rPr>
          <w:b/>
          <w:bCs/>
        </w:rPr>
        <w:lastRenderedPageBreak/>
        <w:t>Secondary Trauma and Emotional Labor for Staff:</w:t>
      </w:r>
      <w:r w:rsidRPr="005448BB">
        <w:t xml:space="preserve"> University staff increasingly serve on the front lines of student welfare without always being trained or supported for it. Lecturers and tutors often hear students disclose mental health struggles, personal crises, or trauma (e.g. grief, abuse, effects of conflicts abroad). Supporting distressed students can take a severe emotional toll on staff – a form of </w:t>
      </w:r>
      <w:r w:rsidRPr="005448BB">
        <w:rPr>
          <w:b/>
          <w:bCs/>
        </w:rPr>
        <w:t>secondary trauma</w:t>
      </w:r>
      <w:r w:rsidRPr="005448BB">
        <w:t>. This phenomenon is under-recognized. Higher Ed staff report feeling drained and anxious after dealing with student crises, with some absorbing students’ trauma as their own</w:t>
      </w:r>
      <w:hyperlink r:id="rId33" w:anchor=":~:text=colleagues" w:tgtFrame="_blank" w:history="1">
        <w:r w:rsidRPr="005448BB">
          <w:rPr>
            <w:rStyle w:val="Hyperlink"/>
          </w:rPr>
          <w:t>ahep.ac.uk</w:t>
        </w:r>
      </w:hyperlink>
      <w:r w:rsidRPr="005448BB">
        <w:t>. Academic and support staff may lie awake worrying about a suicidal student or an advisee fleeing war back home</w:t>
      </w:r>
      <w:hyperlink r:id="rId34" w:anchor=":~:text=colleagues" w:tgtFrame="_blank" w:history="1">
        <w:r w:rsidRPr="005448BB">
          <w:rPr>
            <w:rStyle w:val="Hyperlink"/>
          </w:rPr>
          <w:t>ahep.ac.uk</w:t>
        </w:r>
      </w:hyperlink>
      <w:r w:rsidRPr="005448BB">
        <w:t xml:space="preserve">. Over time, this </w:t>
      </w:r>
      <w:r w:rsidRPr="005448BB">
        <w:rPr>
          <w:i/>
          <w:iCs/>
        </w:rPr>
        <w:t>vicarious stress</w:t>
      </w:r>
      <w:r w:rsidRPr="005448BB">
        <w:t xml:space="preserve"> contributes to burnout and compassion fatigue among staff. However, such emotional </w:t>
      </w:r>
      <w:proofErr w:type="spellStart"/>
      <w:r w:rsidRPr="005448BB">
        <w:t>labor</w:t>
      </w:r>
      <w:proofErr w:type="spellEnd"/>
      <w:r w:rsidRPr="005448BB">
        <w:t xml:space="preserve"> often “falls between the cracks” of formal job descriptions – it’s not a technical problem, and universities seldom measure it. As a result, staff may not receive debriefing or </w:t>
      </w:r>
      <w:proofErr w:type="spellStart"/>
      <w:r w:rsidRPr="005448BB">
        <w:t>counseling</w:t>
      </w:r>
      <w:proofErr w:type="spellEnd"/>
      <w:r w:rsidRPr="005448BB">
        <w:t xml:space="preserve"> themselves after handling difficult student situations. The risk is that unaddressed secondary trauma can lead to staff burnout or mistakes in their primary duties (teaching/research) due to distraction and stress.</w:t>
      </w:r>
    </w:p>
    <w:p w14:paraId="1C335217" w14:textId="77777777" w:rsidR="005448BB" w:rsidRPr="005448BB" w:rsidRDefault="005448BB" w:rsidP="005448BB">
      <w:pPr>
        <w:numPr>
          <w:ilvl w:val="0"/>
          <w:numId w:val="4"/>
        </w:numPr>
      </w:pPr>
      <w:r w:rsidRPr="005448BB">
        <w:rPr>
          <w:b/>
          <w:bCs/>
        </w:rPr>
        <w:t>Casualization and Job Insecurity:</w:t>
      </w:r>
      <w:r w:rsidRPr="005448BB">
        <w:t xml:space="preserve"> A less-publicized risk in higher education is the widespread use of short-term contracts and precarious employment for academic staff. Many early-career academics and even senior researchers are on </w:t>
      </w:r>
      <w:r w:rsidRPr="005448BB">
        <w:rPr>
          <w:b/>
          <w:bCs/>
        </w:rPr>
        <w:t>fixed-term, part-time, or grant-dependent contracts</w:t>
      </w:r>
      <w:r w:rsidRPr="005448BB">
        <w:t>, leading to constant job insecurity</w:t>
      </w:r>
      <w:hyperlink r:id="rId35" w:anchor=":~:text=more%20than%2050%20hours" w:tgtFrame="_blank" w:history="1">
        <w:r w:rsidRPr="005448BB">
          <w:rPr>
            <w:rStyle w:val="Hyperlink"/>
          </w:rPr>
          <w:t>ahep.ac.uk</w:t>
        </w:r>
      </w:hyperlink>
      <w:r w:rsidRPr="005448BB">
        <w:t>. This “gig economy” within universities creates anxiety and a sense of expendability among staff. Frequent departmental restructures and unstable funding streams amplify the uncertainty</w:t>
      </w:r>
      <w:hyperlink r:id="rId36" w:anchor=":~:text=more%20than%2050%20hours" w:tgtFrame="_blank" w:history="1">
        <w:r w:rsidRPr="005448BB">
          <w:rPr>
            <w:rStyle w:val="Hyperlink"/>
          </w:rPr>
          <w:t>ahep.ac.uk</w:t>
        </w:r>
      </w:hyperlink>
      <w:r w:rsidRPr="005448BB">
        <w:t xml:space="preserve">. The human impact is significant: talented educators may leave academia for more secure careers, and those who stay often feel undervalued and distracted by the need to seek the next contract. This is operationally significant – high turnover and loss of institutional knowledge can degrade teaching quality and student support. Yet, because it’s seen as a budget or policy issue, leadership may not fully acknowledge the </w:t>
      </w:r>
      <w:r w:rsidRPr="005448BB">
        <w:rPr>
          <w:b/>
          <w:bCs/>
        </w:rPr>
        <w:t>emotional toll</w:t>
      </w:r>
      <w:r w:rsidRPr="005448BB">
        <w:t xml:space="preserve"> and risk to morale that casualization brings. It’s an “invisible friction” where staff commitment erodes quietly. One survey found an atmosphere of </w:t>
      </w:r>
      <w:r w:rsidRPr="005448BB">
        <w:rPr>
          <w:i/>
          <w:iCs/>
        </w:rPr>
        <w:t>“constant restructuring”</w:t>
      </w:r>
      <w:r w:rsidRPr="005448BB">
        <w:t xml:space="preserve"> and </w:t>
      </w:r>
      <w:r w:rsidRPr="005448BB">
        <w:rPr>
          <w:i/>
          <w:iCs/>
        </w:rPr>
        <w:t>“acute anxiety and utter demoralisation”</w:t>
      </w:r>
      <w:r w:rsidRPr="005448BB">
        <w:t xml:space="preserve"> among university staff due in part to these pressures</w:t>
      </w:r>
      <w:hyperlink r:id="rId37" w:anchor=":~:text=In%20the%20survey%2C%20one%20female,%E2%80%9D" w:tgtFrame="_blank" w:history="1">
        <w:r w:rsidRPr="005448BB">
          <w:rPr>
            <w:rStyle w:val="Hyperlink"/>
          </w:rPr>
          <w:t>ucu.group.shef.ac.uk</w:t>
        </w:r>
      </w:hyperlink>
      <w:hyperlink r:id="rId38" w:anchor=":~:text=post,%E2%80%9D" w:tgtFrame="_blank" w:history="1">
        <w:r w:rsidRPr="005448BB">
          <w:rPr>
            <w:rStyle w:val="Hyperlink"/>
          </w:rPr>
          <w:t>ucu.group.shef.ac.uk</w:t>
        </w:r>
      </w:hyperlink>
      <w:r w:rsidRPr="005448BB">
        <w:t>. The breakdown here is between HR/economic decisions and human consequences: the institutional focus on flexibility and cost can inadvertently create a mental health and continuity risk that isn’t measured on any balance sheet.</w:t>
      </w:r>
    </w:p>
    <w:p w14:paraId="77E100E9" w14:textId="77777777" w:rsidR="005448BB" w:rsidRPr="005448BB" w:rsidRDefault="005448BB" w:rsidP="005448BB">
      <w:pPr>
        <w:numPr>
          <w:ilvl w:val="0"/>
          <w:numId w:val="4"/>
        </w:numPr>
      </w:pPr>
      <w:r w:rsidRPr="005448BB">
        <w:rPr>
          <w:b/>
          <w:bCs/>
        </w:rPr>
        <w:t>Departmental Siloes and Communication Breakdowns:</w:t>
      </w:r>
      <w:r w:rsidRPr="005448BB">
        <w:t xml:space="preserve"> Large universities are often bureaucratic and divided into faculties, schools, and administrative units – which can lead to poor communication and “ownership” gaps. An under-acknowledged breakdown occurs when </w:t>
      </w:r>
      <w:r w:rsidRPr="005448BB">
        <w:rPr>
          <w:i/>
          <w:iCs/>
        </w:rPr>
        <w:t>problems that span multiple departments or roles fall through the cracks</w:t>
      </w:r>
      <w:r w:rsidRPr="005448BB">
        <w:t xml:space="preserve">. For example, consider a student with both academic difficulties and mental health issues: the academic department might assume student services will handle it, while </w:t>
      </w:r>
      <w:proofErr w:type="spellStart"/>
      <w:r w:rsidRPr="005448BB">
        <w:t>counseling</w:t>
      </w:r>
      <w:proofErr w:type="spellEnd"/>
      <w:r w:rsidRPr="005448BB">
        <w:t xml:space="preserve"> services (if aware) might assume the academic side will make accommodations. If coordination is poor, the student gets bounced between offices or ignored. In another case, an IT system </w:t>
      </w:r>
      <w:proofErr w:type="gramStart"/>
      <w:r w:rsidRPr="005448BB">
        <w:t>change</w:t>
      </w:r>
      <w:proofErr w:type="gramEnd"/>
      <w:r w:rsidRPr="005448BB">
        <w:t xml:space="preserve"> or policy update might not be communicated clearly to teaching staff, causing frustration and workarounds. These </w:t>
      </w:r>
      <w:r w:rsidRPr="005448BB">
        <w:rPr>
          <w:b/>
          <w:bCs/>
        </w:rPr>
        <w:t>inter-departmental frictions</w:t>
      </w:r>
      <w:r w:rsidRPr="005448BB">
        <w:t xml:space="preserve"> waste staff time and dampen morale. A more serious risk is in </w:t>
      </w:r>
      <w:r w:rsidRPr="005448BB">
        <w:rPr>
          <w:i/>
          <w:iCs/>
        </w:rPr>
        <w:t>safeguarding</w:t>
      </w:r>
      <w:r w:rsidRPr="005448BB">
        <w:t xml:space="preserve">: if a student exhibits concerning </w:t>
      </w:r>
      <w:proofErr w:type="spellStart"/>
      <w:r w:rsidRPr="005448BB">
        <w:t>behavior</w:t>
      </w:r>
      <w:proofErr w:type="spellEnd"/>
      <w:r w:rsidRPr="005448BB">
        <w:t xml:space="preserve"> in dorms (handled by residential life) and separately shows academic decline (noted by faculty), but these dots aren’t connected, the severity of the situation can be missed. Universities have begun recognizing that “joined-up” approaches are needed so that </w:t>
      </w:r>
      <w:r w:rsidRPr="005448BB">
        <w:rPr>
          <w:i/>
          <w:iCs/>
        </w:rPr>
        <w:t>at-risk students do not ‘slip through the gaps’ between departments</w:t>
      </w:r>
      <w:hyperlink r:id="rId39" w:anchor=":~:text=Key%20to%20ensuring%20students%20do,support%20services%20are%20implementing" w:tgtFrame="_blank" w:history="1">
        <w:r w:rsidRPr="005448BB">
          <w:rPr>
            <w:rStyle w:val="Hyperlink"/>
          </w:rPr>
          <w:t>tribalgroup.com</w:t>
        </w:r>
      </w:hyperlink>
      <w:r w:rsidRPr="005448BB">
        <w:t xml:space="preserve">. Still, many institutions lack </w:t>
      </w:r>
      <w:r w:rsidRPr="005448BB">
        <w:lastRenderedPageBreak/>
        <w:t>effective mechanisms (like case conferences or integrated data) to bridge these silos, meaning this breakdown persists as a silent risk.</w:t>
      </w:r>
    </w:p>
    <w:p w14:paraId="0DECF291" w14:textId="77777777" w:rsidR="005448BB" w:rsidRPr="005448BB" w:rsidRDefault="005448BB" w:rsidP="005448BB">
      <w:pPr>
        <w:numPr>
          <w:ilvl w:val="0"/>
          <w:numId w:val="4"/>
        </w:numPr>
      </w:pPr>
      <w:r w:rsidRPr="005448BB">
        <w:rPr>
          <w:b/>
          <w:bCs/>
        </w:rPr>
        <w:t>Erosion of Collegial Culture and Trust (Marketisation Effects):</w:t>
      </w:r>
      <w:r w:rsidRPr="005448BB">
        <w:t xml:space="preserve"> A subtler, under-discussed issue in higher education is the changing culture as universities become more </w:t>
      </w:r>
      <w:proofErr w:type="gramStart"/>
      <w:r w:rsidRPr="005448BB">
        <w:t>market-driven</w:t>
      </w:r>
      <w:proofErr w:type="gramEnd"/>
      <w:r w:rsidRPr="005448BB">
        <w:t xml:space="preserve">. Students have been </w:t>
      </w:r>
      <w:r w:rsidRPr="005448BB">
        <w:rPr>
          <w:i/>
          <w:iCs/>
        </w:rPr>
        <w:t>“repositioned as consumers”</w:t>
      </w:r>
      <w:r w:rsidRPr="005448BB">
        <w:t xml:space="preserve"> in recent years</w:t>
      </w:r>
      <w:hyperlink r:id="rId40" w:anchor=":~:text=Marketisation%3A%20Students%20have%20been%20repositioned,can%20add%20to%20this%20pressure" w:tgtFrame="_blank" w:history="1">
        <w:r w:rsidRPr="005448BB">
          <w:rPr>
            <w:rStyle w:val="Hyperlink"/>
          </w:rPr>
          <w:t>ahep.ac.uk</w:t>
        </w:r>
      </w:hyperlink>
      <w:r w:rsidRPr="005448BB">
        <w:t xml:space="preserve">, due to high tuition fees and competition for </w:t>
      </w:r>
      <w:proofErr w:type="spellStart"/>
      <w:r w:rsidRPr="005448BB">
        <w:t>enrollments</w:t>
      </w:r>
      <w:proofErr w:type="spellEnd"/>
      <w:r w:rsidRPr="005448BB">
        <w:t xml:space="preserve">. This can strain the traditional academic ethos. Staff face increasing pressure from student expectations (for high grades, rapid feedback, amenities) and sometimes confrontational </w:t>
      </w:r>
      <w:proofErr w:type="spellStart"/>
      <w:r w:rsidRPr="005448BB">
        <w:t>behavior</w:t>
      </w:r>
      <w:proofErr w:type="spellEnd"/>
      <w:r w:rsidRPr="005448BB">
        <w:t xml:space="preserve">: in a survey, </w:t>
      </w:r>
      <w:r w:rsidRPr="005448BB">
        <w:rPr>
          <w:b/>
          <w:bCs/>
        </w:rPr>
        <w:t>84% of education staff</w:t>
      </w:r>
      <w:r w:rsidRPr="005448BB">
        <w:t xml:space="preserve"> who saw rising student </w:t>
      </w:r>
      <w:proofErr w:type="spellStart"/>
      <w:r w:rsidRPr="005448BB">
        <w:t>misbehavior</w:t>
      </w:r>
      <w:proofErr w:type="spellEnd"/>
      <w:r w:rsidRPr="005448BB">
        <w:t xml:space="preserve"> believed it stemmed from unmet needs and lack of external support</w:t>
      </w:r>
      <w:hyperlink r:id="rId41" w:anchor=":~:text=said%20it%20had%20the%20same,emotional%2C%20and%20mental%20health%20needs" w:tgtFrame="_blank" w:history="1">
        <w:r w:rsidRPr="005448BB">
          <w:rPr>
            <w:rStyle w:val="Hyperlink"/>
          </w:rPr>
          <w:t>hsmsearch.com</w:t>
        </w:r>
      </w:hyperlink>
      <w:hyperlink r:id="rId42" w:anchor=":~:text=students%20has%20increased%20believe%20it,emotional%2C%20and%20mental%20health%20needs" w:tgtFrame="_blank" w:history="1">
        <w:r w:rsidRPr="005448BB">
          <w:rPr>
            <w:rStyle w:val="Hyperlink"/>
          </w:rPr>
          <w:t>hsmsearch.com</w:t>
        </w:r>
      </w:hyperlink>
      <w:r w:rsidRPr="005448BB">
        <w:t>. Additionally, faculty compete for rankings and research funding, which can fuel internal competition over collaboration. The result can be a breakdown in collegiality – reports of bullying and “managerialist” culture have grown under the pressure to meet metrics like the REF (Research Excellence Framework)</w:t>
      </w:r>
      <w:hyperlink r:id="rId43" w:anchor=":~:text=More%20than%20half%20of%20UK,%E2%80%93%20had%20fuelled%20campus%20bullying" w:tgtFrame="_blank" w:history="1">
        <w:r w:rsidRPr="005448BB">
          <w:rPr>
            <w:rStyle w:val="Hyperlink"/>
          </w:rPr>
          <w:t>ucu.group.shef.ac.uk</w:t>
        </w:r>
      </w:hyperlink>
      <w:hyperlink r:id="rId44" w:anchor=":~:text=It%20found%20that%2C%20around%20the,staff%20based%20in%20the%20UK" w:tgtFrame="_blank" w:history="1">
        <w:r w:rsidRPr="005448BB">
          <w:rPr>
            <w:rStyle w:val="Hyperlink"/>
          </w:rPr>
          <w:t>ucu.group.shef.ac.uk</w:t>
        </w:r>
      </w:hyperlink>
      <w:r w:rsidRPr="005448BB">
        <w:t xml:space="preserve">. Many academics feel a loss of autonomy and trust, working in an environment driven by targets and league tables rather than scholarly community. This </w:t>
      </w:r>
      <w:r w:rsidRPr="005448BB">
        <w:rPr>
          <w:b/>
          <w:bCs/>
        </w:rPr>
        <w:t>“invisible friction”</w:t>
      </w:r>
      <w:r w:rsidRPr="005448BB">
        <w:t xml:space="preserve"> manifests as lower job satisfaction, fear-driven compliance, and disengagement. It’s emotionally resonant – long-time educators feel their values are compromised – yet it’s not easily quantified, so it often gets insufficient attention. Ultimately, a high-pressure consumerist culture can degrade both staff well-being and educational quality, a risk that may only become evident in staff turnover or student complaints, rather than being openly acknowledged by leadership.</w:t>
      </w:r>
    </w:p>
    <w:p w14:paraId="56226B55" w14:textId="77777777" w:rsidR="005448BB" w:rsidRPr="005448BB" w:rsidRDefault="005448BB" w:rsidP="005448BB">
      <w:r w:rsidRPr="005448BB">
        <w:rPr>
          <w:b/>
          <w:bCs/>
        </w:rPr>
        <w:t>Spaces Between Roles – Example:</w:t>
      </w:r>
      <w:r w:rsidRPr="005448BB">
        <w:t xml:space="preserve"> In higher education, one “space between” where problems hide is </w:t>
      </w:r>
      <w:r w:rsidRPr="005448BB">
        <w:rPr>
          <w:b/>
          <w:bCs/>
        </w:rPr>
        <w:t>between academic staff and student support services</w:t>
      </w:r>
      <w:r w:rsidRPr="005448BB">
        <w:t xml:space="preserve">. Academic faculty are not mental health experts, and </w:t>
      </w:r>
      <w:proofErr w:type="spellStart"/>
      <w:r w:rsidRPr="005448BB">
        <w:t>counselors</w:t>
      </w:r>
      <w:proofErr w:type="spellEnd"/>
      <w:r w:rsidRPr="005448BB">
        <w:t xml:space="preserve"> are not academics, yet student issues require both academic and personal support. If a professor notices a student missing classes and performing poorly, do they know if that student is also seeking </w:t>
      </w:r>
      <w:proofErr w:type="spellStart"/>
      <w:r w:rsidRPr="005448BB">
        <w:t>counseling</w:t>
      </w:r>
      <w:proofErr w:type="spellEnd"/>
      <w:r w:rsidRPr="005448BB">
        <w:t xml:space="preserve"> or accommodations? Often, the answer is no. Conversely, </w:t>
      </w:r>
      <w:proofErr w:type="spellStart"/>
      <w:r w:rsidRPr="005448BB">
        <w:t>counseling</w:t>
      </w:r>
      <w:proofErr w:type="spellEnd"/>
      <w:r w:rsidRPr="005448BB">
        <w:t xml:space="preserve"> services may not inform faculty of a student’s struggles due to confidentiality. This space between roles means a student could be in serious distress (failing classes due to depression) and each side only sees half the picture. </w:t>
      </w:r>
      <w:r w:rsidRPr="005448BB">
        <w:rPr>
          <w:i/>
          <w:iCs/>
        </w:rPr>
        <w:t>Key information falls through the cracks.</w:t>
      </w:r>
      <w:r w:rsidRPr="005448BB">
        <w:t xml:space="preserve"> Bridging this gap with better communication protocols or data sharing (while respecting privacy) is a clear need. Another example is the gap between central administration and departmental staff: decisions (like workload models or IT systems) made centrally may not reflect on-the-ground realities, causing resentment and “invisible” work as staff find workaround solutions. Addressing these gaps requires deliberate effort, as they are not owned by any single department.</w:t>
      </w:r>
    </w:p>
    <w:p w14:paraId="017C80BD" w14:textId="77777777" w:rsidR="005448BB" w:rsidRPr="005448BB" w:rsidRDefault="005448BB" w:rsidP="005448BB">
      <w:r w:rsidRPr="005448BB">
        <w:rPr>
          <w:b/>
          <w:bCs/>
        </w:rPr>
        <w:t>Where Data/AI Could Help:</w:t>
      </w:r>
      <w:r w:rsidRPr="005448BB">
        <w:t xml:space="preserve"> Although the above issues aren’t primarily technical, intelligent use of data and AI could provide support. In higher education, universities could deploy data analytics to </w:t>
      </w:r>
      <w:r w:rsidRPr="005448BB">
        <w:rPr>
          <w:b/>
          <w:bCs/>
        </w:rPr>
        <w:t>identify students at risk</w:t>
      </w:r>
      <w:r w:rsidRPr="005448BB">
        <w:t xml:space="preserve"> – for instance, by flagging unusual drops in attendance, engagement with online learning, or grades as early warning signs of mental health or disengagement issues. AI-driven systems could cross-reference disparate data (library usage, dining hall swipes, </w:t>
      </w:r>
      <w:proofErr w:type="spellStart"/>
      <w:r w:rsidRPr="005448BB">
        <w:t>counseling</w:t>
      </w:r>
      <w:proofErr w:type="spellEnd"/>
      <w:r w:rsidRPr="005448BB">
        <w:t xml:space="preserve"> appointments) to detect patterns of isolation or distress that advisors might miss, enabling proactive outreach (with appropriate safeguards)</w:t>
      </w:r>
      <w:hyperlink r:id="rId45" w:anchor=":~:text=A%20more%20cohesive%20relationship%20also,are%20gaps%20between%20academics" w:tgtFrame="_blank" w:history="1">
        <w:r w:rsidRPr="005448BB">
          <w:rPr>
            <w:rStyle w:val="Hyperlink"/>
          </w:rPr>
          <w:t>advance-he.ac.uk</w:t>
        </w:r>
      </w:hyperlink>
      <w:r w:rsidRPr="005448BB">
        <w:t xml:space="preserve">. For staff, sentiment analysis on anonymous feedback or social media forums could help leadership detect morale problems or burnout indicators in real time. AI could also assist in balancing workloads by </w:t>
      </w:r>
      <w:proofErr w:type="spellStart"/>
      <w:r w:rsidRPr="005448BB">
        <w:t>analyzing</w:t>
      </w:r>
      <w:proofErr w:type="spellEnd"/>
      <w:r w:rsidRPr="005448BB">
        <w:t xml:space="preserve"> time spent on teaching, research, and admin tasks to suggest fairer distribution. These approaches mean </w:t>
      </w:r>
      <w:r w:rsidRPr="005448BB">
        <w:rPr>
          <w:i/>
          <w:iCs/>
        </w:rPr>
        <w:t>using existing data as “signals”</w:t>
      </w:r>
      <w:r w:rsidRPr="005448BB">
        <w:t xml:space="preserve"> to catch issues falling through cracks – for example, text mining of incident reports or student feedback to uncover recurring complaints about, say, bullying in a department. While </w:t>
      </w:r>
      <w:r w:rsidRPr="005448BB">
        <w:lastRenderedPageBreak/>
        <w:t>technology is not a cure-all, it can shine light on hidden patterns (like clusters of students frequently seeking extensions might signal a toxic course environment). In summary, data/AI can play a role in augmenting human support systems – identifying silent crises and prompting early interventions in a sector where many problems remain latent until extreme.</w:t>
      </w:r>
    </w:p>
    <w:p w14:paraId="20637282" w14:textId="77777777" w:rsidR="005448BB" w:rsidRPr="005448BB" w:rsidRDefault="005448BB" w:rsidP="005448BB">
      <w:r w:rsidRPr="005448BB">
        <w:pict w14:anchorId="61CA02AA">
          <v:rect id="_x0000_i1056" style="width:0;height:1.5pt" o:hralign="center" o:hrstd="t" o:hr="t" fillcolor="#a0a0a0" stroked="f"/>
        </w:pict>
      </w:r>
    </w:p>
    <w:p w14:paraId="222CA046" w14:textId="77777777" w:rsidR="005448BB" w:rsidRPr="005448BB" w:rsidRDefault="005448BB" w:rsidP="005448BB">
      <w:pPr>
        <w:rPr>
          <w:b/>
          <w:bCs/>
        </w:rPr>
      </w:pPr>
      <w:r w:rsidRPr="005448BB">
        <w:rPr>
          <w:b/>
          <w:bCs/>
        </w:rPr>
        <w:t>NHS / Healthcare Sector</w:t>
      </w:r>
    </w:p>
    <w:p w14:paraId="250D6181" w14:textId="77777777" w:rsidR="005448BB" w:rsidRPr="005448BB" w:rsidRDefault="005448BB" w:rsidP="005448BB">
      <w:r w:rsidRPr="005448BB">
        <w:t xml:space="preserve">The National Health Service and broader healthcare sector in the UK are under unprecedented strain. Frontline health workers and patients alike are experiencing heavy burdens. The challenges here are often framed in terms of funding, capacity, or technology (electronic records, etc.), but many root issues are human and cultural. </w:t>
      </w:r>
      <w:r w:rsidRPr="005448BB">
        <w:rPr>
          <w:b/>
          <w:bCs/>
        </w:rPr>
        <w:t>Staff wellbeing and patient safety</w:t>
      </w:r>
      <w:r w:rsidRPr="005448BB">
        <w:t xml:space="preserve"> are two sides of the same coin in healthcare – emotional exhaustion in clinicians can directly translate to risks for patients. Below we outline the most urgent people-centric needs in the NHS/healthcare domain, followed by the hidden failure points that often get overlooked.</w:t>
      </w:r>
    </w:p>
    <w:p w14:paraId="0D625950" w14:textId="77777777" w:rsidR="005448BB" w:rsidRPr="005448BB" w:rsidRDefault="005448BB" w:rsidP="005448BB">
      <w:r w:rsidRPr="005448BB">
        <w:rPr>
          <w:i/>
          <w:iCs/>
        </w:rPr>
        <w:t>A nurse reviewing patient information on a computer. NHS staff face chronic stress from high workloads and staff shortages, contributing to burnout</w:t>
      </w:r>
      <w:hyperlink r:id="rId46" w:anchor=":~:text=Research%20by%C2%A0The%20King%27s%20Fund%C2%A0shows%20that,thinking%20about%20leaving%20the%20NHS" w:tgtFrame="_blank" w:history="1">
        <w:r w:rsidRPr="005448BB">
          <w:rPr>
            <w:rStyle w:val="Hyperlink"/>
            <w:i/>
            <w:iCs/>
          </w:rPr>
          <w:t>nhsemployers.org</w:t>
        </w:r>
      </w:hyperlink>
      <w:hyperlink r:id="rId47" w:anchor=":~:text=are%2050%20per%20cent%20more,thinking%20about%20leaving%20the%20NHS" w:tgtFrame="_blank" w:history="1">
        <w:r w:rsidRPr="005448BB">
          <w:rPr>
            <w:rStyle w:val="Hyperlink"/>
            <w:i/>
            <w:iCs/>
          </w:rPr>
          <w:t>nhsemployers.org</w:t>
        </w:r>
      </w:hyperlink>
      <w:r w:rsidRPr="005448BB">
        <w:rPr>
          <w:i/>
          <w:iCs/>
        </w:rPr>
        <w:t>. Compassionate, supportive leadership and adequate staffing are needed to prevent exhaustion and protect patient care.</w:t>
      </w:r>
    </w:p>
    <w:p w14:paraId="1108F9D1" w14:textId="77777777" w:rsidR="005448BB" w:rsidRPr="005448BB" w:rsidRDefault="005448BB" w:rsidP="005448BB">
      <w:pPr>
        <w:rPr>
          <w:b/>
          <w:bCs/>
        </w:rPr>
      </w:pPr>
      <w:r w:rsidRPr="005448BB">
        <w:rPr>
          <w:b/>
          <w:bCs/>
        </w:rPr>
        <w:t>Top 5 Human-</w:t>
      </w:r>
      <w:proofErr w:type="spellStart"/>
      <w:r w:rsidRPr="005448BB">
        <w:rPr>
          <w:b/>
          <w:bCs/>
        </w:rPr>
        <w:t>Centered</w:t>
      </w:r>
      <w:proofErr w:type="spellEnd"/>
      <w:r w:rsidRPr="005448BB">
        <w:rPr>
          <w:b/>
          <w:bCs/>
        </w:rPr>
        <w:t xml:space="preserve"> Concerns in Healthcare (NHS)</w:t>
      </w:r>
    </w:p>
    <w:p w14:paraId="2064750C" w14:textId="77777777" w:rsidR="005448BB" w:rsidRPr="005448BB" w:rsidRDefault="005448BB" w:rsidP="005448BB">
      <w:pPr>
        <w:numPr>
          <w:ilvl w:val="0"/>
          <w:numId w:val="5"/>
        </w:numPr>
      </w:pPr>
      <w:r w:rsidRPr="005448BB">
        <w:rPr>
          <w:b/>
          <w:bCs/>
        </w:rPr>
        <w:t>Staff Burnout and Mental Health Crisis:</w:t>
      </w:r>
      <w:r w:rsidRPr="005448BB">
        <w:t xml:space="preserve"> Burnout among NHS staff has reached critical levels, posing a threat not only to workers’ wellbeing but also to the sustainability of care. The NHS Staff Survey and other studies show alarming trends – as of late 2023, </w:t>
      </w:r>
      <w:r w:rsidRPr="005448BB">
        <w:rPr>
          <w:b/>
          <w:bCs/>
        </w:rPr>
        <w:t>30% of NHS staff reported feeling burnt out “often or always”</w:t>
      </w:r>
      <w:r w:rsidRPr="005448BB">
        <w:t xml:space="preserve">, with the figure nearing </w:t>
      </w:r>
      <w:r w:rsidRPr="005448BB">
        <w:rPr>
          <w:i/>
          <w:iCs/>
        </w:rPr>
        <w:t>40% in ambulance services</w:t>
      </w:r>
      <w:hyperlink r:id="rId48" w:anchor=":~:text=match%20at%20L180%20has%20decreased,work%20overload%20effectively%2C%20not%20simply" w:tgtFrame="_blank" w:history="1">
        <w:r w:rsidRPr="005448BB">
          <w:rPr>
            <w:rStyle w:val="Hyperlink"/>
          </w:rPr>
          <w:t>kingsfund.org.uk</w:t>
        </w:r>
      </w:hyperlink>
      <w:r w:rsidRPr="005448BB">
        <w:t>. Frontline roles (paramedics, emergency staff, ICU nurses) are especially hard-hit, where roughly half of workers have felt burnt out in the past year</w:t>
      </w:r>
      <w:hyperlink r:id="rId49" w:anchor=":~:text=The%C2%A0NHS%20Staff%20Survey%202023%20results%C2%A0indicate,3" w:tgtFrame="_blank" w:history="1">
        <w:r w:rsidRPr="005448BB">
          <w:rPr>
            <w:rStyle w:val="Hyperlink"/>
          </w:rPr>
          <w:t>nhsemployers.org</w:t>
        </w:r>
      </w:hyperlink>
      <w:hyperlink r:id="rId50" w:anchor=":~:text=Burnout%20is%20more%20prevalent%20amongst,3" w:tgtFrame="_blank" w:history="1">
        <w:r w:rsidRPr="005448BB">
          <w:rPr>
            <w:rStyle w:val="Hyperlink"/>
          </w:rPr>
          <w:t>nhsemployers.org</w:t>
        </w:r>
      </w:hyperlink>
      <w:r w:rsidRPr="005448BB">
        <w:t xml:space="preserve">. Chronic stress is widespread: NHS employees are </w:t>
      </w:r>
      <w:r w:rsidRPr="005448BB">
        <w:rPr>
          <w:i/>
          <w:iCs/>
        </w:rPr>
        <w:t>50% more likely</w:t>
      </w:r>
      <w:r w:rsidRPr="005448BB">
        <w:t xml:space="preserve"> to experience chronic work stress than the general working population</w:t>
      </w:r>
      <w:hyperlink r:id="rId51" w:anchor=":~:text=Research%20by%C2%A0The%20King%27s%20Fund%C2%A0shows%20that,thinking%20about%20leaving%20the%20NHS" w:tgtFrame="_blank" w:history="1">
        <w:r w:rsidRPr="005448BB">
          <w:rPr>
            <w:rStyle w:val="Hyperlink"/>
          </w:rPr>
          <w:t>nhsemployers.org</w:t>
        </w:r>
      </w:hyperlink>
      <w:r w:rsidRPr="005448BB">
        <w:t xml:space="preserve">. Symptoms range from fatigue and insomnia to anxiety, depression, and “moral injury” (distress at being unable to provide the level of care patients need). A UNISON survey in 2024 found </w:t>
      </w:r>
      <w:r w:rsidRPr="005448BB">
        <w:rPr>
          <w:b/>
          <w:bCs/>
        </w:rPr>
        <w:t>31% of NHS employees had to take time off for mental health reasons in the past year</w:t>
      </w:r>
      <w:r w:rsidRPr="005448BB">
        <w:t>, citing panic attacks, depression, and other stress-related symptoms</w:t>
      </w:r>
      <w:hyperlink r:id="rId52" w:anchor=":~:text=Stigma%20around%20mental%20health%20still,a%20major%20problem%2C%20survey%20finds" w:tgtFrame="_blank" w:history="1">
        <w:r w:rsidRPr="005448BB">
          <w:rPr>
            <w:rStyle w:val="Hyperlink"/>
          </w:rPr>
          <w:t>unison.org.uk</w:t>
        </w:r>
      </w:hyperlink>
      <w:hyperlink r:id="rId53" w:anchor=":~:text=Panic%20attacks%2C%20high%20blood%20pressure%2C,mood%2C%20sleepless%20nights%20and%20flashbacks" w:tgtFrame="_blank" w:history="1">
        <w:r w:rsidRPr="005448BB">
          <w:rPr>
            <w:rStyle w:val="Hyperlink"/>
          </w:rPr>
          <w:t>unison.org.uk</w:t>
        </w:r>
      </w:hyperlink>
      <w:r w:rsidRPr="005448BB">
        <w:t>. Perhaps most worrying, burnout is driving an exodus of skilled clinicians: many report they are considering leaving the NHS entirely</w:t>
      </w:r>
      <w:hyperlink r:id="rId54" w:anchor=":~:text=burnout,thinking%20about%20leaving%20the%20NHS" w:tgtFrame="_blank" w:history="1">
        <w:r w:rsidRPr="005448BB">
          <w:rPr>
            <w:rStyle w:val="Hyperlink"/>
          </w:rPr>
          <w:t>nhsemployers.org</w:t>
        </w:r>
      </w:hyperlink>
      <w:r w:rsidRPr="005448BB">
        <w:t xml:space="preserve">. This creates a vicious cycle – exits worsen staffing shortages, which increases pressure on those who remain. Tackling staff burnout has been recognized as </w:t>
      </w:r>
      <w:r w:rsidRPr="005448BB">
        <w:rPr>
          <w:i/>
          <w:iCs/>
        </w:rPr>
        <w:t>urgent</w:t>
      </w:r>
      <w:r w:rsidRPr="005448BB">
        <w:t xml:space="preserve"> by NHS leaders (as seen in the 2023 Long Term Workforce Plan), but on the ground, many workers still do not feel adequate support or changes to their day-to-day reality</w:t>
      </w:r>
      <w:hyperlink r:id="rId55" w:anchor=":~:text=Although%20burnout%20is%20a%20long,experience%20and%20wellbeing%20of%20staff" w:tgtFrame="_blank" w:history="1">
        <w:r w:rsidRPr="005448BB">
          <w:rPr>
            <w:rStyle w:val="Hyperlink"/>
          </w:rPr>
          <w:t>nhsemployers.org</w:t>
        </w:r>
      </w:hyperlink>
      <w:hyperlink r:id="rId56" w:anchor=":~:text=This%20guidance%20intends%20to%20support,role%20in%20beating%20staff%20burnout" w:tgtFrame="_blank" w:history="1">
        <w:r w:rsidRPr="005448BB">
          <w:rPr>
            <w:rStyle w:val="Hyperlink"/>
          </w:rPr>
          <w:t>nhsemployers.org</w:t>
        </w:r>
      </w:hyperlink>
      <w:r w:rsidRPr="005448BB">
        <w:t>.</w:t>
      </w:r>
    </w:p>
    <w:p w14:paraId="48EB0C56" w14:textId="77777777" w:rsidR="005448BB" w:rsidRPr="005448BB" w:rsidRDefault="005448BB" w:rsidP="005448BB">
      <w:pPr>
        <w:numPr>
          <w:ilvl w:val="0"/>
          <w:numId w:val="5"/>
        </w:numPr>
      </w:pPr>
      <w:r w:rsidRPr="005448BB">
        <w:rPr>
          <w:b/>
          <w:bCs/>
        </w:rPr>
        <w:t>Chronic Understaffing and Workload Overload:</w:t>
      </w:r>
      <w:r w:rsidRPr="005448BB">
        <w:t xml:space="preserve"> </w:t>
      </w:r>
      <w:proofErr w:type="gramStart"/>
      <w:r w:rsidRPr="005448BB">
        <w:t>Hand-in-hand</w:t>
      </w:r>
      <w:proofErr w:type="gramEnd"/>
      <w:r w:rsidRPr="005448BB">
        <w:t xml:space="preserve"> with burnout is the persistent issue of understaffing in hospitals, GP surgeries, and care services. </w:t>
      </w:r>
      <w:r w:rsidRPr="005448BB">
        <w:rPr>
          <w:b/>
          <w:bCs/>
        </w:rPr>
        <w:t>Only 34% of NHS staff agree that there are enough staff in their unit to do the job properly</w:t>
      </w:r>
      <w:hyperlink r:id="rId57" w:anchor=":~:text=match%20at%20L175%20Staff%20Survey,on%20their%20time%20at%20work" w:tgtFrame="_blank" w:history="1">
        <w:r w:rsidRPr="005448BB">
          <w:rPr>
            <w:rStyle w:val="Hyperlink"/>
          </w:rPr>
          <w:t>kingsfund.org.uk</w:t>
        </w:r>
      </w:hyperlink>
      <w:r w:rsidRPr="005448BB">
        <w:t xml:space="preserve"> – meaning two-thirds of staff feel chronically short-handed. Fewer than half say they can meet all the conflicting demands on their time</w:t>
      </w:r>
      <w:hyperlink r:id="rId58" w:anchor=":~:text=match%20at%20L175%20Staff%20Survey,on%20their%20time%20at%20work" w:tgtFrame="_blank" w:history="1">
        <w:r w:rsidRPr="005448BB">
          <w:rPr>
            <w:rStyle w:val="Hyperlink"/>
          </w:rPr>
          <w:t>kingsfund.org.uk</w:t>
        </w:r>
      </w:hyperlink>
      <w:r w:rsidRPr="005448BB">
        <w:t xml:space="preserve">. The result is that health workers are often rushing between too many patients, staying late to fill gaps, and unable to take breaks. Doctors and nurses describe </w:t>
      </w:r>
      <w:r w:rsidRPr="005448BB">
        <w:rPr>
          <w:b/>
          <w:bCs/>
        </w:rPr>
        <w:t>relentless workloads</w:t>
      </w:r>
      <w:r w:rsidRPr="005448BB">
        <w:t xml:space="preserve">, with high patient volumes and </w:t>
      </w:r>
      <w:r w:rsidRPr="005448BB">
        <w:lastRenderedPageBreak/>
        <w:t>backlogs of care. One report notes that over 460,000 NHS staff are going to work each day feeling the effects of burnout and overload</w:t>
      </w:r>
      <w:hyperlink r:id="rId59" w:anchor=":~:text=has%20decreased%20since%20the%20pandemic%2C,work%20overload%20effectively%2C%20not%20simply" w:tgtFrame="_blank" w:history="1">
        <w:r w:rsidRPr="005448BB">
          <w:rPr>
            <w:rStyle w:val="Hyperlink"/>
          </w:rPr>
          <w:t>kingsfund.org.uk</w:t>
        </w:r>
      </w:hyperlink>
      <w:r w:rsidRPr="005448BB">
        <w:t xml:space="preserve">. For patients, this translates into longer waits, shorter consultations, and potentially missed care. For staff, it means physical and emotional exhaustion and a feeling of being set up to fail. Importantly, </w:t>
      </w:r>
      <w:r w:rsidRPr="005448BB">
        <w:rPr>
          <w:b/>
          <w:bCs/>
        </w:rPr>
        <w:t>workforce shortages directly threaten patient safety</w:t>
      </w:r>
      <w:r w:rsidRPr="005448BB">
        <w:t>, as 60% of NHS trust leaders recently warned</w:t>
      </w:r>
      <w:hyperlink r:id="rId60" w:anchor=":~:text=England%27s%20NHS%20at%20Breaking%20Point%3A,of%20health%20workers%20report" w:tgtFrame="_blank" w:history="1">
        <w:r w:rsidRPr="005448BB">
          <w:rPr>
            <w:rStyle w:val="Hyperlink"/>
          </w:rPr>
          <w:t>linkedin.com</w:t>
        </w:r>
      </w:hyperlink>
      <w:r w:rsidRPr="005448BB">
        <w:t>. Staff members often fill gaps through personal sacrifice – working unpaid overtime or coming in sick – which is unsustainable. The emotional toll of constant overload includes frustration, guilt (for not spending enough time with each patient), and a sense of helplessness. Addressing understaffing is not just a technical workforce planning issue; it’s a human emergency to restore manageable working conditions and protect both staff and patients.</w:t>
      </w:r>
    </w:p>
    <w:p w14:paraId="7C451F8F" w14:textId="77777777" w:rsidR="005448BB" w:rsidRPr="005448BB" w:rsidRDefault="005448BB" w:rsidP="005448BB">
      <w:pPr>
        <w:numPr>
          <w:ilvl w:val="0"/>
          <w:numId w:val="5"/>
        </w:numPr>
      </w:pPr>
      <w:r w:rsidRPr="005448BB">
        <w:rPr>
          <w:b/>
          <w:bCs/>
        </w:rPr>
        <w:t>Patient Safety and Quality of Care Concerns:</w:t>
      </w:r>
      <w:r w:rsidRPr="005448BB">
        <w:t xml:space="preserve"> Patients’ well-being is tightly linked to staff well-being, and many in the NHS fear that quality of care is deteriorating in ways that aren’t always fully acknowledged. When clinicians are overworked or systems are stretched, </w:t>
      </w:r>
      <w:r w:rsidRPr="005448BB">
        <w:rPr>
          <w:i/>
          <w:iCs/>
        </w:rPr>
        <w:t>mistakes and omissions</w:t>
      </w:r>
      <w:r w:rsidRPr="005448BB">
        <w:t xml:space="preserve"> become more likely. A striking finding is that </w:t>
      </w:r>
      <w:r w:rsidRPr="005448BB">
        <w:rPr>
          <w:b/>
          <w:bCs/>
        </w:rPr>
        <w:t>chronic staff work overload correlates with poorer patient satisfaction and care outcomes</w:t>
      </w:r>
      <w:r w:rsidRPr="005448BB">
        <w:t xml:space="preserve"> – the more pressured staff feel, the less satisfied patients are</w:t>
      </w:r>
      <w:hyperlink r:id="rId61" w:anchor=":~:text=The%20survey%20reveals%20that%20staff,poorer%20the%20quality%20of%20care" w:tgtFrame="_blank" w:history="1">
        <w:r w:rsidRPr="005448BB">
          <w:rPr>
            <w:rStyle w:val="Hyperlink"/>
          </w:rPr>
          <w:t>kingsfund.org.uk</w:t>
        </w:r>
      </w:hyperlink>
      <w:hyperlink r:id="rId62" w:anchor=":~:text=contrast%2C%20a%20powerful%20predictor%20of,poorer%20the%20quality%20of%20care" w:tgtFrame="_blank" w:history="1">
        <w:r w:rsidRPr="005448BB">
          <w:rPr>
            <w:rStyle w:val="Hyperlink"/>
          </w:rPr>
          <w:t>kingsfund.org.uk</w:t>
        </w:r>
      </w:hyperlink>
      <w:r w:rsidRPr="005448BB">
        <w:t xml:space="preserve">. Frontline workers report moral distress when they cannot deliver the standard of care they know is right (for example, having to rush a frail patient or postpone important conversations). </w:t>
      </w:r>
      <w:r w:rsidRPr="005448BB">
        <w:rPr>
          <w:b/>
          <w:bCs/>
        </w:rPr>
        <w:t>Patient safety incidents</w:t>
      </w:r>
      <w:r w:rsidRPr="005448BB">
        <w:t xml:space="preserve"> have been on a downward trajectory: a summary of 2024 data warned that change is needed to reverse the rise in safety incidents</w:t>
      </w:r>
      <w:hyperlink r:id="rId63" w:anchor=":~:text=experience%20chronic%20stress%2C%20a%20known,Factors%20such" w:tgtFrame="_blank" w:history="1">
        <w:r w:rsidRPr="005448BB">
          <w:rPr>
            <w:rStyle w:val="Hyperlink"/>
          </w:rPr>
          <w:t>oleeo.com</w:t>
        </w:r>
      </w:hyperlink>
      <w:r w:rsidRPr="005448BB">
        <w:t xml:space="preserve">. Specific issues include medication errors, delayed diagnoses, or infections – some of which can be traced back to staffing issues or fatigue. Another concern is </w:t>
      </w:r>
      <w:r w:rsidRPr="005448BB">
        <w:rPr>
          <w:b/>
          <w:bCs/>
        </w:rPr>
        <w:t>long waiting times</w:t>
      </w:r>
      <w:r w:rsidRPr="005448BB">
        <w:t xml:space="preserve"> for treatment, which cause patient anxiety and worsened outcomes; patients waiting in pain or with progressing illness is a source of stress for healthcare staff who feel accountable but lack resources. All of this creates an emotionally charged environment: patients (and their families) experience fear, anger, or grief when care falls short, and staff experience shame or burnout from being unable to “do it all.” Improving patient safety is often framed in technical terms (new protocols, checklists), but many root causes are human (too few staff, communication breakdowns, fatigue).</w:t>
      </w:r>
    </w:p>
    <w:p w14:paraId="02D8B115" w14:textId="77777777" w:rsidR="005448BB" w:rsidRPr="005448BB" w:rsidRDefault="005448BB" w:rsidP="005448BB">
      <w:pPr>
        <w:numPr>
          <w:ilvl w:val="0"/>
          <w:numId w:val="5"/>
        </w:numPr>
      </w:pPr>
      <w:r w:rsidRPr="005448BB">
        <w:rPr>
          <w:b/>
          <w:bCs/>
        </w:rPr>
        <w:t>Workplace Culture and Staff Morale:</w:t>
      </w:r>
      <w:r w:rsidRPr="005448BB">
        <w:t xml:space="preserve"> The internal culture of healthcare organizations significantly affects staff engagement and willingness to stay in their jobs. A key concern is the presence of bullying, blame, or hierarchical silos that make an already tough job emotionally harder. The latest NHS staff surveys indicate mixed progress: while some areas improved, there remain </w:t>
      </w:r>
      <w:r w:rsidRPr="005448BB">
        <w:rPr>
          <w:b/>
          <w:bCs/>
        </w:rPr>
        <w:t>worrying trends in staff morale</w:t>
      </w:r>
      <w:r w:rsidRPr="005448BB">
        <w:t>, sickness, and relationships</w:t>
      </w:r>
      <w:hyperlink r:id="rId64" w:anchor=":~:text=NHS%20staff%20survey%3A%20Positive%20improvements,with%20over%20a%20quarter" w:tgtFrame="_blank" w:history="1">
        <w:r w:rsidRPr="005448BB">
          <w:rPr>
            <w:rStyle w:val="Hyperlink"/>
          </w:rPr>
          <w:t>nuffieldtrust.org.uk</w:t>
        </w:r>
      </w:hyperlink>
      <w:r w:rsidRPr="005448BB">
        <w:t xml:space="preserve">. For instance, </w:t>
      </w:r>
      <w:r w:rsidRPr="005448BB">
        <w:rPr>
          <w:b/>
          <w:bCs/>
        </w:rPr>
        <w:t>46% of NHS staff report strained relationships at work</w:t>
      </w:r>
      <w:r w:rsidRPr="005448BB">
        <w:t>, and nearly half feel teams within their trust do not work well together</w:t>
      </w:r>
      <w:hyperlink r:id="rId65" w:anchor=":~:text=Survey%20shows%20that%2046,effectively%2C%20organisational%20performance%20is%20better" w:tgtFrame="_blank" w:history="1">
        <w:r w:rsidRPr="005448BB">
          <w:rPr>
            <w:rStyle w:val="Hyperlink"/>
          </w:rPr>
          <w:t>kingsfund.org.uk</w:t>
        </w:r>
      </w:hyperlink>
      <w:r w:rsidRPr="005448BB">
        <w:t>. Bullying and harassment are also issues – 68% of health workers in one survey said stronger measures to stop bullying would improve their well-being</w:t>
      </w:r>
      <w:hyperlink r:id="rId66" w:anchor=":~:text=UNISON%20says%20staff%20feel%20undervalued,stressful%20jobs%20that%20pay%20more" w:tgtFrame="_blank" w:history="1">
        <w:r w:rsidRPr="005448BB">
          <w:rPr>
            <w:rStyle w:val="Hyperlink"/>
          </w:rPr>
          <w:t>unison.org.uk</w:t>
        </w:r>
      </w:hyperlink>
      <w:r w:rsidRPr="005448BB">
        <w:t xml:space="preserve">. Stigma around mental health is still a “major problem” in the NHS: among those who took mental health leave, 20% </w:t>
      </w:r>
      <w:r w:rsidRPr="005448BB">
        <w:rPr>
          <w:i/>
          <w:iCs/>
        </w:rPr>
        <w:t>did not tell their employer the real reason</w:t>
      </w:r>
      <w:r w:rsidRPr="005448BB">
        <w:t>, often from fear of being seen as weak or unsupported</w:t>
      </w:r>
      <w:hyperlink r:id="rId67" w:anchor=":~:text=list%20backlog%2C%20with%20many%20struggling,to%20look%20after%20their%20wellbeing" w:tgtFrame="_blank" w:history="1">
        <w:r w:rsidRPr="005448BB">
          <w:rPr>
            <w:rStyle w:val="Hyperlink"/>
          </w:rPr>
          <w:t>unison.org.uk</w:t>
        </w:r>
      </w:hyperlink>
      <w:hyperlink r:id="rId68" w:anchor=":~:text=Stigma%20around%20anxiety%20and%20depression,real%20cause%20of%20their%20absence" w:tgtFrame="_blank" w:history="1">
        <w:r w:rsidRPr="005448BB">
          <w:rPr>
            <w:rStyle w:val="Hyperlink"/>
          </w:rPr>
          <w:t>unison.org.uk</w:t>
        </w:r>
      </w:hyperlink>
      <w:r w:rsidRPr="005448BB">
        <w:t xml:space="preserve">. This points to a culture where staff do not always feel safe to speak up about stress or mistreatment. Additionally, the NHS is known for being hierarchical; decisions often come “top-down,” which can leave frontline workers feeling disempowered. Only </w:t>
      </w:r>
      <w:r w:rsidRPr="005448BB">
        <w:rPr>
          <w:b/>
          <w:bCs/>
        </w:rPr>
        <w:t>54% of staff feel that senior managers act on feedback</w:t>
      </w:r>
      <w:r w:rsidRPr="005448BB">
        <w:t xml:space="preserve"> from employees</w:t>
      </w:r>
      <w:hyperlink r:id="rId69" w:anchor=":~:text=staff%20retention%2C%20quality%20improvement%2C%20innovation%2C,most%20skilled%20and%20motivated%20workforce" w:tgtFrame="_blank" w:history="1">
        <w:r w:rsidRPr="005448BB">
          <w:rPr>
            <w:rStyle w:val="Hyperlink"/>
          </w:rPr>
          <w:t>kingsfund.org.uk</w:t>
        </w:r>
      </w:hyperlink>
      <w:hyperlink r:id="rId70" w:anchor=":~:text=avoidable%20patient%20mortality,most%20skilled%20and%20motivated%20workforce" w:tgtFrame="_blank" w:history="1">
        <w:r w:rsidRPr="005448BB">
          <w:rPr>
            <w:rStyle w:val="Hyperlink"/>
          </w:rPr>
          <w:t>kingsfund.org.uk</w:t>
        </w:r>
      </w:hyperlink>
      <w:r w:rsidRPr="005448BB">
        <w:t xml:space="preserve"> (staff involvement in decision-making is the lowest-rated element of engagement). The </w:t>
      </w:r>
      <w:r w:rsidRPr="005448BB">
        <w:lastRenderedPageBreak/>
        <w:t xml:space="preserve">emotional consequence is disengagement or “quiet quitting” – doing the bare minimum because passion has been stifled. Turning this around requires </w:t>
      </w:r>
      <w:r w:rsidRPr="005448BB">
        <w:rPr>
          <w:b/>
          <w:bCs/>
        </w:rPr>
        <w:t>compassionate, supportive leadership</w:t>
      </w:r>
      <w:r w:rsidRPr="005448BB">
        <w:t>, which has been shown to improve staff morale, reduce stress, and even lower patient mortality</w:t>
      </w:r>
      <w:hyperlink r:id="rId71" w:anchor=":~:text=The%20staff%20survey%20reveals%20what,influencing%20levels%20of%20staff%20engagement" w:tgtFrame="_blank" w:history="1">
        <w:r w:rsidRPr="005448BB">
          <w:rPr>
            <w:rStyle w:val="Hyperlink"/>
          </w:rPr>
          <w:t>kingsfund.org.uk</w:t>
        </w:r>
      </w:hyperlink>
      <w:hyperlink r:id="rId72" w:anchor=":~:text=Data%20from%20the%20NHS%20Staff,increasing%20the%20support%20for%20staff" w:tgtFrame="_blank" w:history="1">
        <w:r w:rsidRPr="005448BB">
          <w:rPr>
            <w:rStyle w:val="Hyperlink"/>
          </w:rPr>
          <w:t>kingsfund.org.uk</w:t>
        </w:r>
      </w:hyperlink>
      <w:r w:rsidRPr="005448BB">
        <w:t>. The concern is that without a shift in culture, recruitment of more staff alone won’t fix the deeper morale issue.</w:t>
      </w:r>
    </w:p>
    <w:p w14:paraId="4E0E171E" w14:textId="77777777" w:rsidR="005448BB" w:rsidRPr="005448BB" w:rsidRDefault="005448BB" w:rsidP="005448BB">
      <w:pPr>
        <w:numPr>
          <w:ilvl w:val="0"/>
          <w:numId w:val="5"/>
        </w:numPr>
      </w:pPr>
      <w:r w:rsidRPr="005448BB">
        <w:rPr>
          <w:b/>
          <w:bCs/>
        </w:rPr>
        <w:t>Retention and “Exodus” of Experienced Staff:</w:t>
      </w:r>
      <w:r w:rsidRPr="005448BB">
        <w:t xml:space="preserve"> An urgent human-</w:t>
      </w:r>
      <w:proofErr w:type="spellStart"/>
      <w:r w:rsidRPr="005448BB">
        <w:t>centered</w:t>
      </w:r>
      <w:proofErr w:type="spellEnd"/>
      <w:r w:rsidRPr="005448BB">
        <w:t xml:space="preserve"> need, closely tied to the above issues, is halting the loss of experienced healthcare workers. The NHS is facing what some call a </w:t>
      </w:r>
      <w:r w:rsidRPr="005448BB">
        <w:rPr>
          <w:b/>
          <w:bCs/>
        </w:rPr>
        <w:t>“workforce crisis”</w:t>
      </w:r>
      <w:r w:rsidRPr="005448BB">
        <w:t xml:space="preserve"> – not just in sheer numbers but in losing the wisdom and skill of seasoned staff. Burnout and low morale are leading many to consider early retirement or career changes. Surveys have found large percentages of clinicians (GPs, nurses, consultants) planning to leave in the next few years if conditions do not improve</w:t>
      </w:r>
      <w:hyperlink r:id="rId73" w:anchor=":~:text=Research%20by%C2%A0The%20King%27s%20Fund%C2%A0shows%20that,thinking%20about%20leaving%20the%20NHS" w:tgtFrame="_blank" w:history="1">
        <w:r w:rsidRPr="005448BB">
          <w:rPr>
            <w:rStyle w:val="Hyperlink"/>
          </w:rPr>
          <w:t>nhsemployers.org</w:t>
        </w:r>
      </w:hyperlink>
      <w:hyperlink r:id="rId74" w:anchor=":~:text=According%20to%20the%C2%A0British%20Medical%20Journal,thinking%20about%20leaving%20the%20NHS" w:tgtFrame="_blank" w:history="1">
        <w:r w:rsidRPr="005448BB">
          <w:rPr>
            <w:rStyle w:val="Hyperlink"/>
          </w:rPr>
          <w:t>nhsemployers.org</w:t>
        </w:r>
      </w:hyperlink>
      <w:r w:rsidRPr="005448BB">
        <w:t xml:space="preserve">. For example, the British Medical Journal reported that burnout is </w:t>
      </w:r>
      <w:r w:rsidRPr="005448BB">
        <w:rPr>
          <w:i/>
          <w:iCs/>
        </w:rPr>
        <w:t>significantly impacting retention</w:t>
      </w:r>
      <w:r w:rsidRPr="005448BB">
        <w:t>, with more staff “thinking about leaving the NHS”</w:t>
      </w:r>
      <w:hyperlink r:id="rId75" w:anchor=":~:text=Research%20by%C2%A0The%20King%27s%20Fund%C2%A0shows%20that,thinking%20about%20leaving%20the%20NHS" w:tgtFrame="_blank" w:history="1">
        <w:r w:rsidRPr="005448BB">
          <w:rPr>
            <w:rStyle w:val="Hyperlink"/>
          </w:rPr>
          <w:t>nhsemployers.org</w:t>
        </w:r>
      </w:hyperlink>
      <w:hyperlink r:id="rId76" w:anchor=":~:text=According%20to%20the%C2%A0British%20Medical%20Journal,thinking%20about%20leaving%20the%20NHS" w:tgtFrame="_blank" w:history="1">
        <w:r w:rsidRPr="005448BB">
          <w:rPr>
            <w:rStyle w:val="Hyperlink"/>
          </w:rPr>
          <w:t>nhsemployers.org</w:t>
        </w:r>
      </w:hyperlink>
      <w:r w:rsidRPr="005448BB">
        <w:t xml:space="preserve">. Every departure has a human story – often a mix of exhaustion, feeling undervalued, and simply reaching an emotional breaking point. This brain-drain is underpinned by emotional resonance: many departing staff express sadness or guilt at leaving colleagues and patients, but feel they have “no choice for their health.” The operational impact is severe: losing senior nurses, doctors, or therapists means loss of mentors for juniors and can lower care quality while replacements ramp up. Yet retention is sometimes overshadowed by recruitment drives in public discourse. The </w:t>
      </w:r>
      <w:r w:rsidRPr="005448BB">
        <w:rPr>
          <w:b/>
          <w:bCs/>
        </w:rPr>
        <w:t>need to value and keep existing staff</w:t>
      </w:r>
      <w:r w:rsidRPr="005448BB">
        <w:t xml:space="preserve"> through better support, pay recognition, and manageable workloads is critical</w:t>
      </w:r>
      <w:hyperlink r:id="rId77" w:anchor=":~:text=UNISON%20says%20staff%20feel%20undervalued,stressful%20jobs%20that%20pay%20more" w:tgtFrame="_blank" w:history="1">
        <w:r w:rsidRPr="005448BB">
          <w:rPr>
            <w:rStyle w:val="Hyperlink"/>
          </w:rPr>
          <w:t>unison.org.uk</w:t>
        </w:r>
      </w:hyperlink>
      <w:r w:rsidRPr="005448BB">
        <w:t>. As 89% of surveyed health workers said, better pay and recognition would significantly boost their well-being</w:t>
      </w:r>
      <w:hyperlink r:id="rId78" w:anchor=":~:text=UNISON%20says%20staff%20feel%20undervalued,stressful%20jobs%20that%20pay%20more" w:tgtFrame="_blank" w:history="1">
        <w:r w:rsidRPr="005448BB">
          <w:rPr>
            <w:rStyle w:val="Hyperlink"/>
          </w:rPr>
          <w:t>unison.org.uk</w:t>
        </w:r>
      </w:hyperlink>
      <w:r w:rsidRPr="005448BB">
        <w:t>. Safer staffing levels (82% agreement) and addressing bullying (68%) were also cited as retention keys</w:t>
      </w:r>
      <w:hyperlink r:id="rId79" w:anchor=":~:text=UNISON%20says%20staff%20feel%20undervalued,stressful%20jobs%20that%20pay%20more" w:tgtFrame="_blank" w:history="1">
        <w:r w:rsidRPr="005448BB">
          <w:rPr>
            <w:rStyle w:val="Hyperlink"/>
          </w:rPr>
          <w:t>unison.org.uk</w:t>
        </w:r>
      </w:hyperlink>
      <w:r w:rsidRPr="005448BB">
        <w:t>. In short, focusing on the humane treatment of staff is not a soft issue – it is a pressing strategic imperative to stop the bleeding of talent from the NHS.</w:t>
      </w:r>
    </w:p>
    <w:p w14:paraId="0D99C55A" w14:textId="77777777" w:rsidR="005448BB" w:rsidRPr="005448BB" w:rsidRDefault="005448BB" w:rsidP="005448BB">
      <w:pPr>
        <w:rPr>
          <w:b/>
          <w:bCs/>
        </w:rPr>
      </w:pPr>
      <w:r w:rsidRPr="005448BB">
        <w:rPr>
          <w:b/>
          <w:bCs/>
        </w:rPr>
        <w:t>Top 5 Under-Acknowledged Risks or Breakdowns in Healthcare</w:t>
      </w:r>
    </w:p>
    <w:p w14:paraId="5F34C3F1" w14:textId="77777777" w:rsidR="005448BB" w:rsidRPr="005448BB" w:rsidRDefault="005448BB" w:rsidP="005448BB">
      <w:pPr>
        <w:numPr>
          <w:ilvl w:val="0"/>
          <w:numId w:val="6"/>
        </w:numPr>
      </w:pPr>
      <w:r w:rsidRPr="005448BB">
        <w:rPr>
          <w:b/>
          <w:bCs/>
        </w:rPr>
        <w:t>Impact of Staff Fatigue on Patient Safety:</w:t>
      </w:r>
      <w:r w:rsidRPr="005448BB">
        <w:t xml:space="preserve"> A critical risk that has not been fully quantified or addressed is how </w:t>
      </w:r>
      <w:r w:rsidRPr="005448BB">
        <w:rPr>
          <w:b/>
          <w:bCs/>
        </w:rPr>
        <w:t>staff exhaustion translates into patient harm</w:t>
      </w:r>
      <w:r w:rsidRPr="005448BB">
        <w:t xml:space="preserve">. Fatigue among doctors, nurses, and support staff can lead to errors in judgment, slower reaction times, or missed warning signs. An investigative report by the Healthcare Safety Investigation Branch found that </w:t>
      </w:r>
      <w:r w:rsidRPr="005448BB">
        <w:rPr>
          <w:i/>
          <w:iCs/>
        </w:rPr>
        <w:t>staff fatigue contributes directly and indirectly to patient harm</w:t>
      </w:r>
      <w:r w:rsidRPr="005448BB">
        <w:t xml:space="preserve">, yet there is </w:t>
      </w:r>
      <w:r w:rsidRPr="005448BB">
        <w:rPr>
          <w:b/>
          <w:bCs/>
        </w:rPr>
        <w:t>little data on the true scale of this risk</w:t>
      </w:r>
      <w:hyperlink r:id="rId80" w:anchor=":~:text=Findings" w:tgtFrame="_blank" w:history="1">
        <w:r w:rsidRPr="005448BB">
          <w:rPr>
            <w:rStyle w:val="Hyperlink"/>
          </w:rPr>
          <w:t>hssib.org.uk</w:t>
        </w:r>
      </w:hyperlink>
      <w:hyperlink r:id="rId81" w:anchor=":~:text=,However%2C%20some%20trusts%20were%20starting" w:tgtFrame="_blank" w:history="1">
        <w:r w:rsidRPr="005448BB">
          <w:rPr>
            <w:rStyle w:val="Hyperlink"/>
          </w:rPr>
          <w:t>hssib.org.uk</w:t>
        </w:r>
      </w:hyperlink>
      <w:r w:rsidRPr="005448BB">
        <w:t xml:space="preserve">. Hospitals do not systematically track when tiredness is a factor in incidents. There’s also </w:t>
      </w:r>
      <w:r w:rsidRPr="005448BB">
        <w:rPr>
          <w:b/>
          <w:bCs/>
        </w:rPr>
        <w:t>inconsistent understanding</w:t>
      </w:r>
      <w:r w:rsidRPr="005448BB">
        <w:t xml:space="preserve"> across the system about fatigue’s impact</w:t>
      </w:r>
      <w:hyperlink r:id="rId82" w:anchor=":~:text=,However%2C%20some%20trusts%20were%20starting" w:tgtFrame="_blank" w:history="1">
        <w:r w:rsidRPr="005448BB">
          <w:rPr>
            <w:rStyle w:val="Hyperlink"/>
          </w:rPr>
          <w:t>hssib.org.uk</w:t>
        </w:r>
      </w:hyperlink>
      <w:hyperlink r:id="rId83" w:anchor=":~:text=risk%2C%20how%20it%20impacts%20on,However%2C%20some%20trusts%20were%20starting" w:tgtFrame="_blank" w:history="1">
        <w:r w:rsidRPr="005448BB">
          <w:rPr>
            <w:rStyle w:val="Hyperlink"/>
          </w:rPr>
          <w:t>hssib.org.uk</w:t>
        </w:r>
      </w:hyperlink>
      <w:r w:rsidRPr="005448BB">
        <w:t xml:space="preserve"> – some leaders may view long hours as part of the job, underestimating how a 12-hour shift on little sleep can impair performance similar to alcohol intoxication. The investigation noted that processes to assess and mitigate fatigue risk (like rostering practices, duty hour limits, or fatigue awareness training) are </w:t>
      </w:r>
      <w:r w:rsidRPr="005448BB">
        <w:rPr>
          <w:i/>
          <w:iCs/>
        </w:rPr>
        <w:t>not well developed in many trusts</w:t>
      </w:r>
      <w:hyperlink r:id="rId84" w:anchor=":~:text=,However%2C%20some%20trusts%20were%20starting" w:tgtFrame="_blank" w:history="1">
        <w:r w:rsidRPr="005448BB">
          <w:rPr>
            <w:rStyle w:val="Hyperlink"/>
          </w:rPr>
          <w:t>hssib.org.uk</w:t>
        </w:r>
      </w:hyperlink>
      <w:hyperlink r:id="rId85" w:anchor=":~:text=system,However%2C%20some%20trusts%20were%20starting" w:tgtFrame="_blank" w:history="1">
        <w:r w:rsidRPr="005448BB">
          <w:rPr>
            <w:rStyle w:val="Hyperlink"/>
          </w:rPr>
          <w:t>hssib.org.uk</w:t>
        </w:r>
      </w:hyperlink>
      <w:r w:rsidRPr="005448BB">
        <w:t xml:space="preserve">. In short, the NHS relies heavily on the heroism and endurance of staff, which is an </w:t>
      </w:r>
      <w:r w:rsidRPr="005448BB">
        <w:rPr>
          <w:b/>
          <w:bCs/>
        </w:rPr>
        <w:t>unacknowledged safety gamble</w:t>
      </w:r>
      <w:r w:rsidRPr="005448BB">
        <w:t>. The breakdown here is that patient safety frameworks historically focus on technical or procedural fixes, while the human factor of sheer exhaustion is harder to capture – leading to a blind spot. This risk is urgent: for example, a tired surgeon or nurse is more likely to make a medication error or miscommunicate during handover. Without addressing staff fatigue (through sufficient staffing, rest opportunities, and a culture that encourages saying “I’m too tired”), patient safety efforts will hit a ceiling.</w:t>
      </w:r>
    </w:p>
    <w:p w14:paraId="064DE1E0" w14:textId="77777777" w:rsidR="005448BB" w:rsidRPr="005448BB" w:rsidRDefault="005448BB" w:rsidP="005448BB">
      <w:pPr>
        <w:numPr>
          <w:ilvl w:val="0"/>
          <w:numId w:val="6"/>
        </w:numPr>
      </w:pPr>
      <w:r w:rsidRPr="005448BB">
        <w:rPr>
          <w:b/>
          <w:bCs/>
        </w:rPr>
        <w:lastRenderedPageBreak/>
        <w:t>Stigma and Silence Around Mental Health (Hidden Sickness):</w:t>
      </w:r>
      <w:r w:rsidRPr="005448BB">
        <w:t xml:space="preserve"> Another under-recognized breakdown is that many healthcare workers suffer in silence due to stigma, masking problems until they become severe. We saw earlier that </w:t>
      </w:r>
      <w:r w:rsidRPr="005448BB">
        <w:rPr>
          <w:b/>
          <w:bCs/>
        </w:rPr>
        <w:t>1 in 5 NHS staff who took mental health leave didn’t disclose the true reason</w:t>
      </w:r>
      <w:r w:rsidRPr="005448BB">
        <w:t xml:space="preserve"> to their employer</w:t>
      </w:r>
      <w:hyperlink r:id="rId86" w:anchor=":~:text=list%20backlog%2C%20with%20many%20struggling,to%20look%20after%20their%20wellbeing" w:tgtFrame="_blank" w:history="1">
        <w:r w:rsidRPr="005448BB">
          <w:rPr>
            <w:rStyle w:val="Hyperlink"/>
          </w:rPr>
          <w:t>unison.org.uk</w:t>
        </w:r>
      </w:hyperlink>
      <w:hyperlink r:id="rId87" w:anchor=":~:text=Stigma%20around%20anxiety%20and%20depression,real%20cause%20of%20their%20absence" w:tgtFrame="_blank" w:history="1">
        <w:r w:rsidRPr="005448BB">
          <w:rPr>
            <w:rStyle w:val="Hyperlink"/>
          </w:rPr>
          <w:t>unison.org.uk</w:t>
        </w:r>
      </w:hyperlink>
      <w:r w:rsidRPr="005448BB">
        <w:t>. The primary reason was a belief that managers would not be supportive (cited by 45% of those hiding it)</w:t>
      </w:r>
      <w:hyperlink r:id="rId88" w:anchor=":~:text=Stigma%20around%20anxiety%20and%20depression,real%20cause%20of%20their%20absence" w:tgtFrame="_blank" w:history="1">
        <w:r w:rsidRPr="005448BB">
          <w:rPr>
            <w:rStyle w:val="Hyperlink"/>
          </w:rPr>
          <w:t>unison.org.uk</w:t>
        </w:r>
      </w:hyperlink>
      <w:hyperlink r:id="rId89" w:anchor=":~:text=their%20employer%20the%20real%20cause,of%20their%20absence" w:tgtFrame="_blank" w:history="1">
        <w:r w:rsidRPr="005448BB">
          <w:rPr>
            <w:rStyle w:val="Hyperlink"/>
          </w:rPr>
          <w:t>unison.org.uk</w:t>
        </w:r>
      </w:hyperlink>
      <w:r w:rsidRPr="005448BB">
        <w:t xml:space="preserve">. This points to a </w:t>
      </w:r>
      <w:r w:rsidRPr="005448BB">
        <w:rPr>
          <w:b/>
          <w:bCs/>
        </w:rPr>
        <w:t>culture of fear or shame</w:t>
      </w:r>
      <w:r w:rsidRPr="005448BB">
        <w:t xml:space="preserve">: even as the NHS promotes mental health awareness externally, internally many caregivers feel they must “tough it out.” An under-acknowledged consequence is that some staff may continue working while mentally unwell (“presenteeism”), potentially endangering patients and themselves. Others reach a breaking point and abruptly go off sick or quit, which could have been averted with early intervention. The silence means managers may underestimate the stress load in their teams – if no one complains, all must be fine, which is often far from the truth. It’s also a </w:t>
      </w:r>
      <w:r w:rsidRPr="005448BB">
        <w:rPr>
          <w:i/>
          <w:iCs/>
        </w:rPr>
        <w:t>safeguarding issue</w:t>
      </w:r>
      <w:r w:rsidRPr="005448BB">
        <w:t xml:space="preserve">: just as we safeguard patients, the system should safeguard staff wellbeing, but unreported distress is effectively invisible. The breakdown in support is evident in that even when staff </w:t>
      </w:r>
      <w:r w:rsidRPr="005448BB">
        <w:rPr>
          <w:i/>
          <w:iCs/>
        </w:rPr>
        <w:t>do</w:t>
      </w:r>
      <w:r w:rsidRPr="005448BB">
        <w:t xml:space="preserve"> ask for help, nearly half said they did </w:t>
      </w:r>
      <w:r w:rsidRPr="005448BB">
        <w:rPr>
          <w:b/>
          <w:bCs/>
        </w:rPr>
        <w:t>not feel supported by their employer</w:t>
      </w:r>
      <w:r w:rsidRPr="005448BB">
        <w:t xml:space="preserve"> afterwards</w:t>
      </w:r>
      <w:hyperlink r:id="rId90" w:anchor=":~:text=colleagues%20to%20know%20they%20had,mental%20health%20issues" w:tgtFrame="_blank" w:history="1">
        <w:r w:rsidRPr="005448BB">
          <w:rPr>
            <w:rStyle w:val="Hyperlink"/>
          </w:rPr>
          <w:t>unison.org.uk</w:t>
        </w:r>
      </w:hyperlink>
      <w:hyperlink r:id="rId91" w:anchor=":~:text=Almost%20a%20quarter%20%2824,they%20did%20not%20feel%20supported" w:tgtFrame="_blank" w:history="1">
        <w:r w:rsidRPr="005448BB">
          <w:rPr>
            <w:rStyle w:val="Hyperlink"/>
          </w:rPr>
          <w:t>unison.org.uk</w:t>
        </w:r>
      </w:hyperlink>
      <w:r w:rsidRPr="005448BB">
        <w:t>. This gap between rhetoric and reality – having mental health initiatives on paper but a stigmatizing climate in practice – is a risk to workforce stability. Unaddressed trauma or depression can lead to impaired concentration, substance misuse, or even tragic outcomes (like suicide) among health professionals, which remain under-discussed.</w:t>
      </w:r>
    </w:p>
    <w:p w14:paraId="74DF025F" w14:textId="77777777" w:rsidR="005448BB" w:rsidRPr="005448BB" w:rsidRDefault="005448BB" w:rsidP="005448BB">
      <w:pPr>
        <w:numPr>
          <w:ilvl w:val="0"/>
          <w:numId w:val="6"/>
        </w:numPr>
      </w:pPr>
      <w:r w:rsidRPr="005448BB">
        <w:rPr>
          <w:b/>
          <w:bCs/>
        </w:rPr>
        <w:t>Communication and Handover Failures:</w:t>
      </w:r>
      <w:r w:rsidRPr="005448BB">
        <w:t xml:space="preserve"> In healthcare, small communication breakdowns can have outsized consequences, yet they often go under the radar unless a major incident occurs. A typical hospital patient’s journey crosses many teams (ER to ward, or hospital to community care). If </w:t>
      </w:r>
      <w:r w:rsidRPr="005448BB">
        <w:rPr>
          <w:b/>
          <w:bCs/>
        </w:rPr>
        <w:t>information isn’t passed accurately</w:t>
      </w:r>
      <w:r w:rsidRPr="005448BB">
        <w:t xml:space="preserve"> at each step, care can suffer. While protocols exist, in practice handovers can be rushed or incomplete, especially when staff are stretched thin. </w:t>
      </w:r>
      <w:r w:rsidRPr="005448BB">
        <w:rPr>
          <w:i/>
          <w:iCs/>
        </w:rPr>
        <w:t>Only 40% of NHS staff report working in fully effective teams with clear goals and regular review of performance</w:t>
      </w:r>
      <w:hyperlink r:id="rId92" w:anchor=":~:text=working%20in%20the%20NHS,care%20quality%2C%20staff%20retention%2C%20staff" w:tgtFrame="_blank" w:history="1">
        <w:r w:rsidRPr="005448BB">
          <w:rPr>
            <w:rStyle w:val="Hyperlink"/>
          </w:rPr>
          <w:t>kingsfund.org.uk</w:t>
        </w:r>
      </w:hyperlink>
      <w:r w:rsidRPr="005448BB">
        <w:t xml:space="preserve">. This implies many teams may not have optimal coordination. Furthermore, just </w:t>
      </w:r>
      <w:r w:rsidRPr="005448BB">
        <w:rPr>
          <w:b/>
          <w:bCs/>
        </w:rPr>
        <w:t>54% of staff say teams within their trust collaborate well</w:t>
      </w:r>
      <w:hyperlink r:id="rId93" w:anchor=":~:text=Survey%20shows%20that%2046,effectively%2C%20organisational%20performance%20is%20better" w:tgtFrame="_blank" w:history="1">
        <w:r w:rsidRPr="005448BB">
          <w:rPr>
            <w:rStyle w:val="Hyperlink"/>
          </w:rPr>
          <w:t>kingsfund.org.uk</w:t>
        </w:r>
      </w:hyperlink>
      <w:r w:rsidRPr="005448BB">
        <w:t xml:space="preserve"> – meaning siloed </w:t>
      </w:r>
      <w:proofErr w:type="spellStart"/>
      <w:r w:rsidRPr="005448BB">
        <w:t>behavior</w:t>
      </w:r>
      <w:proofErr w:type="spellEnd"/>
      <w:r w:rsidRPr="005448BB">
        <w:t xml:space="preserve"> is common. An under-appreciated risk is that </w:t>
      </w:r>
      <w:r w:rsidRPr="005448BB">
        <w:rPr>
          <w:b/>
          <w:bCs/>
        </w:rPr>
        <w:t>when multiple teams don’t cooperate, patients experience fragmented care</w:t>
      </w:r>
      <w:r w:rsidRPr="005448BB">
        <w:t xml:space="preserve">, and warning signs can be missed. For example, a lab result might not be seen by the primary team in time, or a community GP might not be informed that their patient was in hospital. These are not headline-grabbing failures, but they are pervasive “friction losses” in the system that </w:t>
      </w:r>
      <w:proofErr w:type="gramStart"/>
      <w:r w:rsidRPr="005448BB">
        <w:t>lead</w:t>
      </w:r>
      <w:proofErr w:type="gramEnd"/>
      <w:r w:rsidRPr="005448BB">
        <w:t xml:space="preserve"> to delayed or suboptimal care. They also frustrate patients and staff alike – a nurse might spend precious time chasing another department for information, or a patient might have to repeat their story multiple times. Such inefficiencies can breed a sense of helplessness in staff who want to provide seamless care but feel hampered by systemic issues. This is </w:t>
      </w:r>
      <w:r w:rsidRPr="005448BB">
        <w:rPr>
          <w:i/>
          <w:iCs/>
        </w:rPr>
        <w:t>operationally significant</w:t>
      </w:r>
      <w:r w:rsidRPr="005448BB">
        <w:t>: studies have linked good team communication to lower error rates and even lower infection rates</w:t>
      </w:r>
      <w:hyperlink r:id="rId94" w:anchor=":~:text=patients%20are%20and%20the%20poorer,uk" w:tgtFrame="_blank" w:history="1">
        <w:r w:rsidRPr="005448BB">
          <w:rPr>
            <w:rStyle w:val="Hyperlink"/>
          </w:rPr>
          <w:t>kingsfund.org.uk</w:t>
        </w:r>
      </w:hyperlink>
      <w:hyperlink r:id="rId95" w:anchor=":~:text=There%20is%20clearly%20still%20much,based%20cultures%20where" w:tgtFrame="_blank" w:history="1">
        <w:r w:rsidRPr="005448BB">
          <w:rPr>
            <w:rStyle w:val="Hyperlink"/>
          </w:rPr>
          <w:t>kingsfund.org.uk</w:t>
        </w:r>
      </w:hyperlink>
      <w:r w:rsidRPr="005448BB">
        <w:t>. Thus, the persistent underperformance in teamwork metrics is a red flag that hasn’t been fully addressed. It falls between cracks because it’s not one person’s job – it’s “everyone’s problem and no one’s problem.”</w:t>
      </w:r>
    </w:p>
    <w:p w14:paraId="2A6AF8F7" w14:textId="77777777" w:rsidR="005448BB" w:rsidRPr="005448BB" w:rsidRDefault="005448BB" w:rsidP="005448BB">
      <w:pPr>
        <w:numPr>
          <w:ilvl w:val="0"/>
          <w:numId w:val="6"/>
        </w:numPr>
      </w:pPr>
      <w:r w:rsidRPr="005448BB">
        <w:rPr>
          <w:b/>
          <w:bCs/>
        </w:rPr>
        <w:t>Gaps Between Health and Social Care (“Bed Blocking”):</w:t>
      </w:r>
      <w:r w:rsidRPr="005448BB">
        <w:t xml:space="preserve"> A major breakdown at the system level is the gap between NHS services and social care, which often leaves vulnerable people in limbo. Hospitals frequently have patients who are medically fit for discharge but </w:t>
      </w:r>
      <w:r w:rsidRPr="005448BB">
        <w:rPr>
          <w:b/>
          <w:bCs/>
        </w:rPr>
        <w:t>cannot leave because appropriate social care or community support isn’t available</w:t>
      </w:r>
      <w:r w:rsidRPr="005448BB">
        <w:t xml:space="preserve">. This is widely known as the “delayed discharge” or colloquially “bed blocking” issue. It’s sometimes </w:t>
      </w:r>
      <w:r w:rsidRPr="005448BB">
        <w:lastRenderedPageBreak/>
        <w:t xml:space="preserve">discussed in policy terms, but its human urgency is under-acknowledged. </w:t>
      </w:r>
      <w:r w:rsidRPr="005448BB">
        <w:rPr>
          <w:i/>
          <w:iCs/>
        </w:rPr>
        <w:t>On an average day in early 2024, about 13,662 patients in England were stuck in hospital despite being fit to leave</w:t>
      </w:r>
      <w:r w:rsidRPr="005448BB">
        <w:t>, due largely to lack of social care placements or home support</w:t>
      </w:r>
      <w:hyperlink r:id="rId96" w:anchor=":~:text=The%20House%20of%20Commons%20Library,a%20lack%20of%20social%20care" w:tgtFrame="_blank" w:history="1">
        <w:r w:rsidRPr="005448BB">
          <w:rPr>
            <w:rStyle w:val="Hyperlink"/>
          </w:rPr>
          <w:t>libdems.org.uk</w:t>
        </w:r>
      </w:hyperlink>
      <w:hyperlink r:id="rId97" w:anchor=":~:text=Across%20the%20country%2C%20an%20average,in%20England%20being%20taken%20up" w:tgtFrame="_blank" w:history="1">
        <w:r w:rsidRPr="005448BB">
          <w:rPr>
            <w:rStyle w:val="Hyperlink"/>
          </w:rPr>
          <w:t>libdems.org.uk</w:t>
        </w:r>
      </w:hyperlink>
      <w:r w:rsidRPr="005448BB">
        <w:t xml:space="preserve">. That’s roughly </w:t>
      </w:r>
      <w:r w:rsidRPr="005448BB">
        <w:rPr>
          <w:b/>
          <w:bCs/>
        </w:rPr>
        <w:t>13% of hospital beds occupied by people who shouldn’t be there</w:t>
      </w:r>
      <w:r w:rsidRPr="005448BB">
        <w:t xml:space="preserve"> (some trusts see as high as 30% of beds)</w:t>
      </w:r>
      <w:hyperlink r:id="rId98" w:anchor=":~:text=Stark%20new%20data%20has%20revealed,are%20medically%20fit%20to%20leave" w:tgtFrame="_blank" w:history="1">
        <w:r w:rsidRPr="005448BB">
          <w:rPr>
            <w:rStyle w:val="Hyperlink"/>
          </w:rPr>
          <w:t>libdems.org.uk</w:t>
        </w:r>
      </w:hyperlink>
      <w:hyperlink r:id="rId99" w:anchor=":~:text=The%20House%20of%20Commons%20Library,a%20lack%20of%20social%20care" w:tgtFrame="_blank" w:history="1">
        <w:r w:rsidRPr="005448BB">
          <w:rPr>
            <w:rStyle w:val="Hyperlink"/>
          </w:rPr>
          <w:t>libdems.org.uk</w:t>
        </w:r>
      </w:hyperlink>
      <w:r w:rsidRPr="005448BB">
        <w:t xml:space="preserve">. For the patients, especially the elderly or those with mental health needs, this is not just an inconvenience – extended hospital stays when they don’t need acute care lead to </w:t>
      </w:r>
      <w:r w:rsidRPr="005448BB">
        <w:rPr>
          <w:i/>
          <w:iCs/>
        </w:rPr>
        <w:t>loss of mobility, risk of hospital-acquired infections, and psychological distress</w:t>
      </w:r>
      <w:hyperlink r:id="rId100" w:anchor=":~:text=of%20beds%20taken%20up%20by,lowest%20rate%20in%20the%20country" w:tgtFrame="_blank" w:history="1">
        <w:r w:rsidRPr="005448BB">
          <w:rPr>
            <w:rStyle w:val="Hyperlink"/>
          </w:rPr>
          <w:t>libdems.org.uk</w:t>
        </w:r>
      </w:hyperlink>
      <w:hyperlink r:id="rId101" w:anchor=":~:text=Leading%20health%20think%20tank%20the,of%20losing%20mobility%20and%20independence" w:tgtFrame="_blank" w:history="1">
        <w:r w:rsidRPr="005448BB">
          <w:rPr>
            <w:rStyle w:val="Hyperlink"/>
          </w:rPr>
          <w:t>libdems.org.uk</w:t>
        </w:r>
      </w:hyperlink>
      <w:r w:rsidRPr="005448BB">
        <w:t xml:space="preserve">. For staff, it’s demoralizing: they must care for people who would be better served elsewhere, and they face constant pressure to “free up beds,” which is often out of their control. This gap between sectors represents an </w:t>
      </w:r>
      <w:r w:rsidRPr="005448BB">
        <w:rPr>
          <w:b/>
          <w:bCs/>
        </w:rPr>
        <w:t>invisible safety risk</w:t>
      </w:r>
      <w:r w:rsidRPr="005448BB">
        <w:t xml:space="preserve"> too, as each extra day in hospital can worsen health outcomes. It’s a breakdown in continuity of care at the system’s seams – and while NHS and social services leaders acknowledge it, frontline workers live this frustration daily. The emotional burden on discharge teams, patients, and families (who may be scrambling to arrange care) is immense, yet it doesn’t fit neatly into any single organization’s KPI, making it a persistently under-resolved issue.</w:t>
      </w:r>
    </w:p>
    <w:p w14:paraId="64DDD858" w14:textId="77777777" w:rsidR="005448BB" w:rsidRPr="005448BB" w:rsidRDefault="005448BB" w:rsidP="005448BB">
      <w:pPr>
        <w:numPr>
          <w:ilvl w:val="0"/>
          <w:numId w:val="6"/>
        </w:numPr>
      </w:pPr>
      <w:r w:rsidRPr="005448BB">
        <w:rPr>
          <w:b/>
          <w:bCs/>
        </w:rPr>
        <w:t>Over-Reliance on Staff Goodwill and “Invisible Overtime”:</w:t>
      </w:r>
      <w:r w:rsidRPr="005448BB">
        <w:t xml:space="preserve"> The NHS has long depended on the extraordinary dedication of its staff – nurses, doctors, support staff routinely go above and beyond. However, this reliance on </w:t>
      </w:r>
      <w:r w:rsidRPr="005448BB">
        <w:rPr>
          <w:b/>
          <w:bCs/>
        </w:rPr>
        <w:t>goodwill</w:t>
      </w:r>
      <w:r w:rsidRPr="005448BB">
        <w:t xml:space="preserve"> is itself a hidden fragility. Many staff work through breaks, stay past their shifts, or respond to calls on days off to keep services running. It’s often </w:t>
      </w:r>
      <w:r w:rsidRPr="005448BB">
        <w:rPr>
          <w:i/>
          <w:iCs/>
        </w:rPr>
        <w:t>unpaid and unseen</w:t>
      </w:r>
      <w:r w:rsidRPr="005448BB">
        <w:t xml:space="preserve"> </w:t>
      </w:r>
      <w:proofErr w:type="spellStart"/>
      <w:r w:rsidRPr="005448BB">
        <w:t>labor</w:t>
      </w:r>
      <w:proofErr w:type="spellEnd"/>
      <w:r w:rsidRPr="005448BB">
        <w:t xml:space="preserve"> that isn’t captured in schedules or reports. While this speaks to staff commitment, it masks the true resource shortfall. The risk is that this goodwill is finite – it </w:t>
      </w:r>
      <w:r w:rsidRPr="005448BB">
        <w:rPr>
          <w:b/>
          <w:bCs/>
        </w:rPr>
        <w:t>“covers up” systemic cracks</w:t>
      </w:r>
      <w:r w:rsidRPr="005448BB">
        <w:t xml:space="preserve"> until it can’t. For example, a ward may appear adequately staffed on paper, but in </w:t>
      </w:r>
      <w:proofErr w:type="gramStart"/>
      <w:r w:rsidRPr="005448BB">
        <w:t>reality</w:t>
      </w:r>
      <w:proofErr w:type="gramEnd"/>
      <w:r w:rsidRPr="005448BB">
        <w:t xml:space="preserve"> it functions only because nurses skip lunch and extend shifts to complete tasks safely. If one day those nurses physically can’t give more (burnout or personal constraints), the system abruptly fails. This scenario is under-acknowledged because things </w:t>
      </w:r>
      <w:r w:rsidRPr="005448BB">
        <w:rPr>
          <w:i/>
          <w:iCs/>
        </w:rPr>
        <w:t>appear okay</w:t>
      </w:r>
      <w:r w:rsidRPr="005448BB">
        <w:t xml:space="preserve"> as long as staff keep stretching. It also presents a safety issue: tired staff who refuse to leave until the work is done may not realize when they become unsafe. Furthermore, it can breed resentment; staff feel the institution takes advantage of their loyalty. When that resentment grows, it can flip to disengagement – the point at which people stop going the extra mile, leading to sudden drops in performance. The NHS is starting to emphasize compassionate leadership and realistic workloads in response to this concern</w:t>
      </w:r>
      <w:hyperlink r:id="rId102" w:anchor=":~:text=Top%20tips%20for%20NHS%20organisations" w:tgtFrame="_blank" w:history="1">
        <w:r w:rsidRPr="005448BB">
          <w:rPr>
            <w:rStyle w:val="Hyperlink"/>
          </w:rPr>
          <w:t>nhsemployers.org</w:t>
        </w:r>
      </w:hyperlink>
      <w:hyperlink r:id="rId103" w:anchor=":~:text=,Encourage%20compassionate%20leadership" w:tgtFrame="_blank" w:history="1">
        <w:r w:rsidRPr="005448BB">
          <w:rPr>
            <w:rStyle w:val="Hyperlink"/>
          </w:rPr>
          <w:t>nhsemployers.org</w:t>
        </w:r>
      </w:hyperlink>
      <w:r w:rsidRPr="005448BB">
        <w:t xml:space="preserve">. But historically, the “silent overtime” of healthcare workers has been the safety net of the system – an unsustainable and risky practice that hasn’t been fully remedied. Recognizing and reducing this hidden </w:t>
      </w:r>
      <w:proofErr w:type="spellStart"/>
      <w:r w:rsidRPr="005448BB">
        <w:t>labor</w:t>
      </w:r>
      <w:proofErr w:type="spellEnd"/>
      <w:r w:rsidRPr="005448BB">
        <w:t xml:space="preserve"> (through better staffing and respecting work-life boundaries) is essential, lest the entire edifice collapse when goodwill runs out.</w:t>
      </w:r>
    </w:p>
    <w:p w14:paraId="2DC1A626" w14:textId="77777777" w:rsidR="005448BB" w:rsidRPr="005448BB" w:rsidRDefault="005448BB" w:rsidP="005448BB">
      <w:r w:rsidRPr="005448BB">
        <w:rPr>
          <w:b/>
          <w:bCs/>
        </w:rPr>
        <w:t>Spaces Between Roles – Example:</w:t>
      </w:r>
      <w:r w:rsidRPr="005448BB">
        <w:t xml:space="preserve"> In healthcare, one notorious “space between” is </w:t>
      </w:r>
      <w:r w:rsidRPr="005448BB">
        <w:rPr>
          <w:b/>
          <w:bCs/>
        </w:rPr>
        <w:t>between hospitals and social care services</w:t>
      </w:r>
      <w:r w:rsidRPr="005448BB">
        <w:t xml:space="preserve">, as described above. Another critical gap is </w:t>
      </w:r>
      <w:r w:rsidRPr="005448BB">
        <w:rPr>
          <w:b/>
          <w:bCs/>
        </w:rPr>
        <w:t>between clinical staff and management/leadership</w:t>
      </w:r>
      <w:r w:rsidRPr="005448BB">
        <w:t xml:space="preserve">. Often, senior management focuses on targets, budgets, and policy mandates, while frontline clinicians focus on day-to-day patient care. If communication is poor, management may not grasp the human impact of their decisions, and clinicians may feel alienated from decision-making. For instance, a decision to implement a new IT system or protocol might be made to improve efficiency, but without clinical input it could unintentionally add documentation burden or disrupt workflows, causing frustration on the ground. Likewise, issues like bullying or departmental dysfunction might never reach the boardroom if middle management filters them out. </w:t>
      </w:r>
      <w:r w:rsidRPr="005448BB">
        <w:lastRenderedPageBreak/>
        <w:t xml:space="preserve">In the FCA’s recent survey of financial firms (an analogous sector example), </w:t>
      </w:r>
      <w:r w:rsidRPr="005448BB">
        <w:rPr>
          <w:b/>
          <w:bCs/>
        </w:rPr>
        <w:t>over one-third of firms did not report misconduct cases to their boards</w:t>
      </w:r>
      <w:hyperlink r:id="rId104" w:anchor=":~:text=LONDON%2C%20Oct%2025%20%28Reuters%29%20,boards%2C%20a%20regulatory%20survey%20showed" w:tgtFrame="_blank" w:history="1">
        <w:r w:rsidRPr="005448BB">
          <w:rPr>
            <w:rStyle w:val="Hyperlink"/>
          </w:rPr>
          <w:t>reuters.com</w:t>
        </w:r>
      </w:hyperlink>
      <w:hyperlink r:id="rId105" w:anchor=":~:text=Sign%20up%20here" w:tgtFrame="_blank" w:history="1">
        <w:r w:rsidRPr="005448BB">
          <w:rPr>
            <w:rStyle w:val="Hyperlink"/>
          </w:rPr>
          <w:t>reuters.com</w:t>
        </w:r>
      </w:hyperlink>
      <w:r w:rsidRPr="005448BB">
        <w:t xml:space="preserve"> – similarly, in the NHS, not all patient safety concerns or staff grievances bubble up to high-level awareness. This gap means problems can fester. Bridging it calls for stronger “speak-up” culture and mechanisms for frontliners to influence decisions. Another problematic space is </w:t>
      </w:r>
      <w:proofErr w:type="gramStart"/>
      <w:r w:rsidRPr="005448BB">
        <w:rPr>
          <w:b/>
          <w:bCs/>
        </w:rPr>
        <w:t>shift</w:t>
      </w:r>
      <w:proofErr w:type="gramEnd"/>
      <w:r w:rsidRPr="005448BB">
        <w:rPr>
          <w:b/>
          <w:bCs/>
        </w:rPr>
        <w:t xml:space="preserve"> handovers</w:t>
      </w:r>
      <w:r w:rsidRPr="005448BB">
        <w:t xml:space="preserve"> – between outgoing and incoming staff. If a nurse going off duty doesn’t have time to fully brief the next nurse, important patient details might slip through. High workload often compresses handover time, creating an unnoticed risk. Ensuring protected time and standardized handover processes is needed to fill this space.</w:t>
      </w:r>
    </w:p>
    <w:p w14:paraId="790FD525" w14:textId="77777777" w:rsidR="005448BB" w:rsidRPr="005448BB" w:rsidRDefault="005448BB" w:rsidP="005448BB">
      <w:r w:rsidRPr="005448BB">
        <w:rPr>
          <w:b/>
          <w:bCs/>
        </w:rPr>
        <w:t>Where Data/AI Could Help:</w:t>
      </w:r>
      <w:r w:rsidRPr="005448BB">
        <w:t xml:space="preserve"> Several subtle issues in healthcare could be illuminated by better data analytics and AI, providing early warnings or decision support. For example, AI could </w:t>
      </w:r>
      <w:proofErr w:type="spellStart"/>
      <w:r w:rsidRPr="005448BB">
        <w:t>analyze</w:t>
      </w:r>
      <w:proofErr w:type="spellEnd"/>
      <w:r w:rsidRPr="005448BB">
        <w:t xml:space="preserve"> </w:t>
      </w:r>
      <w:r w:rsidRPr="005448BB">
        <w:rPr>
          <w:b/>
          <w:bCs/>
        </w:rPr>
        <w:t>staff schedules, hours worked, and biometric data</w:t>
      </w:r>
      <w:r w:rsidRPr="005448BB">
        <w:t xml:space="preserve"> (if available) to flag when individuals or units are at high risk of fatigue-related incidents – a sort of “fatigue radar” that could prompt managers to redistribute workload or mandate rest before errors occur. Natural language processing (NLP) on incident reports and patient complaints could identify hidden patterns (e.g. frequent mentions of “handover confusion” or “short-staffed”) that point to systemic issues not captured in top-level metrics. Predictive models could be used for </w:t>
      </w:r>
      <w:r w:rsidRPr="005448BB">
        <w:rPr>
          <w:b/>
          <w:bCs/>
        </w:rPr>
        <w:t>patient flow</w:t>
      </w:r>
      <w:r w:rsidRPr="005448BB">
        <w:t xml:space="preserve">, identifying which hospitalized patients are likely to face discharge delays due to social care, allowing earlier intervention (e.g. arranging care packages sooner) and reducing emotional stress on those patients and families. Another area is </w:t>
      </w:r>
      <w:proofErr w:type="spellStart"/>
      <w:r w:rsidRPr="005448BB">
        <w:rPr>
          <w:b/>
          <w:bCs/>
        </w:rPr>
        <w:t>analyzing</w:t>
      </w:r>
      <w:proofErr w:type="spellEnd"/>
      <w:r w:rsidRPr="005448BB">
        <w:rPr>
          <w:b/>
          <w:bCs/>
        </w:rPr>
        <w:t xml:space="preserve"> communication</w:t>
      </w:r>
      <w:r w:rsidRPr="005448BB">
        <w:t xml:space="preserve">: AI could, with privacy safeguards, </w:t>
      </w:r>
      <w:proofErr w:type="spellStart"/>
      <w:r w:rsidRPr="005448BB">
        <w:t>analyze</w:t>
      </w:r>
      <w:proofErr w:type="spellEnd"/>
      <w:r w:rsidRPr="005448BB">
        <w:t xml:space="preserve"> electronic health record notes or referral letters to detect when critical information (like allergy or code status) isn’t flowing to the right people. Moreover, sentiment analysis on internal staff surveys or even forums (e.g. anonymized online communities of NHS staff) could alert leaders to morale issues in real time. Importantly, AI can help move from reactive to proactive – for instance, forecasting staffing shortfalls in a department months ahead using patterns of leave, recruitment and retention data, so action can be taken to prevent overload. These “smart” interventions wouldn’t replace human leadership but would provide additional insight to catch those invisible frictions and risks before they escalate.</w:t>
      </w:r>
    </w:p>
    <w:p w14:paraId="6F70E85F" w14:textId="77777777" w:rsidR="005448BB" w:rsidRPr="005448BB" w:rsidRDefault="005448BB" w:rsidP="005448BB">
      <w:r w:rsidRPr="005448BB">
        <w:pict w14:anchorId="1DD515C4">
          <v:rect id="_x0000_i1057" style="width:0;height:1.5pt" o:hralign="center" o:hrstd="t" o:hr="t" fillcolor="#a0a0a0" stroked="f"/>
        </w:pict>
      </w:r>
    </w:p>
    <w:p w14:paraId="598F6F22" w14:textId="77777777" w:rsidR="005448BB" w:rsidRPr="005448BB" w:rsidRDefault="005448BB" w:rsidP="005448BB">
      <w:pPr>
        <w:rPr>
          <w:b/>
          <w:bCs/>
        </w:rPr>
      </w:pPr>
      <w:r w:rsidRPr="005448BB">
        <w:rPr>
          <w:b/>
          <w:bCs/>
        </w:rPr>
        <w:t>Financial Services Sector</w:t>
      </w:r>
    </w:p>
    <w:p w14:paraId="6EA75778" w14:textId="77777777" w:rsidR="005448BB" w:rsidRPr="005448BB" w:rsidRDefault="005448BB" w:rsidP="005448BB">
      <w:r w:rsidRPr="005448BB">
        <w:t>The financial services sector (including banking, insurance, fintech, and related services) in the UK is a high-pressure environment that is often viewed through a technical or regulatory lens. However, underneath the drive for profit and compliance, there are significant human-</w:t>
      </w:r>
      <w:proofErr w:type="spellStart"/>
      <w:r w:rsidRPr="005448BB">
        <w:t>centered</w:t>
      </w:r>
      <w:proofErr w:type="spellEnd"/>
      <w:r w:rsidRPr="005448BB">
        <w:t xml:space="preserve"> challenges affecting employees and customers. Workplace cultures can be intense (“fast-paced and results-driven”</w:t>
      </w:r>
      <w:hyperlink r:id="rId106" w:anchor=":~:text=The%20very%20nature%20of%20financial,can%20be%20monotonous%2C%20and%20solitary" w:tgtFrame="_blank" w:history="1">
        <w:r w:rsidRPr="005448BB">
          <w:rPr>
            <w:rStyle w:val="Hyperlink"/>
          </w:rPr>
          <w:t>lutinebell.com</w:t>
        </w:r>
      </w:hyperlink>
      <w:r w:rsidRPr="005448BB">
        <w:t xml:space="preserve">), and the stakes – handling people’s money and trust – are emotionally charged. Unlike healthcare or education, the “human impact” in finance might be less visibly life-and-death, but stress, ethics, and well-being are </w:t>
      </w:r>
      <w:proofErr w:type="gramStart"/>
      <w:r w:rsidRPr="005448BB">
        <w:t>critical</w:t>
      </w:r>
      <w:proofErr w:type="gramEnd"/>
      <w:r w:rsidRPr="005448BB">
        <w:t xml:space="preserve"> nonetheless. Below we identify key concerns and hidden breakdowns in financial services as of 2025, drawing from industry surveys and emerging cultural assessments.</w:t>
      </w:r>
    </w:p>
    <w:p w14:paraId="24D39AEB" w14:textId="77777777" w:rsidR="005448BB" w:rsidRPr="005448BB" w:rsidRDefault="005448BB" w:rsidP="005448BB">
      <w:pPr>
        <w:rPr>
          <w:b/>
          <w:bCs/>
        </w:rPr>
      </w:pPr>
      <w:r w:rsidRPr="005448BB">
        <w:rPr>
          <w:b/>
          <w:bCs/>
        </w:rPr>
        <w:t>Top 5 Human-</w:t>
      </w:r>
      <w:proofErr w:type="spellStart"/>
      <w:r w:rsidRPr="005448BB">
        <w:rPr>
          <w:b/>
          <w:bCs/>
        </w:rPr>
        <w:t>Centered</w:t>
      </w:r>
      <w:proofErr w:type="spellEnd"/>
      <w:r w:rsidRPr="005448BB">
        <w:rPr>
          <w:b/>
          <w:bCs/>
        </w:rPr>
        <w:t xml:space="preserve"> Concerns in Financial Services</w:t>
      </w:r>
    </w:p>
    <w:p w14:paraId="64EAFAD1" w14:textId="77777777" w:rsidR="005448BB" w:rsidRPr="005448BB" w:rsidRDefault="005448BB" w:rsidP="005448BB">
      <w:pPr>
        <w:numPr>
          <w:ilvl w:val="0"/>
          <w:numId w:val="7"/>
        </w:numPr>
      </w:pPr>
      <w:r w:rsidRPr="005448BB">
        <w:rPr>
          <w:b/>
          <w:bCs/>
        </w:rPr>
        <w:t>Employee Stress and Burnout in a High-Pressure Culture:</w:t>
      </w:r>
      <w:r w:rsidRPr="005448BB">
        <w:t xml:space="preserve"> Finance jobs are known for long hours and high stakes, and this continues to take a toll on mental health. A </w:t>
      </w:r>
      <w:r w:rsidRPr="005448BB">
        <w:rPr>
          <w:b/>
          <w:bCs/>
        </w:rPr>
        <w:t>2024 Deloitte survey</w:t>
      </w:r>
      <w:r w:rsidRPr="005448BB">
        <w:t xml:space="preserve"> found that </w:t>
      </w:r>
      <w:r w:rsidRPr="005448BB">
        <w:rPr>
          <w:i/>
          <w:iCs/>
        </w:rPr>
        <w:t>17% of employees in finance and insurance exhibited key signs of burnout</w:t>
      </w:r>
      <w:r w:rsidRPr="005448BB">
        <w:t>, significantly higher than the 12% average across other industries</w:t>
      </w:r>
      <w:hyperlink r:id="rId107" w:anchor=":~:text=Unique%20challenges" w:tgtFrame="_blank" w:history="1">
        <w:r w:rsidRPr="005448BB">
          <w:rPr>
            <w:rStyle w:val="Hyperlink"/>
          </w:rPr>
          <w:t>lutinebell.com</w:t>
        </w:r>
      </w:hyperlink>
      <w:hyperlink r:id="rId108" w:anchor=":~:text=A%202024%20Deloitte%20survey%20revealed,average%20observed%20across%20other%20industries" w:tgtFrame="_blank" w:history="1">
        <w:r w:rsidRPr="005448BB">
          <w:rPr>
            <w:rStyle w:val="Hyperlink"/>
          </w:rPr>
          <w:t>lutinebell.com</w:t>
        </w:r>
      </w:hyperlink>
      <w:r w:rsidRPr="005448BB">
        <w:t xml:space="preserve">. Signs of burnout include exhaustion, cynicism, and </w:t>
      </w:r>
      <w:r w:rsidRPr="005448BB">
        <w:lastRenderedPageBreak/>
        <w:t xml:space="preserve">disengagement. Even at the top, pressure is extreme: in one study, </w:t>
      </w:r>
      <w:r w:rsidRPr="005448BB">
        <w:rPr>
          <w:b/>
          <w:bCs/>
        </w:rPr>
        <w:t>72% of executives</w:t>
      </w:r>
      <w:r w:rsidRPr="005448BB">
        <w:t xml:space="preserve"> (across sectors including finance) reported experiencing depression and 54% reported burnout or exhaustion</w:t>
      </w:r>
      <w:hyperlink r:id="rId109" w:anchor=":~:text=observed%20across%20other%20industries" w:tgtFrame="_blank" w:history="1">
        <w:r w:rsidRPr="005448BB">
          <w:rPr>
            <w:rStyle w:val="Hyperlink"/>
          </w:rPr>
          <w:t>lutinebell.com</w:t>
        </w:r>
      </w:hyperlink>
      <w:hyperlink r:id="rId110" w:anchor=":~:text=This%20isn%E2%80%99t%20an%20issue%20solely,reporting%20higher%20levels%20of%20stress" w:tgtFrame="_blank" w:history="1">
        <w:r w:rsidRPr="005448BB">
          <w:rPr>
            <w:rStyle w:val="Hyperlink"/>
          </w:rPr>
          <w:t>lutinebell.com</w:t>
        </w:r>
      </w:hyperlink>
      <w:r w:rsidRPr="005448BB">
        <w:t xml:space="preserve">. Financial roles like compliance, risk management, and trading were </w:t>
      </w:r>
      <w:r w:rsidRPr="005448BB">
        <w:rPr>
          <w:i/>
          <w:iCs/>
        </w:rPr>
        <w:t>overrepresented</w:t>
      </w:r>
      <w:r w:rsidRPr="005448BB">
        <w:t xml:space="preserve"> among those with higher stress levels</w:t>
      </w:r>
      <w:hyperlink r:id="rId111" w:anchor=":~:text=This%20isn%E2%80%99t%20an%20issue%20solely,reporting%20higher%20levels%20of%20stress" w:tgtFrame="_blank" w:history="1">
        <w:r w:rsidRPr="005448BB">
          <w:rPr>
            <w:rStyle w:val="Hyperlink"/>
          </w:rPr>
          <w:t>lutinebell.com</w:t>
        </w:r>
      </w:hyperlink>
      <w:hyperlink r:id="rId112" w:anchor=":~:text=reported%20experiencing%20depression%2C%20and%2054,reporting%20higher%20levels%20of%20stress" w:tgtFrame="_blank" w:history="1">
        <w:r w:rsidRPr="005448BB">
          <w:rPr>
            <w:rStyle w:val="Hyperlink"/>
          </w:rPr>
          <w:t>lutinebell.com</w:t>
        </w:r>
      </w:hyperlink>
      <w:r w:rsidRPr="005448BB">
        <w:t xml:space="preserve">. This suggests a pervasive culture where employees at all levels – from junior analysts to senior managers – feel the strain. Contributing factors include </w:t>
      </w:r>
      <w:r w:rsidRPr="005448BB">
        <w:rPr>
          <w:b/>
          <w:bCs/>
        </w:rPr>
        <w:t>demanding targets, regulatory scrutiny, and the sheer volume of work</w:t>
      </w:r>
      <w:r w:rsidRPr="005448BB">
        <w:t xml:space="preserve"> (especially in global firms that operate across time zones). While “Wall Street” excesses have tempered, employees still juggle complex tasks under tight deadlines, often facing monotony in some back-office roles and chaotic intensity in front-office roles</w:t>
      </w:r>
      <w:hyperlink r:id="rId113" w:anchor=":~:text=The%20very%20nature%20of%20financial,can%20be%20monotonous%2C%20and%20solitary" w:tgtFrame="_blank" w:history="1">
        <w:r w:rsidRPr="005448BB">
          <w:rPr>
            <w:rStyle w:val="Hyperlink"/>
          </w:rPr>
          <w:t>lutinebell.com</w:t>
        </w:r>
      </w:hyperlink>
      <w:hyperlink r:id="rId114" w:anchor=":~:text=It%E2%80%99s%20true%20that%20the%20%E2%80%98Wolf,%E2%80%93%20find%20themselves%20under%20strain" w:tgtFrame="_blank" w:history="1">
        <w:r w:rsidRPr="005448BB">
          <w:rPr>
            <w:rStyle w:val="Hyperlink"/>
          </w:rPr>
          <w:t>lutinebell.com</w:t>
        </w:r>
      </w:hyperlink>
      <w:r w:rsidRPr="005448BB">
        <w:t xml:space="preserve">. The human impact is evident: workers report anxiety, sleep problems, and difficulty with work-life balance. A UK-wide statistic shows nearly </w:t>
      </w:r>
      <w:r w:rsidRPr="005448BB">
        <w:rPr>
          <w:b/>
          <w:bCs/>
        </w:rPr>
        <w:t>8 in 10 workers would consider quitting due to high stress and lack of mental health support</w:t>
      </w:r>
      <w:hyperlink r:id="rId115" w:anchor=":~:text=%2A%2078,remain%20with%20their%20current%20employer" w:tgtFrame="_blank" w:history="1">
        <w:r w:rsidRPr="005448BB">
          <w:rPr>
            <w:rStyle w:val="Hyperlink"/>
          </w:rPr>
          <w:t>unum.co.uk</w:t>
        </w:r>
      </w:hyperlink>
      <w:hyperlink r:id="rId116" w:anchor=":~:text=Research%20from%20leading%20employee%20benefits,decisions%20to%20quit%20their%20jobs" w:tgtFrame="_blank" w:history="1">
        <w:r w:rsidRPr="005448BB">
          <w:rPr>
            <w:rStyle w:val="Hyperlink"/>
          </w:rPr>
          <w:t>unum.co.uk</w:t>
        </w:r>
      </w:hyperlink>
      <w:r w:rsidRPr="005448BB">
        <w:t xml:space="preserve"> – stress ranks almost as high as salary in reasons to leave</w:t>
      </w:r>
      <w:hyperlink r:id="rId117" w:anchor=":~:text=Research%20from%20leading%20employee%20benefits,decisions%20to%20quit%20their%20jobs" w:tgtFrame="_blank" w:history="1">
        <w:r w:rsidRPr="005448BB">
          <w:rPr>
            <w:rStyle w:val="Hyperlink"/>
          </w:rPr>
          <w:t>unum.co.uk</w:t>
        </w:r>
      </w:hyperlink>
      <w:hyperlink r:id="rId118" w:anchor=":~:text=levels%20of%20stress%2C%20so%20employers,decisions%20to%20quit%20their%20jobs" w:tgtFrame="_blank" w:history="1">
        <w:r w:rsidRPr="005448BB">
          <w:rPr>
            <w:rStyle w:val="Hyperlink"/>
          </w:rPr>
          <w:t>unum.co.uk</w:t>
        </w:r>
      </w:hyperlink>
      <w:r w:rsidRPr="005448BB">
        <w:t>. In finance, this risk of losing talent is real as millennials and Gen Z employees voice that mental health matters. Overall, addressing burnout is a top concern; firms are starting to respond with initiatives (mental health first aiders, wellness days</w:t>
      </w:r>
      <w:hyperlink r:id="rId119" w:anchor=":~:text=How%20are%20organisations%20tackling%20this%3F" w:tgtFrame="_blank" w:history="1">
        <w:r w:rsidRPr="005448BB">
          <w:rPr>
            <w:rStyle w:val="Hyperlink"/>
          </w:rPr>
          <w:t>lutinebell.com</w:t>
        </w:r>
      </w:hyperlink>
      <w:hyperlink r:id="rId120" w:anchor=":~:text=,a%20bid%20to%20tackle%20this" w:tgtFrame="_blank" w:history="1">
        <w:r w:rsidRPr="005448BB">
          <w:rPr>
            <w:rStyle w:val="Hyperlink"/>
          </w:rPr>
          <w:t>lutinebell.com</w:t>
        </w:r>
      </w:hyperlink>
      <w:r w:rsidRPr="005448BB">
        <w:t>) but sustaining these in a high-pressure environment is challenging</w:t>
      </w:r>
      <w:hyperlink r:id="rId121" w:anchor=":~:text=But%20whilst%20awareness%20is%20growing%2C,and%20even%20harder%20to%20sustain" w:tgtFrame="_blank" w:history="1">
        <w:r w:rsidRPr="005448BB">
          <w:rPr>
            <w:rStyle w:val="Hyperlink"/>
          </w:rPr>
          <w:t>lutinebell.com</w:t>
        </w:r>
      </w:hyperlink>
      <w:hyperlink r:id="rId122" w:anchor=":~:text=out%2C%20the%20financial%20services%20sector,and%20even%20harder%20to%20sustain" w:tgtFrame="_blank" w:history="1">
        <w:r w:rsidRPr="005448BB">
          <w:rPr>
            <w:rStyle w:val="Hyperlink"/>
          </w:rPr>
          <w:t>lutinebell.com</w:t>
        </w:r>
      </w:hyperlink>
      <w:r w:rsidRPr="005448BB">
        <w:t>.</w:t>
      </w:r>
    </w:p>
    <w:p w14:paraId="25A50EC7" w14:textId="77777777" w:rsidR="005448BB" w:rsidRPr="005448BB" w:rsidRDefault="005448BB" w:rsidP="005448BB">
      <w:pPr>
        <w:numPr>
          <w:ilvl w:val="0"/>
          <w:numId w:val="7"/>
        </w:numPr>
      </w:pPr>
      <w:r w:rsidRPr="005448BB">
        <w:rPr>
          <w:b/>
          <w:bCs/>
        </w:rPr>
        <w:t>Mental Wellbeing and Stigma in the Workplace:</w:t>
      </w:r>
      <w:r w:rsidRPr="005448BB">
        <w:t xml:space="preserve"> Despite growing awareness, mental health remains a delicate topic in the finance sector. Many employees do not feel safe admitting they’re struggling. In general UK workplaces, </w:t>
      </w:r>
      <w:r w:rsidRPr="005448BB">
        <w:rPr>
          <w:i/>
          <w:iCs/>
        </w:rPr>
        <w:t>45% of employees feel uncomfortable discussing mental health with their manager</w:t>
      </w:r>
      <w:hyperlink r:id="rId123" w:anchor=":~:text=%2A%2035,5" w:tgtFrame="_blank" w:history="1">
        <w:r w:rsidRPr="005448BB">
          <w:rPr>
            <w:rStyle w:val="Hyperlink"/>
          </w:rPr>
          <w:t>mhfaengland.org</w:t>
        </w:r>
      </w:hyperlink>
      <w:hyperlink r:id="rId124" w:anchor=":~:text=%2A%2035,dialogue%20about%20mental%20health%20would" w:tgtFrame="_blank" w:history="1">
        <w:r w:rsidRPr="005448BB">
          <w:rPr>
            <w:rStyle w:val="Hyperlink"/>
          </w:rPr>
          <w:t>mhfaengland.org</w:t>
        </w:r>
      </w:hyperlink>
      <w:r w:rsidRPr="005448BB">
        <w:t xml:space="preserve">, often fearing it could stall their career. In finance, where the culture traditionally prizes toughness and resilience, this discomfort can be even more pronounced. Employees may worry that acknowledging stress will be seen as inability to handle the job. Thus, issues like anxiety, depression, or substance misuse may go underground. There’s also evidence of </w:t>
      </w:r>
      <w:r w:rsidRPr="005448BB">
        <w:rPr>
          <w:b/>
          <w:bCs/>
        </w:rPr>
        <w:t>“presenteeism”</w:t>
      </w:r>
      <w:r w:rsidRPr="005448BB">
        <w:t xml:space="preserve"> – employees coming to work even when unwell mentally, to avoid any negative perception. This can lead to errors in judgement in an industry where mistakes can be costly. Furthermore, the </w:t>
      </w:r>
      <w:r w:rsidRPr="005448BB">
        <w:rPr>
          <w:b/>
          <w:bCs/>
        </w:rPr>
        <w:t>solitary nature</w:t>
      </w:r>
      <w:r w:rsidRPr="005448BB">
        <w:t xml:space="preserve"> of some finance work (e.g., an analyst crunching numbers long hours, a remote risk officer handling compliance) can exacerbate feelings of isolation</w:t>
      </w:r>
      <w:hyperlink r:id="rId125" w:anchor=":~:text=The%20very%20nature%20of%20financial,can%20be%20monotonous%2C%20and%20solitary" w:tgtFrame="_blank" w:history="1">
        <w:r w:rsidRPr="005448BB">
          <w:rPr>
            <w:rStyle w:val="Hyperlink"/>
          </w:rPr>
          <w:t>lutinebell.com</w:t>
        </w:r>
      </w:hyperlink>
      <w:r w:rsidRPr="005448BB">
        <w:t xml:space="preserve">. While HR departments offer employee assistance programs, utilization is often low due to stigma. The emotional concern here is that individuals don’t get help until a crisis point (burnout, breakdown). From an operational view, firms risk sudden loss of staff or underperformance if mental health is neglected. It’s encouraging that some companies now appoint </w:t>
      </w:r>
      <w:r w:rsidRPr="005448BB">
        <w:rPr>
          <w:i/>
          <w:iCs/>
        </w:rPr>
        <w:t>wellbeing champions</w:t>
      </w:r>
      <w:r w:rsidRPr="005448BB">
        <w:t xml:space="preserve"> or encourage open conversations, but finance employees often remain </w:t>
      </w:r>
      <w:proofErr w:type="spellStart"/>
      <w:r w:rsidRPr="005448BB">
        <w:t>skeptical</w:t>
      </w:r>
      <w:proofErr w:type="spellEnd"/>
      <w:r w:rsidRPr="005448BB">
        <w:t>. Cultivating a culture where seeking help is seen as strength (not weakness) is an ongoing struggle, making mental wellbeing a top human concern.</w:t>
      </w:r>
    </w:p>
    <w:p w14:paraId="48349C85" w14:textId="77777777" w:rsidR="005448BB" w:rsidRPr="005448BB" w:rsidRDefault="005448BB" w:rsidP="005448BB">
      <w:pPr>
        <w:numPr>
          <w:ilvl w:val="0"/>
          <w:numId w:val="7"/>
        </w:numPr>
      </w:pPr>
      <w:r w:rsidRPr="005448BB">
        <w:rPr>
          <w:b/>
          <w:bCs/>
        </w:rPr>
        <w:t>Work-Life Balance and Constant Change:</w:t>
      </w:r>
      <w:r w:rsidRPr="005448BB">
        <w:t xml:space="preserve"> Financial services have undergone rapid changes – from digital transformation to remote/hybrid work models – which have blurred boundaries between work and personal life. Employees often face </w:t>
      </w:r>
      <w:r w:rsidRPr="005448BB">
        <w:rPr>
          <w:b/>
          <w:bCs/>
        </w:rPr>
        <w:t>“always-on” expectations</w:t>
      </w:r>
      <w:r w:rsidRPr="005448BB">
        <w:t xml:space="preserve">, especially with global markets and clients expecting quick responses. The pandemic introduced flexible </w:t>
      </w:r>
      <w:proofErr w:type="gramStart"/>
      <w:r w:rsidRPr="005448BB">
        <w:t>work, but</w:t>
      </w:r>
      <w:proofErr w:type="gramEnd"/>
      <w:r w:rsidRPr="005448BB">
        <w:t xml:space="preserve"> also led to back-to-back virtual meetings and an erosion of clear off-hours. Many finance professionals now report difficulty unplugging. </w:t>
      </w:r>
      <w:r w:rsidRPr="005448BB">
        <w:rPr>
          <w:b/>
          <w:bCs/>
        </w:rPr>
        <w:t>Moderate-to-high stress levels</w:t>
      </w:r>
      <w:r w:rsidRPr="005448BB">
        <w:t xml:space="preserve"> are reported by 79% of employees (across sectors)</w:t>
      </w:r>
      <w:hyperlink r:id="rId126" w:anchor=":~:text=%2A%20A%20quarter%20%2825,two%20years%20ago%20%287" w:tgtFrame="_blank" w:history="1">
        <w:r w:rsidRPr="005448BB">
          <w:rPr>
            <w:rStyle w:val="Hyperlink"/>
          </w:rPr>
          <w:t>mhfaengland.org</w:t>
        </w:r>
      </w:hyperlink>
      <w:hyperlink r:id="rId127" w:anchor=":~:text=%2A%2079,two%20years%20ago" w:tgtFrame="_blank" w:history="1">
        <w:r w:rsidRPr="005448BB">
          <w:rPr>
            <w:rStyle w:val="Hyperlink"/>
          </w:rPr>
          <w:t>mhfaengland.org</w:t>
        </w:r>
      </w:hyperlink>
      <w:r w:rsidRPr="005448BB">
        <w:t xml:space="preserve">, and in finance this is often tied to workload and unpredictability of tasks (e.g., a deal closing requiring all-nighters). Additionally, reorganizations and restructures are frequent in finance </w:t>
      </w:r>
      <w:r w:rsidRPr="005448BB">
        <w:lastRenderedPageBreak/>
        <w:t xml:space="preserve">(mergers, new regulations, cost-cutting), creating uncertainty. An important concern is </w:t>
      </w:r>
      <w:r w:rsidRPr="005448BB">
        <w:rPr>
          <w:b/>
          <w:bCs/>
        </w:rPr>
        <w:t>job insecurity</w:t>
      </w:r>
      <w:r w:rsidRPr="005448BB">
        <w:t xml:space="preserve"> and change fatigue – employees might survive one restructuring only to face another, leading to chronic anxiety. Uncertainty erodes engagement: a </w:t>
      </w:r>
      <w:proofErr w:type="spellStart"/>
      <w:r w:rsidRPr="005448BB">
        <w:t>Pluxee</w:t>
      </w:r>
      <w:proofErr w:type="spellEnd"/>
      <w:r w:rsidRPr="005448BB">
        <w:t xml:space="preserve"> 2024 report noted that lack of trust during uncertain times spikes turnover if communication isn’t handled well</w:t>
      </w:r>
      <w:hyperlink r:id="rId128" w:anchor=":~:text=Retaining%20skills%20%26%20reducing%20employee,is%20imperative%20to%20reassure" w:tgtFrame="_blank" w:history="1">
        <w:r w:rsidRPr="005448BB">
          <w:rPr>
            <w:rStyle w:val="Hyperlink"/>
          </w:rPr>
          <w:t>pluxee.uk</w:t>
        </w:r>
      </w:hyperlink>
      <w:hyperlink r:id="rId129" w:anchor=":~:text=Uncertainty%20creates%20a%20lack%20of,is%20imperative%20to%20reassure" w:tgtFrame="_blank" w:history="1">
        <w:r w:rsidRPr="005448BB">
          <w:rPr>
            <w:rStyle w:val="Hyperlink"/>
          </w:rPr>
          <w:t>pluxee.uk</w:t>
        </w:r>
      </w:hyperlink>
      <w:r w:rsidRPr="005448BB">
        <w:t xml:space="preserve">. Many finance workers also struggle with </w:t>
      </w:r>
      <w:r w:rsidRPr="005448BB">
        <w:rPr>
          <w:b/>
          <w:bCs/>
        </w:rPr>
        <w:t>family and personal life sacrifices</w:t>
      </w:r>
      <w:r w:rsidRPr="005448BB">
        <w:t xml:space="preserve"> – missing family events due to work, needing to relocate for promotions, etc. This can lead to resentment or younger employees leaving for careers with better balance. The concern is that the industry’s competitiveness can sometimes ignore human limits. Some firms are experimenting with caps on work hours or encouraging vacations, recognizing that burnt-out employees aren’t sustainable. But the cultural shift is slow, making work-life imbalance a continued sore point for many in the sector.</w:t>
      </w:r>
    </w:p>
    <w:p w14:paraId="256564F2" w14:textId="77777777" w:rsidR="005448BB" w:rsidRPr="005448BB" w:rsidRDefault="005448BB" w:rsidP="005448BB">
      <w:pPr>
        <w:numPr>
          <w:ilvl w:val="0"/>
          <w:numId w:val="7"/>
        </w:numPr>
      </w:pPr>
      <w:r w:rsidRPr="005448BB">
        <w:rPr>
          <w:b/>
          <w:bCs/>
        </w:rPr>
        <w:t>Ethical Stress and Emotional Conflict:</w:t>
      </w:r>
      <w:r w:rsidRPr="005448BB">
        <w:t xml:space="preserve"> Financial services employees sometimes experience stress not only from volume of work, but from the </w:t>
      </w:r>
      <w:r w:rsidRPr="005448BB">
        <w:rPr>
          <w:i/>
          <w:iCs/>
        </w:rPr>
        <w:t>content</w:t>
      </w:r>
      <w:r w:rsidRPr="005448BB">
        <w:t xml:space="preserve"> of the work when it conflicts with personal values. Scandals and strict regulations in recent years have heightened focus on ethics and compliance. Employees in roles like compliance, audit, or risk management carry the burden of preventing misconduct – which can be stressful when there’s pressure to meet business targets. There can be </w:t>
      </w:r>
      <w:r w:rsidRPr="005448BB">
        <w:rPr>
          <w:b/>
          <w:bCs/>
        </w:rPr>
        <w:t>tension between sales goals and compliance requirements</w:t>
      </w:r>
      <w:r w:rsidRPr="005448BB">
        <w:t xml:space="preserve">, putting employees in emotionally tough positions (e.g., a bank teller pressed to upsell products even if customers may not need them). When employees feel they must choose between doing what’s right and what’s rewarded, it causes moral distress. Whistleblowing is particularly fraught; staff might fear retaliation if they report unethical practices. Indeed, a </w:t>
      </w:r>
      <w:r w:rsidRPr="005448BB">
        <w:rPr>
          <w:b/>
          <w:bCs/>
        </w:rPr>
        <w:t>“culture of silence”</w:t>
      </w:r>
      <w:r w:rsidRPr="005448BB">
        <w:t xml:space="preserve"> can persist: a report on UK financial firms found many did not escalate non-financial misconduct incidents to the board</w:t>
      </w:r>
      <w:hyperlink r:id="rId130" w:anchor=":~:text=Sign%20up%20here" w:tgtFrame="_blank" w:history="1">
        <w:r w:rsidRPr="005448BB">
          <w:rPr>
            <w:rStyle w:val="Hyperlink"/>
          </w:rPr>
          <w:t>reuters.com</w:t>
        </w:r>
      </w:hyperlink>
      <w:hyperlink r:id="rId131" w:anchor=":~:text=But%20almost%2040,about%20such%20cases%20at%20all" w:tgtFrame="_blank" w:history="1">
        <w:r w:rsidRPr="005448BB">
          <w:rPr>
            <w:rStyle w:val="Hyperlink"/>
          </w:rPr>
          <w:t>reuters.com</w:t>
        </w:r>
      </w:hyperlink>
      <w:r w:rsidRPr="005448BB">
        <w:t>, implying employees may feel it’s safer to keep issues quiet. This is an under-the-surface concern – the emotional burden of carrying knowledge of misconduct or feeling complicit can be heavy. Younger employees especially want to work for organizations that align with their values, so cultures that don’t address bullying, discrimination, or client unfairness risk disengagement. (Notably, reports of bullying and discrimination in finance surged ~60% over 2021-2023</w:t>
      </w:r>
      <w:hyperlink r:id="rId132" w:anchor=":~:text=LONDON%2C%20Oct%2025%20%28Reuters%29%20,boards%2C%20a%20regulatory%20survey%20showed" w:tgtFrame="_blank" w:history="1">
        <w:r w:rsidRPr="005448BB">
          <w:rPr>
            <w:rStyle w:val="Hyperlink"/>
          </w:rPr>
          <w:t>reuters.com</w:t>
        </w:r>
      </w:hyperlink>
      <w:r w:rsidRPr="005448BB">
        <w:t xml:space="preserve">, showing more employees coming forward, but also indicating prevalent issues). The </w:t>
      </w:r>
      <w:r w:rsidRPr="005448BB">
        <w:rPr>
          <w:b/>
          <w:bCs/>
        </w:rPr>
        <w:t>psychological safety</w:t>
      </w:r>
      <w:r w:rsidRPr="005448BB">
        <w:t xml:space="preserve"> to voice concerns is a human need that, if unmet, causes stress and attrition. Financial services firms are increasingly aware of culture as a risk factor (the FCA introduced a new duty to prevent harassment by 2024</w:t>
      </w:r>
      <w:hyperlink r:id="rId133" w:anchor=":~:text=Spotlight%20on%20culture%20in%20UK%27s,from%2026%20October%202024" w:tgtFrame="_blank" w:history="1">
        <w:r w:rsidRPr="005448BB">
          <w:rPr>
            <w:rStyle w:val="Hyperlink"/>
          </w:rPr>
          <w:t>pinsentmasons.com</w:t>
        </w:r>
      </w:hyperlink>
      <w:r w:rsidRPr="005448BB">
        <w:t>), but changing entrenched “old boys club” cultures</w:t>
      </w:r>
      <w:hyperlink r:id="rId134" w:anchor=":~:text=Breaking%20the%20%27old%20boys%20club%27%3A,entrenched%20%27old%20boys%20club%27%20culture" w:tgtFrame="_blank" w:history="1">
        <w:r w:rsidRPr="005448BB">
          <w:rPr>
            <w:rStyle w:val="Hyperlink"/>
          </w:rPr>
          <w:t>rpclegal.com</w:t>
        </w:r>
      </w:hyperlink>
      <w:r w:rsidRPr="005448BB">
        <w:t xml:space="preserve"> is slow. Thus, ethical and cultural conflicts remain a source of quiet distress for many finance professionals.</w:t>
      </w:r>
    </w:p>
    <w:p w14:paraId="3DDE6E75" w14:textId="77777777" w:rsidR="005448BB" w:rsidRPr="005448BB" w:rsidRDefault="005448BB" w:rsidP="005448BB">
      <w:pPr>
        <w:numPr>
          <w:ilvl w:val="0"/>
          <w:numId w:val="7"/>
        </w:numPr>
      </w:pPr>
      <w:r w:rsidRPr="005448BB">
        <w:rPr>
          <w:b/>
          <w:bCs/>
        </w:rPr>
        <w:t>Customer Trust and Emotional Client Interactions:</w:t>
      </w:r>
      <w:r w:rsidRPr="005448BB">
        <w:t xml:space="preserve"> While much focus is on employees, it’s important to note a human-</w:t>
      </w:r>
      <w:proofErr w:type="spellStart"/>
      <w:r w:rsidRPr="005448BB">
        <w:t>centered</w:t>
      </w:r>
      <w:proofErr w:type="spellEnd"/>
      <w:r w:rsidRPr="005448BB">
        <w:t xml:space="preserve"> concern involving customers: </w:t>
      </w:r>
      <w:r w:rsidRPr="005448BB">
        <w:rPr>
          <w:b/>
          <w:bCs/>
        </w:rPr>
        <w:t>customer trust and anxiety</w:t>
      </w:r>
      <w:r w:rsidRPr="005448BB">
        <w:t xml:space="preserve">. Financial services deal with people’s livelihoods – savings, loans, investments – and thus evoke strong emotions in clients. Frontline staff (like call </w:t>
      </w:r>
      <w:proofErr w:type="spellStart"/>
      <w:r w:rsidRPr="005448BB">
        <w:t>center</w:t>
      </w:r>
      <w:proofErr w:type="spellEnd"/>
      <w:r w:rsidRPr="005448BB">
        <w:t xml:space="preserve"> agents, financial advisors, bank branch employees) often encounter customers who are distressed: someone might be upset about fraud on their account, anxious about a mortgage approval, or angry about a bank error. These interactions can be emotionally draining for staff, who must remain professional under sometimes abusive customer </w:t>
      </w:r>
      <w:proofErr w:type="spellStart"/>
      <w:r w:rsidRPr="005448BB">
        <w:t>behavior</w:t>
      </w:r>
      <w:proofErr w:type="spellEnd"/>
      <w:r w:rsidRPr="005448BB">
        <w:t xml:space="preserve">. Conversely, many staff feel they lack the tools to </w:t>
      </w:r>
      <w:r w:rsidRPr="005448BB">
        <w:rPr>
          <w:i/>
          <w:iCs/>
        </w:rPr>
        <w:t>truly</w:t>
      </w:r>
      <w:r w:rsidRPr="005448BB">
        <w:t xml:space="preserve"> help vulnerable customers (such as those with mental health issues struggling with debt). The new </w:t>
      </w:r>
      <w:r w:rsidRPr="005448BB">
        <w:rPr>
          <w:b/>
          <w:bCs/>
        </w:rPr>
        <w:t>Consumer Duty</w:t>
      </w:r>
      <w:r w:rsidRPr="005448BB">
        <w:t xml:space="preserve"> in UK finance emphasizes proactively supporting customers, especially the vulnerable, which is positive – but it puts pressure on staff to recognize and respond to issues like financial hardship or cognitive impairment. Handling tearful or irate customers all day can lead to compassion fatigue. Moreover, when </w:t>
      </w:r>
      <w:r w:rsidRPr="005448BB">
        <w:lastRenderedPageBreak/>
        <w:t xml:space="preserve">trust in the institution is low (after scandals like mis-sold insurance or IT outages), frontline employees often bear the brunt of customer frustration. This can cause emotional </w:t>
      </w:r>
      <w:proofErr w:type="spellStart"/>
      <w:r w:rsidRPr="005448BB">
        <w:t>labor</w:t>
      </w:r>
      <w:proofErr w:type="spellEnd"/>
      <w:r w:rsidRPr="005448BB">
        <w:t xml:space="preserve"> stress – having to apologize repeatedly for issues outside one’s control. From the customer perspective, not being understood by a faceless bank adds to anxiety; from the staff perspective, being unable to fix systemic problems for customers is demoralizing. Thus, </w:t>
      </w:r>
      <w:r w:rsidRPr="005448BB">
        <w:rPr>
          <w:i/>
          <w:iCs/>
        </w:rPr>
        <w:t>humanizing customer service</w:t>
      </w:r>
      <w:r w:rsidRPr="005448BB">
        <w:t xml:space="preserve"> – treating customers with empathy and giving staff the ability to resolve issues – is a key need. When this fails, it creates an invisible breakdown in the relationship that can damage reputations and employee morale. In essence, </w:t>
      </w:r>
      <w:r w:rsidRPr="005448BB">
        <w:rPr>
          <w:b/>
          <w:bCs/>
        </w:rPr>
        <w:t>trust</w:t>
      </w:r>
      <w:r w:rsidRPr="005448BB">
        <w:t xml:space="preserve"> is a currency: customers need to trust their financial providers, and employees need to feel proud of helping customers. Maintaining that trust and emotional connection is an often underappreciated yet significant concern in financial services.</w:t>
      </w:r>
    </w:p>
    <w:p w14:paraId="1940507A" w14:textId="77777777" w:rsidR="005448BB" w:rsidRPr="005448BB" w:rsidRDefault="005448BB" w:rsidP="005448BB">
      <w:pPr>
        <w:rPr>
          <w:b/>
          <w:bCs/>
        </w:rPr>
      </w:pPr>
      <w:r w:rsidRPr="005448BB">
        <w:rPr>
          <w:b/>
          <w:bCs/>
        </w:rPr>
        <w:t>Top 5 Under-Acknowledged Risks or Breakdowns in Financial Services</w:t>
      </w:r>
    </w:p>
    <w:p w14:paraId="535C2738" w14:textId="77777777" w:rsidR="005448BB" w:rsidRPr="005448BB" w:rsidRDefault="005448BB" w:rsidP="005448BB">
      <w:pPr>
        <w:numPr>
          <w:ilvl w:val="0"/>
          <w:numId w:val="8"/>
        </w:numPr>
      </w:pPr>
      <w:r w:rsidRPr="005448BB">
        <w:rPr>
          <w:b/>
          <w:bCs/>
        </w:rPr>
        <w:t>Non-Financial Misconduct and Toxic Culture:</w:t>
      </w:r>
      <w:r w:rsidRPr="005448BB">
        <w:t xml:space="preserve"> A major under-acknowledged risk in finance is </w:t>
      </w:r>
      <w:r w:rsidRPr="005448BB">
        <w:rPr>
          <w:b/>
          <w:bCs/>
        </w:rPr>
        <w:t>workplace misconduct</w:t>
      </w:r>
      <w:r w:rsidRPr="005448BB">
        <w:t xml:space="preserve"> – bullying, discrimination, sexual harassment – which may not directly show up in financial reports but can deeply undermine an organization. A 2024 regulatory survey by the Financial Conduct Authority revealed a </w:t>
      </w:r>
      <w:r w:rsidRPr="005448BB">
        <w:rPr>
          <w:i/>
          <w:iCs/>
        </w:rPr>
        <w:t>60% surge</w:t>
      </w:r>
      <w:r w:rsidRPr="005448BB">
        <w:t xml:space="preserve"> in reports of bullying and other non-financial misconduct from 2021 to 2023</w:t>
      </w:r>
      <w:hyperlink r:id="rId135" w:anchor=":~:text=LONDON%2C%20Oct%2025%20%28Reuters%29%20,boards%2C%20a%20regulatory%20survey%20showed" w:tgtFrame="_blank" w:history="1">
        <w:r w:rsidRPr="005448BB">
          <w:rPr>
            <w:rStyle w:val="Hyperlink"/>
          </w:rPr>
          <w:t>reuters.com</w:t>
        </w:r>
      </w:hyperlink>
      <w:r w:rsidRPr="005448BB">
        <w:t xml:space="preserve">. However, shockingly, over </w:t>
      </w:r>
      <w:r w:rsidRPr="005448BB">
        <w:rPr>
          <w:b/>
          <w:bCs/>
        </w:rPr>
        <w:t>one-third of firms did not report these cases to their boards</w:t>
      </w:r>
      <w:r w:rsidRPr="005448BB">
        <w:t xml:space="preserve">, and 40% had </w:t>
      </w:r>
      <w:r w:rsidRPr="005448BB">
        <w:rPr>
          <w:i/>
          <w:iCs/>
        </w:rPr>
        <w:t>no formal committee</w:t>
      </w:r>
      <w:r w:rsidRPr="005448BB">
        <w:t xml:space="preserve"> to handle such misconduct</w:t>
      </w:r>
      <w:hyperlink r:id="rId136" w:anchor=":~:text=years%20to%202023%20,boards%2C%20a%20regulatory%20survey%20showed" w:tgtFrame="_blank" w:history="1">
        <w:r w:rsidRPr="005448BB">
          <w:rPr>
            <w:rStyle w:val="Hyperlink"/>
          </w:rPr>
          <w:t>reuters.com</w:t>
        </w:r>
      </w:hyperlink>
      <w:hyperlink r:id="rId137" w:anchor=":~:text=But%20almost%2040,about%20such%20cases%20at%20all" w:tgtFrame="_blank" w:history="1">
        <w:r w:rsidRPr="005448BB">
          <w:rPr>
            <w:rStyle w:val="Hyperlink"/>
          </w:rPr>
          <w:t>reuters.com</w:t>
        </w:r>
      </w:hyperlink>
      <w:r w:rsidRPr="005448BB">
        <w:t>. This indicates that many incidents are kept quiet or dealt with informally, failing to send a strong message from the top. The risk here is multi-fold: toxic culture drives talented employees (especially women and minorities) out the door, and it can lead to reputational damage if scandals emerge publicly. Yet some firms have historically swept issues under the rug, focusing only on financial metrics. The FCA’s push for using the survey “as a catalyst”</w:t>
      </w:r>
      <w:hyperlink r:id="rId138" w:anchor=":~:text=The%20FCA%2C%20which%20in%20February,data%20to%20ensure%20best%20practice" w:tgtFrame="_blank" w:history="1">
        <w:r w:rsidRPr="005448BB">
          <w:rPr>
            <w:rStyle w:val="Hyperlink"/>
          </w:rPr>
          <w:t>reuters.com</w:t>
        </w:r>
      </w:hyperlink>
      <w:r w:rsidRPr="005448BB">
        <w:t xml:space="preserve"> underscores that regulators see culture as integral to risk management. Still, the day-to-day reality in many offices might be that employees fear retaliation or believe nothing will change if they speak up – a </w:t>
      </w:r>
      <w:r w:rsidRPr="005448BB">
        <w:rPr>
          <w:b/>
          <w:bCs/>
        </w:rPr>
        <w:t>“silent resignation”</w:t>
      </w:r>
      <w:r w:rsidRPr="005448BB">
        <w:t xml:space="preserve"> to toxic </w:t>
      </w:r>
      <w:proofErr w:type="spellStart"/>
      <w:r w:rsidRPr="005448BB">
        <w:t>behaviors</w:t>
      </w:r>
      <w:proofErr w:type="spellEnd"/>
      <w:r w:rsidRPr="005448BB">
        <w:t>. This breakdown in internal trust is often invisible to senior management if they’re not looking for it. Furthermore, non-financial misconduct can correlate with poor decision-making or fraud (because a culture that tolerates bullying might also ignore other rules). In short, failing to robustly address workplace culture issues is a blind spot that can have serious human and financial consequences.</w:t>
      </w:r>
    </w:p>
    <w:p w14:paraId="11597373" w14:textId="77777777" w:rsidR="005448BB" w:rsidRPr="005448BB" w:rsidRDefault="005448BB" w:rsidP="005448BB">
      <w:pPr>
        <w:numPr>
          <w:ilvl w:val="0"/>
          <w:numId w:val="8"/>
        </w:numPr>
      </w:pPr>
      <w:r w:rsidRPr="005448BB">
        <w:rPr>
          <w:b/>
          <w:bCs/>
        </w:rPr>
        <w:t>Siloed Departments Leading to Inefficiency and Errors:</w:t>
      </w:r>
      <w:r w:rsidRPr="005448BB">
        <w:t xml:space="preserve"> Financial services organizations often have complex structures – front office vs. back office, separate divisions for retail banking, corporate banking, insurance, etc. While specialization is necessary, it can create </w:t>
      </w:r>
      <w:r w:rsidRPr="005448BB">
        <w:rPr>
          <w:b/>
          <w:bCs/>
        </w:rPr>
        <w:t>silos</w:t>
      </w:r>
      <w:r w:rsidRPr="005448BB">
        <w:t xml:space="preserve"> where information and responsibility get fragmented. An under-recognized breakdown occurs when processes span multiple </w:t>
      </w:r>
      <w:proofErr w:type="gramStart"/>
      <w:r w:rsidRPr="005448BB">
        <w:t>departments</w:t>
      </w:r>
      <w:proofErr w:type="gramEnd"/>
      <w:r w:rsidRPr="005448BB">
        <w:t xml:space="preserve"> but no one has a holistic view. For example, onboarding a new client might involve sales, compliance (for KYC checks), legal, and operations. If there’s poor coordination, the client experience can suffer (multiple requests for the same documents</w:t>
      </w:r>
      <w:proofErr w:type="gramStart"/>
      <w:r w:rsidRPr="005448BB">
        <w:t>)</w:t>
      </w:r>
      <w:proofErr w:type="gramEnd"/>
      <w:r w:rsidRPr="005448BB">
        <w:t xml:space="preserve"> and compliance risk can increase (something falling through cracks). Employees within silos can become frustrated by bureaucratic hurdles, leading to disengagement. A trader might blame compliance for slow approvals, while compliance officers feel overwhelmed by volume and unsupported by business units. </w:t>
      </w:r>
      <w:r w:rsidRPr="005448BB">
        <w:rPr>
          <w:b/>
          <w:bCs/>
        </w:rPr>
        <w:t>Inter-department friction</w:t>
      </w:r>
      <w:r w:rsidRPr="005448BB">
        <w:t xml:space="preserve"> can also reduce a company’s agility – a known pain point is legacy IT systems that don’t talk to each other, requiring manual data re-entry, which employees find tedious and error-prone. These kinds of breakdowns are often seen as mere “process issues,” but the </w:t>
      </w:r>
      <w:r w:rsidRPr="005448BB">
        <w:lastRenderedPageBreak/>
        <w:t xml:space="preserve">human cost is low morale and the risk of mistakes (like a data entry error causing a financial loss or regulatory breach). Notably, when teams fail to cooperate, </w:t>
      </w:r>
      <w:r w:rsidRPr="005448BB">
        <w:rPr>
          <w:b/>
          <w:bCs/>
        </w:rPr>
        <w:t>organizational performance suffers</w:t>
      </w:r>
      <w:r w:rsidRPr="005448BB">
        <w:t xml:space="preserve"> – this is true in finance as well as healthcare</w:t>
      </w:r>
      <w:hyperlink r:id="rId139" w:anchor=":~:text=There%20is%20clearly%20still%20much,based%20cultures%20where" w:tgtFrame="_blank" w:history="1">
        <w:r w:rsidRPr="005448BB">
          <w:rPr>
            <w:rStyle w:val="Hyperlink"/>
          </w:rPr>
          <w:t>kingsfund.org.uk</w:t>
        </w:r>
      </w:hyperlink>
      <w:hyperlink r:id="rId140" w:anchor=":~:text=clear%20goals%20and%20that%20meet,based%20cultures%20where" w:tgtFrame="_blank" w:history="1">
        <w:r w:rsidRPr="005448BB">
          <w:rPr>
            <w:rStyle w:val="Hyperlink"/>
          </w:rPr>
          <w:t>kingsfund.org.uk</w:t>
        </w:r>
      </w:hyperlink>
      <w:r w:rsidRPr="005448BB">
        <w:t>. However, unless a major failure occurs (like a compliance fine or a lost client), these inefficiencies may persist without high-level attention. They represent invisible friction that drags on both productivity and employee satisfaction.</w:t>
      </w:r>
    </w:p>
    <w:p w14:paraId="2FAED008" w14:textId="77777777" w:rsidR="005448BB" w:rsidRPr="005448BB" w:rsidRDefault="005448BB" w:rsidP="005448BB">
      <w:pPr>
        <w:numPr>
          <w:ilvl w:val="0"/>
          <w:numId w:val="8"/>
        </w:numPr>
      </w:pPr>
      <w:r w:rsidRPr="005448BB">
        <w:rPr>
          <w:b/>
          <w:bCs/>
        </w:rPr>
        <w:t>Overlooked Employee Well-being in Risk Management:</w:t>
      </w:r>
      <w:r w:rsidRPr="005448BB">
        <w:t xml:space="preserve"> Financial firms are excellent at managing market, credit, and liquidity risks, but often less adept at managing </w:t>
      </w:r>
      <w:r w:rsidRPr="005448BB">
        <w:rPr>
          <w:b/>
          <w:bCs/>
        </w:rPr>
        <w:t>human risk factors</w:t>
      </w:r>
      <w:r w:rsidRPr="005448BB">
        <w:t xml:space="preserve">. One such factor is employee well-being as a determinant of performance. For instance, a portfolio manager under extreme stress might take irrational risks or miss red flags, but traditional risk metrics won’t capture “manager was exhausted.” Similarly, a customer service rep dealing with personal burnout might give poor advice or snap at a client, affecting customer outcomes. These are micro-level risks that aggregate into big impacts (think of the 2008 crisis where salespeople pushed unsuitable products – many knew deep down it was wrong but felt pressured). Financial regulators are starting to ask about </w:t>
      </w:r>
      <w:r w:rsidRPr="005448BB">
        <w:rPr>
          <w:b/>
          <w:bCs/>
        </w:rPr>
        <w:t>operational resilience</w:t>
      </w:r>
      <w:r w:rsidRPr="005448BB">
        <w:t xml:space="preserve">, which includes how well firms manage the risk of human error under duress. However, within firms, discussions of risk often remain technical. The </w:t>
      </w:r>
      <w:r w:rsidRPr="005448BB">
        <w:rPr>
          <w:i/>
          <w:iCs/>
        </w:rPr>
        <w:t>under-acknowledged breakdown</w:t>
      </w:r>
      <w:r w:rsidRPr="005448BB">
        <w:t xml:space="preserve"> is the lack of integration between HR data and risk management. For example, high staff turnover or sick leave in a trading desk could be an early warning of problems, but risk committees may not see that information. The psychological concept of </w:t>
      </w:r>
      <w:r w:rsidRPr="005448BB">
        <w:rPr>
          <w:b/>
          <w:bCs/>
        </w:rPr>
        <w:t>“human error traps”</w:t>
      </w:r>
      <w:r w:rsidRPr="005448BB">
        <w:t xml:space="preserve"> – situations likely to induce mistakes (like long shifts, complicated interfaces, or unclear policies) – is not always </w:t>
      </w:r>
      <w:proofErr w:type="spellStart"/>
      <w:r w:rsidRPr="005448BB">
        <w:t>analyzed</w:t>
      </w:r>
      <w:proofErr w:type="spellEnd"/>
      <w:r w:rsidRPr="005448BB">
        <w:t xml:space="preserve"> in finance as it is in, say, aviation. Thus, firms might be blindsided by a rogue trading incident or compliance breach that in hindsight was influenced by employee overload or miscommunication. Recognizing employees’ mental and physical limits as part of the risk framework is still novel. As a result, interventions that could reduce risk (like mandatory vacation, rotation of duties to avoid fatigue) might not be fully utilized. This is a breakdown between risk management and people management that intelligent data could help bridge (e.g., correlating error rates with time-of-day or workload).</w:t>
      </w:r>
    </w:p>
    <w:p w14:paraId="606F80CC" w14:textId="77777777" w:rsidR="005448BB" w:rsidRPr="005448BB" w:rsidRDefault="005448BB" w:rsidP="005448BB">
      <w:pPr>
        <w:numPr>
          <w:ilvl w:val="0"/>
          <w:numId w:val="8"/>
        </w:numPr>
      </w:pPr>
      <w:r w:rsidRPr="005448BB">
        <w:rPr>
          <w:b/>
          <w:bCs/>
        </w:rPr>
        <w:t>Vulnerable Customers “Falling Through the Cracks”:</w:t>
      </w:r>
      <w:r w:rsidRPr="005448BB">
        <w:t xml:space="preserve"> Financial institutions have a duty to all customers, but particularly to those who are vulnerable (e.g. elderly, disabled, low financial literacy, or facing hardship). An under-recognized problem is that these vulnerable customers often </w:t>
      </w:r>
      <w:r w:rsidRPr="005448BB">
        <w:rPr>
          <w:i/>
          <w:iCs/>
        </w:rPr>
        <w:t>don’t get identified or supported adequately</w:t>
      </w:r>
      <w:r w:rsidRPr="005448BB">
        <w:t xml:space="preserve"> unless they proactively declare their situation. Many won’t—due to shame or not realizing they should. For instance, an older customer with mild dementia might frequently forget bill payments; the bank’s system just sees missed payments, not flagging that this person might need a different communication approach. Or someone who lost their job may silently struggle to manage mortgage payments, but the bank only engages after defaults occur. These situations are usually not framed as technology issues; they’re considered unfortunate but normal. However, with better data analysis, banks could detect patterns (like a normally prompt payer starting to miss payments could signal distress). The new </w:t>
      </w:r>
      <w:r w:rsidRPr="005448BB">
        <w:rPr>
          <w:b/>
          <w:bCs/>
        </w:rPr>
        <w:t>Consumer Duty</w:t>
      </w:r>
      <w:r w:rsidRPr="005448BB">
        <w:t xml:space="preserve"> effective in 2023/2024 pushes firms to actively monitor and support good outcomes for customers, which means this gap is starting to close. Still, historically there’s been a breakdown in the </w:t>
      </w:r>
      <w:r w:rsidRPr="005448BB">
        <w:rPr>
          <w:b/>
          <w:bCs/>
        </w:rPr>
        <w:t>handoff between sales and support</w:t>
      </w:r>
      <w:r w:rsidRPr="005448BB">
        <w:t xml:space="preserve">: once a product is sold, if the customer’s life changes, the institution might not notice. The emotional toll on vulnerable individuals who slip through is huge – some might spiral into debt or fraud victimization without the bank stepping in early. For the firm, aside from ethical dimensions, it can lead to complaints, legal issues, and reputational harm down </w:t>
      </w:r>
      <w:r w:rsidRPr="005448BB">
        <w:lastRenderedPageBreak/>
        <w:t>the line. So, while not a classic “IT problem,” identifying and assisting vulnerable customers is a significant need that has been under-addressed. It requires blending human empathy with data triggers, and many organizations are still catching up to this idea.</w:t>
      </w:r>
    </w:p>
    <w:p w14:paraId="30ACED4C" w14:textId="77777777" w:rsidR="005448BB" w:rsidRPr="005448BB" w:rsidRDefault="005448BB" w:rsidP="005448BB">
      <w:pPr>
        <w:numPr>
          <w:ilvl w:val="0"/>
          <w:numId w:val="8"/>
        </w:numPr>
      </w:pPr>
      <w:r w:rsidRPr="005448BB">
        <w:rPr>
          <w:b/>
          <w:bCs/>
        </w:rPr>
        <w:t>Disconnection Between Leadership and Ground-Level Employees:</w:t>
      </w:r>
      <w:r w:rsidRPr="005448BB">
        <w:t xml:space="preserve"> </w:t>
      </w:r>
      <w:proofErr w:type="gramStart"/>
      <w:r w:rsidRPr="005448BB">
        <w:t>Similar to</w:t>
      </w:r>
      <w:proofErr w:type="gramEnd"/>
      <w:r w:rsidRPr="005448BB">
        <w:t xml:space="preserve"> other sectors, a gap often exists in finance between top executives and junior or mid-level employees’ day-to-day experiences. This can be exacerbated in large, multinational banks where decisions made in headquarters may not reflect conditions in local branches or back offices. One under-recognized breakdown is that </w:t>
      </w:r>
      <w:r w:rsidRPr="005448BB">
        <w:rPr>
          <w:b/>
          <w:bCs/>
        </w:rPr>
        <w:t>employee feedback doesn’t always percolate upward</w:t>
      </w:r>
      <w:r w:rsidRPr="005448BB">
        <w:t>, meaning leadership might be unaware of festering issues. For example, a policy to increase cross-selling might inadvertently create customer anger and ethical issues on the ground, but if those concerns are filtered out before reaching senior leaders, they can’t adjust course. A stark indicator of this disconnect in finance is the persistence of long-hours culture despite many CEOs publicly advocating work-life balance – clearly, somewhere in middle management the message is lost or ignored. Additionally, the FCA culture survey results implied that many boards weren’t hearing about misconduct cases</w:t>
      </w:r>
      <w:hyperlink r:id="rId141" w:anchor=":~:text=But%20almost%2040,about%20such%20cases%20at%20all" w:tgtFrame="_blank" w:history="1">
        <w:r w:rsidRPr="005448BB">
          <w:rPr>
            <w:rStyle w:val="Hyperlink"/>
          </w:rPr>
          <w:t>reuters.com</w:t>
        </w:r>
      </w:hyperlink>
      <w:r w:rsidRPr="005448BB">
        <w:t xml:space="preserve">, reflecting either under-reporting or under-emphasis. This points to a broader phenomenon: </w:t>
      </w:r>
      <w:r w:rsidRPr="005448BB">
        <w:rPr>
          <w:b/>
          <w:bCs/>
        </w:rPr>
        <w:t>lack of psychological safety to deliver bad news upward</w:t>
      </w:r>
      <w:r w:rsidRPr="005448BB">
        <w:t xml:space="preserve">. If risk reports are sanitized or employee surveys sugar-coated out of fear or futility, leadership operates on flawed understanding. The risk here is strategic and human – a company can march into a scandal or a crisis (like a wave of resignations or mental health claims) because the warning signs were never escalated. Culturally, this disconnection can make employees feel “management doesn’t listen or care,” </w:t>
      </w:r>
      <w:proofErr w:type="spellStart"/>
      <w:r w:rsidRPr="005448BB">
        <w:t>fueling</w:t>
      </w:r>
      <w:proofErr w:type="spellEnd"/>
      <w:r w:rsidRPr="005448BB">
        <w:t xml:space="preserve"> disengagement. While many firms conduct annual engagement surveys and town halls, those can be blunt instruments. The subtle breakdown is in everyday upward communication and trust. Until addressed, it remains a hidden fault line where problems brew out of sight of those with the power to fix them.</w:t>
      </w:r>
    </w:p>
    <w:p w14:paraId="7518589E" w14:textId="77777777" w:rsidR="005448BB" w:rsidRPr="005448BB" w:rsidRDefault="005448BB" w:rsidP="005448BB">
      <w:r w:rsidRPr="005448BB">
        <w:rPr>
          <w:b/>
          <w:bCs/>
        </w:rPr>
        <w:t>Spaces Between Roles – Example:</w:t>
      </w:r>
      <w:r w:rsidRPr="005448BB">
        <w:t xml:space="preserve"> In financial services, a telling “space between” is </w:t>
      </w:r>
      <w:r w:rsidRPr="005448BB">
        <w:rPr>
          <w:b/>
          <w:bCs/>
        </w:rPr>
        <w:t xml:space="preserve">between the customer-facing staff and the </w:t>
      </w:r>
      <w:proofErr w:type="gramStart"/>
      <w:r w:rsidRPr="005448BB">
        <w:rPr>
          <w:b/>
          <w:bCs/>
        </w:rPr>
        <w:t>policy-makers</w:t>
      </w:r>
      <w:proofErr w:type="gramEnd"/>
      <w:r w:rsidRPr="005448BB">
        <w:rPr>
          <w:b/>
          <w:bCs/>
        </w:rPr>
        <w:t xml:space="preserve"> within the bank</w:t>
      </w:r>
      <w:r w:rsidRPr="005448BB">
        <w:t xml:space="preserve">. Frontline employees (like branch managers or call </w:t>
      </w:r>
      <w:proofErr w:type="spellStart"/>
      <w:r w:rsidRPr="005448BB">
        <w:t>center</w:t>
      </w:r>
      <w:proofErr w:type="spellEnd"/>
      <w:r w:rsidRPr="005448BB">
        <w:t xml:space="preserve"> agents) might encounter new types of fraud or common customer hardships first, but if there isn’t a channel to report these patterns to those designing products or policies, the organization responds slowly. For instance, if loan officers notice many applicants are confused by a certain form, that feedback should ideally reach product managers to simplify the process – yet often it doesn’t. Another gap exists </w:t>
      </w:r>
      <w:r w:rsidRPr="005448BB">
        <w:rPr>
          <w:b/>
          <w:bCs/>
        </w:rPr>
        <w:t>between Compliance/Risk departments and Business units</w:t>
      </w:r>
      <w:r w:rsidRPr="005448BB">
        <w:t xml:space="preserve">: these teams sometimes have an adversarial relationship, with compliance seen as “policing” and business as “cutting corners.” In a healthy culture they collaborate, but in many cases, a lack of mutual understanding means minor compliance issues can escalate or, conversely, compliance may impose broad rules not mindful of on-the-ground client needs. Improving cross-functional understanding (rotations, joint training) could help, but often each side stays in its lane, leaving a gap where efficiency and trust drop. Lastly, consider the </w:t>
      </w:r>
      <w:r w:rsidRPr="005448BB">
        <w:rPr>
          <w:b/>
          <w:bCs/>
        </w:rPr>
        <w:t>gap between HR and employees</w:t>
      </w:r>
      <w:r w:rsidRPr="005448BB">
        <w:t xml:space="preserve"> in some finance firms. If employees don’t trust HR (perhaps seeing them as siding with the company always), they won’t report issues until they resign, at which point it’s too late. This is a space where problems like harassment or burnout might be known among peers but never officially addressed. Bridging these internal gaps is crucial for a more resilient, human-</w:t>
      </w:r>
      <w:proofErr w:type="spellStart"/>
      <w:r w:rsidRPr="005448BB">
        <w:t>centered</w:t>
      </w:r>
      <w:proofErr w:type="spellEnd"/>
      <w:r w:rsidRPr="005448BB">
        <w:t xml:space="preserve"> operation.</w:t>
      </w:r>
    </w:p>
    <w:p w14:paraId="420CA7B3" w14:textId="77777777" w:rsidR="005448BB" w:rsidRPr="005448BB" w:rsidRDefault="005448BB" w:rsidP="005448BB">
      <w:r w:rsidRPr="005448BB">
        <w:rPr>
          <w:b/>
          <w:bCs/>
        </w:rPr>
        <w:t>Where Data/AI Could Help:</w:t>
      </w:r>
      <w:r w:rsidRPr="005448BB">
        <w:t xml:space="preserve"> Financial services are data-</w:t>
      </w:r>
      <w:proofErr w:type="gramStart"/>
      <w:r w:rsidRPr="005448BB">
        <w:t>rich, and</w:t>
      </w:r>
      <w:proofErr w:type="gramEnd"/>
      <w:r w:rsidRPr="005448BB">
        <w:t xml:space="preserve"> leveraging that data intelligently can surface human-centric issues early. For employees, AI-driven analytics on HR data could identify </w:t>
      </w:r>
      <w:r w:rsidRPr="005448BB">
        <w:rPr>
          <w:b/>
          <w:bCs/>
        </w:rPr>
        <w:t>burnout risk factors</w:t>
      </w:r>
      <w:r w:rsidRPr="005448BB">
        <w:t xml:space="preserve"> – for example, if an employee consistently works very late hours (as seen in system logins) or has a pattern of skipping holidays, an AI could flag this to managers as someone </w:t>
      </w:r>
      <w:r w:rsidRPr="005448BB">
        <w:lastRenderedPageBreak/>
        <w:t xml:space="preserve">who might be at risk of burnout or mistakes. Similarly, </w:t>
      </w:r>
      <w:proofErr w:type="spellStart"/>
      <w:r w:rsidRPr="005448BB">
        <w:t>analyzing</w:t>
      </w:r>
      <w:proofErr w:type="spellEnd"/>
      <w:r w:rsidRPr="005448BB">
        <w:t xml:space="preserve"> communication patterns (while respecting privacy) might detect teams that are overwhelmed (e.g., email sentiment analysis showing rising frustration in a department). Some banks have started using AI in compliance to monitor for employee fraud or insider trading – that same approach could extend to monitoring employee well-being signals. For instance, surveillance algorithms that watch for rogue trading could also watch for signs of extreme stress (changes in </w:t>
      </w:r>
      <w:proofErr w:type="spellStart"/>
      <w:r w:rsidRPr="005448BB">
        <w:t>behavior</w:t>
      </w:r>
      <w:proofErr w:type="spellEnd"/>
      <w:r w:rsidRPr="005448BB">
        <w:t xml:space="preserve">). On the customer side, AI is already used in fraud detection and marketing, but it could be pivoted to </w:t>
      </w:r>
      <w:r w:rsidRPr="005448BB">
        <w:rPr>
          <w:b/>
          <w:bCs/>
        </w:rPr>
        <w:t>detect vulnerability</w:t>
      </w:r>
      <w:r w:rsidRPr="005448BB">
        <w:t xml:space="preserve">: language processing can pick up cues of cognitive impairment or distress in call transcripts, prompting a human follow-up for care. Machine learning models could scan transaction data to find customers who might benefit from financial advice or hardship support (e.g., someone suddenly making numerous medical payments might be ill and need tailored financial options). These interventions are not about selling more, but about pre-emptively assisting – aligning with the new customer duty of care. Moreover, AI could help break silos by aggregating data across departments: a central “knowledge hub” that uses AI to correlate risk reports, customer feedback, and employee surveys might highlight systemic problems (like a particular product causing both customer confusion and high employee handling time). In essence, using AI to comb through the massive data within financial firms can reveal the </w:t>
      </w:r>
      <w:r w:rsidRPr="005448BB">
        <w:rPr>
          <w:i/>
          <w:iCs/>
        </w:rPr>
        <w:t>invisible friction points</w:t>
      </w:r>
      <w:r w:rsidRPr="005448BB">
        <w:t xml:space="preserve"> – whether that’s a workflow that is much slower than others (indicating a bottleneck causing stress) or a policy that generates unusual complaint volumes. With those insights, human managers can take action to fix underlying issues before they escalate into crises or burnout.</w:t>
      </w:r>
    </w:p>
    <w:p w14:paraId="7A8A5311" w14:textId="77777777" w:rsidR="005448BB" w:rsidRPr="005448BB" w:rsidRDefault="005448BB" w:rsidP="005448BB">
      <w:r w:rsidRPr="005448BB">
        <w:pict w14:anchorId="12B0CA29">
          <v:rect id="_x0000_i1058" style="width:0;height:1.5pt" o:hralign="center" o:hrstd="t" o:hr="t" fillcolor="#a0a0a0" stroked="f"/>
        </w:pict>
      </w:r>
    </w:p>
    <w:p w14:paraId="27A1B999" w14:textId="77777777" w:rsidR="005448BB" w:rsidRPr="005448BB" w:rsidRDefault="005448BB" w:rsidP="005448BB">
      <w:pPr>
        <w:rPr>
          <w:b/>
          <w:bCs/>
        </w:rPr>
      </w:pPr>
      <w:r w:rsidRPr="005448BB">
        <w:rPr>
          <w:b/>
          <w:bCs/>
        </w:rPr>
        <w:t>Cross-Sector Commonalities and Patterns</w:t>
      </w:r>
    </w:p>
    <w:p w14:paraId="0259F754" w14:textId="77777777" w:rsidR="005448BB" w:rsidRPr="005448BB" w:rsidRDefault="005448BB" w:rsidP="005448BB">
      <w:r w:rsidRPr="005448BB">
        <w:t xml:space="preserve">Despite the differences between universities, hospitals, and banks, striking </w:t>
      </w:r>
      <w:r w:rsidRPr="005448BB">
        <w:rPr>
          <w:b/>
          <w:bCs/>
        </w:rPr>
        <w:t>common themes</w:t>
      </w:r>
      <w:r w:rsidRPr="005448BB">
        <w:t xml:space="preserve"> emerge across these UK sectors. People – whether they are students, patients, staff, or customers – ultimately drive outcomes, and when their needs are unmet, similar patterns of distress and friction appear. Below, we highlight cross-sector emotional, operational, and safety-related commonalities, along with recurring patterns of disengagement and areas where problems go unnoticed. We also summarize how intelligent data/AI solutions could address these shared challenges.</w:t>
      </w:r>
    </w:p>
    <w:p w14:paraId="507215B3" w14:textId="77777777" w:rsidR="005448BB" w:rsidRPr="005448BB" w:rsidRDefault="005448BB" w:rsidP="005448BB">
      <w:pPr>
        <w:rPr>
          <w:b/>
          <w:bCs/>
        </w:rPr>
      </w:pPr>
      <w:r w:rsidRPr="005448BB">
        <w:rPr>
          <w:b/>
          <w:bCs/>
        </w:rPr>
        <w:t>Emotional Well-Being and Burnout – A Universal Challenge</w:t>
      </w:r>
    </w:p>
    <w:p w14:paraId="43B7591C" w14:textId="77777777" w:rsidR="005448BB" w:rsidRPr="005448BB" w:rsidRDefault="005448BB" w:rsidP="005448BB">
      <w:r w:rsidRPr="005448BB">
        <w:rPr>
          <w:b/>
          <w:bCs/>
        </w:rPr>
        <w:t>Chronic stress and burnout</w:t>
      </w:r>
      <w:r w:rsidRPr="005448BB">
        <w:t xml:space="preserve"> afflict individuals in all three sectors. In higher education and healthcare, we saw burnout rates of roughly 30–40% in staff surveys</w:t>
      </w:r>
      <w:hyperlink r:id="rId142" w:anchor=":~:text=match%20at%20L180%20has%20decreased,work%20overload%20effectively%2C%20not%20simply" w:tgtFrame="_blank" w:history="1">
        <w:r w:rsidRPr="005448BB">
          <w:rPr>
            <w:rStyle w:val="Hyperlink"/>
          </w:rPr>
          <w:t>kingsfund.org.uk</w:t>
        </w:r>
      </w:hyperlink>
      <w:hyperlink r:id="rId143" w:anchor=":~:text=Unique%20challenges" w:tgtFrame="_blank" w:history="1">
        <w:r w:rsidRPr="005448BB">
          <w:rPr>
            <w:rStyle w:val="Hyperlink"/>
          </w:rPr>
          <w:t>lutinebell.com</w:t>
        </w:r>
      </w:hyperlink>
      <w:r w:rsidRPr="005448BB">
        <w:t>, and in financial services around 17% of employees showing burnout signs (higher than other industries)</w:t>
      </w:r>
      <w:hyperlink r:id="rId144" w:anchor=":~:text=Unique%20challenges" w:tgtFrame="_blank" w:history="1">
        <w:r w:rsidRPr="005448BB">
          <w:rPr>
            <w:rStyle w:val="Hyperlink"/>
          </w:rPr>
          <w:t>lutinebell.com</w:t>
        </w:r>
      </w:hyperlink>
      <w:r w:rsidRPr="005448BB">
        <w:t xml:space="preserve">. Long hours, high pressure, and emotional </w:t>
      </w:r>
      <w:proofErr w:type="spellStart"/>
      <w:r w:rsidRPr="005448BB">
        <w:t>labor</w:t>
      </w:r>
      <w:proofErr w:type="spellEnd"/>
      <w:r w:rsidRPr="005448BB">
        <w:t xml:space="preserve"> are common denominators. The emotional symptoms – anxiety, depression, exhaustion, feeling undervalued – are reported by teachers, nurses, and bankers alike. For example, about </w:t>
      </w:r>
      <w:r w:rsidRPr="005448BB">
        <w:rPr>
          <w:b/>
          <w:bCs/>
        </w:rPr>
        <w:t>77% of UK education staff</w:t>
      </w:r>
      <w:r w:rsidRPr="005448BB">
        <w:t xml:space="preserve"> report work-related mental health symptoms (stress, insomnia, etc.)</w:t>
      </w:r>
      <w:hyperlink r:id="rId145" w:anchor=":~:text=We%20still%20see%20disturbingly%20high,burnout%20across%20the%20education%20workforce" w:tgtFrame="_blank" w:history="1">
        <w:r w:rsidRPr="005448BB">
          <w:rPr>
            <w:rStyle w:val="Hyperlink"/>
          </w:rPr>
          <w:t>hsmsearch.com</w:t>
        </w:r>
      </w:hyperlink>
      <w:r w:rsidRPr="005448BB">
        <w:t xml:space="preserve">; similarly </w:t>
      </w:r>
      <w:r w:rsidRPr="005448BB">
        <w:rPr>
          <w:b/>
          <w:bCs/>
        </w:rPr>
        <w:t>three in four NHS staff</w:t>
      </w:r>
      <w:r w:rsidRPr="005448BB">
        <w:t xml:space="preserve"> have struggled with mental health in the past year</w:t>
      </w:r>
      <w:hyperlink r:id="rId146" w:anchor=":~:text=Stigma%20around%20mental%20health%20still,a%20major%20problem%2C%20survey%20finds" w:tgtFrame="_blank" w:history="1">
        <w:r w:rsidRPr="005448BB">
          <w:rPr>
            <w:rStyle w:val="Hyperlink"/>
          </w:rPr>
          <w:t>unison.org.uk</w:t>
        </w:r>
      </w:hyperlink>
      <w:hyperlink r:id="rId147" w:anchor=":~:text=Panic%20attacks%2C%20high%20blood%20pressure%2C,mood%2C%20sleepless%20nights%20and%20flashbacks" w:tgtFrame="_blank" w:history="1">
        <w:r w:rsidRPr="005448BB">
          <w:rPr>
            <w:rStyle w:val="Hyperlink"/>
          </w:rPr>
          <w:t>unison.org.uk</w:t>
        </w:r>
      </w:hyperlink>
      <w:r w:rsidRPr="005448BB">
        <w:t xml:space="preserve">, and around </w:t>
      </w:r>
      <w:r w:rsidRPr="005448BB">
        <w:rPr>
          <w:b/>
          <w:bCs/>
        </w:rPr>
        <w:t>79% of UK employees</w:t>
      </w:r>
      <w:r w:rsidRPr="005448BB">
        <w:t xml:space="preserve"> overall (including finance) report moderate or higher stress</w:t>
      </w:r>
      <w:hyperlink r:id="rId148" w:anchor=":~:text=%2A%20A%20quarter%20%2825,two%20years%20ago%20%287" w:tgtFrame="_blank" w:history="1">
        <w:r w:rsidRPr="005448BB">
          <w:rPr>
            <w:rStyle w:val="Hyperlink"/>
          </w:rPr>
          <w:t>mhfaengland.org</w:t>
        </w:r>
      </w:hyperlink>
      <w:hyperlink r:id="rId149" w:anchor=":~:text=%2A%2079,two%20years%20ago" w:tgtFrame="_blank" w:history="1">
        <w:r w:rsidRPr="005448BB">
          <w:rPr>
            <w:rStyle w:val="Hyperlink"/>
          </w:rPr>
          <w:t>mhfaengland.org</w:t>
        </w:r>
      </w:hyperlink>
      <w:r w:rsidRPr="005448BB">
        <w:t xml:space="preserve">. Clearly, </w:t>
      </w:r>
      <w:r w:rsidRPr="005448BB">
        <w:rPr>
          <w:i/>
          <w:iCs/>
        </w:rPr>
        <w:t>burnout is not sector-specific</w:t>
      </w:r>
      <w:r w:rsidRPr="005448BB">
        <w:t xml:space="preserve"> – it is a widespread human crisis. All sectors also share the issue of </w:t>
      </w:r>
      <w:r w:rsidRPr="005448BB">
        <w:rPr>
          <w:b/>
          <w:bCs/>
        </w:rPr>
        <w:t>stigma around mental health</w:t>
      </w:r>
      <w:r w:rsidRPr="005448BB">
        <w:t>. In corporate offices and hospitals alike, a significant portion of workers feel uncomfortable admitting mental health problems to managers (around 45% in general</w:t>
      </w:r>
      <w:hyperlink r:id="rId150" w:anchor=":~:text=%2A%2035,5" w:tgtFrame="_blank" w:history="1">
        <w:r w:rsidRPr="005448BB">
          <w:rPr>
            <w:rStyle w:val="Hyperlink"/>
          </w:rPr>
          <w:t>mhfaengland.org</w:t>
        </w:r>
      </w:hyperlink>
      <w:r w:rsidRPr="005448BB">
        <w:t>, and even higher in academia per Education Support’s findings</w:t>
      </w:r>
      <w:hyperlink r:id="rId151" w:anchor=":~:text=of%20staff%20felt%20the%20psychological,could%20harm%20their%20career%20prospects" w:tgtFrame="_blank" w:history="1">
        <w:r w:rsidRPr="005448BB">
          <w:rPr>
            <w:rStyle w:val="Hyperlink"/>
          </w:rPr>
          <w:t>ahep.ac.uk</w:t>
        </w:r>
      </w:hyperlink>
      <w:r w:rsidRPr="005448BB">
        <w:t xml:space="preserve">). The fear of being seen as “weak” is universal, whether you’re a doctor or a financial analyst. This leads to silent suffering and sometimes sudden breakdowns or departures that surprise employers. The emotional commonality is a sense of being </w:t>
      </w:r>
      <w:r w:rsidRPr="005448BB">
        <w:rPr>
          <w:b/>
          <w:bCs/>
        </w:rPr>
        <w:lastRenderedPageBreak/>
        <w:t>overwhelmed and not heard</w:t>
      </w:r>
      <w:r w:rsidRPr="005448BB">
        <w:t xml:space="preserve">. Whether it’s a junior banker quietly drowning in workload or a professor internalizing stress to avoid appearing incapable, the outcome is isolation. Cross-sector, individuals express a longing for </w:t>
      </w:r>
      <w:r w:rsidRPr="005448BB">
        <w:rPr>
          <w:b/>
          <w:bCs/>
        </w:rPr>
        <w:t>recognition, support, and balance</w:t>
      </w:r>
      <w:r w:rsidRPr="005448BB">
        <w:t xml:space="preserve"> – evidenced by survey responses: e.g., 89% of NHS staff said better recognition would improve wellbeing</w:t>
      </w:r>
      <w:hyperlink r:id="rId152" w:anchor=":~:text=UNISON%20says%20staff%20feel%20undervalued,stressful%20jobs%20that%20pay%20more" w:tgtFrame="_blank" w:history="1">
        <w:r w:rsidRPr="005448BB">
          <w:rPr>
            <w:rStyle w:val="Hyperlink"/>
          </w:rPr>
          <w:t>unison.org.uk</w:t>
        </w:r>
      </w:hyperlink>
      <w:r w:rsidRPr="005448BB">
        <w:t>, and a similar majority of general UK workers say wellbeing initiatives would influence them to stay at a job</w:t>
      </w:r>
      <w:hyperlink r:id="rId153" w:anchor=":~:text=%2A%2078,remain%20with%20their%20current%20employer" w:tgtFrame="_blank" w:history="1">
        <w:r w:rsidRPr="005448BB">
          <w:rPr>
            <w:rStyle w:val="Hyperlink"/>
          </w:rPr>
          <w:t>unum.co.uk</w:t>
        </w:r>
      </w:hyperlink>
      <w:hyperlink r:id="rId154" w:anchor=":~:text=Research%20from%20leading%20employee%20benefits,decisions%20to%20quit%20their%20jobs" w:tgtFrame="_blank" w:history="1">
        <w:r w:rsidRPr="005448BB">
          <w:rPr>
            <w:rStyle w:val="Hyperlink"/>
          </w:rPr>
          <w:t>unum.co.uk</w:t>
        </w:r>
      </w:hyperlink>
      <w:r w:rsidRPr="005448BB">
        <w:t>. In summary, emotional burnout and the need for empathetic culture cut across these fields.</w:t>
      </w:r>
    </w:p>
    <w:p w14:paraId="6BE252EC" w14:textId="77777777" w:rsidR="005448BB" w:rsidRPr="005448BB" w:rsidRDefault="005448BB" w:rsidP="005448BB">
      <w:pPr>
        <w:rPr>
          <w:b/>
          <w:bCs/>
        </w:rPr>
      </w:pPr>
      <w:r w:rsidRPr="005448BB">
        <w:rPr>
          <w:b/>
          <w:bCs/>
        </w:rPr>
        <w:t>Operational Pressures and Workload – Different Settings, Same Strain</w:t>
      </w:r>
    </w:p>
    <w:p w14:paraId="64941A13" w14:textId="77777777" w:rsidR="005448BB" w:rsidRPr="005448BB" w:rsidRDefault="005448BB" w:rsidP="005448BB">
      <w:r w:rsidRPr="005448BB">
        <w:t xml:space="preserve">All three sectors face the challenge of </w:t>
      </w:r>
      <w:r w:rsidRPr="005448BB">
        <w:rPr>
          <w:b/>
          <w:bCs/>
        </w:rPr>
        <w:t>“doing more with less”</w:t>
      </w:r>
      <w:r w:rsidRPr="005448BB">
        <w:t>, which creates operational stress and friction. Staff shortages and rising demand are a theme in healthcare (two-thirds of NHS staff say there aren’t enough colleagues</w:t>
      </w:r>
      <w:hyperlink r:id="rId155" w:anchor=":~:text=match%20at%20L175%20Staff%20Survey,on%20their%20time%20at%20work" w:tgtFrame="_blank" w:history="1">
        <w:r w:rsidRPr="005448BB">
          <w:rPr>
            <w:rStyle w:val="Hyperlink"/>
          </w:rPr>
          <w:t>kingsfund.org.uk</w:t>
        </w:r>
      </w:hyperlink>
      <w:r w:rsidRPr="005448BB">
        <w:t>) and also in education (growing student numbers without commensurate faculty increase</w:t>
      </w:r>
      <w:hyperlink r:id="rId156" w:anchor=":~:text=public%20perceptions%20can%20add%20to,this%20pressure" w:tgtFrame="_blank" w:history="1">
        <w:r w:rsidRPr="005448BB">
          <w:rPr>
            <w:rStyle w:val="Hyperlink"/>
          </w:rPr>
          <w:t>ahep.ac.uk</w:t>
        </w:r>
      </w:hyperlink>
      <w:r w:rsidRPr="005448BB">
        <w:t xml:space="preserve">). In financial services, it’s not so much staff shortages as the </w:t>
      </w:r>
      <w:r w:rsidRPr="005448BB">
        <w:rPr>
          <w:b/>
          <w:bCs/>
        </w:rPr>
        <w:t>intensity and pace</w:t>
      </w:r>
      <w:r w:rsidRPr="005448BB">
        <w:t xml:space="preserve"> of work – being expected to handle high volumes under tight timelines. In each context, employees feel they have </w:t>
      </w:r>
      <w:r w:rsidRPr="005448BB">
        <w:rPr>
          <w:b/>
          <w:bCs/>
        </w:rPr>
        <w:t>too many tasks and conflicting demands</w:t>
      </w:r>
      <w:r w:rsidRPr="005448BB">
        <w:t xml:space="preserve"> on their time. The result is similar: things get rushed or skipped. For example, a nurse might omit a double-check, a lecturer might give minimal feedback on an essay, a bank officer might not follow up on a minor compliance check – all due to lack of time. This is an operational risk and a human one, since overwork fuels the burnout above. Another operational commonality is </w:t>
      </w:r>
      <w:r w:rsidRPr="005448BB">
        <w:rPr>
          <w:b/>
          <w:bCs/>
        </w:rPr>
        <w:t>bureaucracy and administrative burden</w:t>
      </w:r>
      <w:r w:rsidRPr="005448BB">
        <w:t xml:space="preserve">. Professionals in all sectors complain that paperwork, data entry, and procedural hoops take them away from their “real” work (teaching/research, patient care, or client service). Academics lament ever-growing compliance and documentation requirements; doctors cite filling forms and duplicative documentation as sources of stress; bank employees deal with complex internal processes and legacy IT that slow them down. This creates </w:t>
      </w:r>
      <w:r w:rsidRPr="005448BB">
        <w:rPr>
          <w:i/>
          <w:iCs/>
        </w:rPr>
        <w:t>invisible friction</w:t>
      </w:r>
      <w:r w:rsidRPr="005448BB">
        <w:t>: time and energy wasted on tasks that don’t feel meaningful, sapping morale. A university report described “increased demands and constant changes in policy” leading to demoralisation</w:t>
      </w:r>
      <w:hyperlink r:id="rId157" w:anchor=":~:text=In%20the%20survey%2C%20one%20female,%E2%80%9D" w:tgtFrame="_blank" w:history="1">
        <w:r w:rsidRPr="005448BB">
          <w:rPr>
            <w:rStyle w:val="Hyperlink"/>
          </w:rPr>
          <w:t>ucu.group.shef.ac.uk</w:t>
        </w:r>
      </w:hyperlink>
      <w:r w:rsidRPr="005448BB">
        <w:t xml:space="preserve"> – a sentiment nurses in the NHS or analysts in a bank would nod at. </w:t>
      </w:r>
      <w:r w:rsidRPr="005448BB">
        <w:rPr>
          <w:b/>
          <w:bCs/>
        </w:rPr>
        <w:t>Hierarchical management and lack of worker autonomy</w:t>
      </w:r>
      <w:r w:rsidRPr="005448BB">
        <w:t xml:space="preserve"> is another cross-cutting issue. The NHS was noted as very hierarchical</w:t>
      </w:r>
      <w:hyperlink r:id="rId158" w:anchor=":~:text=avoidable%20patient%20mortality,most%20skilled%20and%20motivated%20workforce" w:tgtFrame="_blank" w:history="1">
        <w:r w:rsidRPr="005448BB">
          <w:rPr>
            <w:rStyle w:val="Hyperlink"/>
          </w:rPr>
          <w:t>kingsfund.org.uk</w:t>
        </w:r>
      </w:hyperlink>
      <w:r w:rsidRPr="005448BB">
        <w:t>, and similarly banks often have rigid structures. In universities, managerialism is rising</w:t>
      </w:r>
      <w:hyperlink r:id="rId159" w:anchor=":~:text=responses%2C%20the%20type%20of%20bullying,be%20bullied%20by%20a%20colleague" w:tgtFrame="_blank" w:history="1">
        <w:r w:rsidRPr="005448BB">
          <w:rPr>
            <w:rStyle w:val="Hyperlink"/>
          </w:rPr>
          <w:t>ucu.group.shef.ac.uk</w:t>
        </w:r>
      </w:hyperlink>
      <w:r w:rsidRPr="005448BB">
        <w:t>. When workers have little say in decisions and feel like cogs in a machine, they disengage. In all sectors, staff crave more involvement in decisions that affect their work – the King’s Fund emphasized staff involvement as key to engagement</w:t>
      </w:r>
      <w:hyperlink r:id="rId160" w:anchor=":~:text=The%20most%20important%20factor%20is,are%20among%20the%20most%20hierarchical" w:tgtFrame="_blank" w:history="1">
        <w:r w:rsidRPr="005448BB">
          <w:rPr>
            <w:rStyle w:val="Hyperlink"/>
          </w:rPr>
          <w:t>kingsfund.org.uk</w:t>
        </w:r>
      </w:hyperlink>
      <w:r w:rsidRPr="005448BB">
        <w:t xml:space="preserve">, and corporate surveys find employees want a voice in company direction. Without it, operational changes (new systems, targets, policies) can backfire because the people on the ground aren’t bought in. In short, the </w:t>
      </w:r>
      <w:r w:rsidRPr="005448BB">
        <w:rPr>
          <w:b/>
          <w:bCs/>
        </w:rPr>
        <w:t>operational load and how it’s managed</w:t>
      </w:r>
      <w:r w:rsidRPr="005448BB">
        <w:t xml:space="preserve"> – whether through adequate staffing, streamlined processes, or inclusive leadership – is a universal factor in workplace well-being.</w:t>
      </w:r>
    </w:p>
    <w:p w14:paraId="20B92BF0" w14:textId="77777777" w:rsidR="005448BB" w:rsidRPr="005448BB" w:rsidRDefault="005448BB" w:rsidP="005448BB">
      <w:pPr>
        <w:rPr>
          <w:b/>
          <w:bCs/>
        </w:rPr>
      </w:pPr>
      <w:r w:rsidRPr="005448BB">
        <w:rPr>
          <w:b/>
          <w:bCs/>
        </w:rPr>
        <w:t>Safety and Duty of Care – Converging Themes</w:t>
      </w:r>
    </w:p>
    <w:p w14:paraId="7AD75247" w14:textId="77777777" w:rsidR="005448BB" w:rsidRPr="005448BB" w:rsidRDefault="005448BB" w:rsidP="005448BB">
      <w:r w:rsidRPr="005448BB">
        <w:t xml:space="preserve">“Safety” takes different forms – physical patient safety, psychological safety for staff, financial security for customers – but across sectors, a common idea is </w:t>
      </w:r>
      <w:r w:rsidRPr="005448BB">
        <w:rPr>
          <w:b/>
          <w:bCs/>
        </w:rPr>
        <w:t>duty of care and its lapses</w:t>
      </w:r>
      <w:r w:rsidRPr="005448BB">
        <w:t xml:space="preserve">. In healthcare, the duty is to patients’ lives; in education, to students’ welfare; in finance, to clients’ financial well-being. In each case, when systems fail to meet that duty, people suffer harm. We see commonalities in </w:t>
      </w:r>
      <w:r w:rsidRPr="005448BB">
        <w:rPr>
          <w:b/>
          <w:bCs/>
        </w:rPr>
        <w:t>vulnerable individuals not being adequately protected</w:t>
      </w:r>
      <w:r w:rsidRPr="005448BB">
        <w:t xml:space="preserve">. For example, a vulnerable student might not get the mental health support they need and drop out or worse – this echoes a vulnerable patient who falls through NHS cracks and has a poor outcome, and a vulnerable bank customer who gets into unmanageable debt or is scammed. Each sector has had to confront safeguarding: universities creating suicide prevention protocols, the NHS improving patient safety frameworks, banks implementing protections for those with dementia or financial difficulties. A cross-sector insight is </w:t>
      </w:r>
      <w:r w:rsidRPr="005448BB">
        <w:lastRenderedPageBreak/>
        <w:t xml:space="preserve">that </w:t>
      </w:r>
      <w:r w:rsidRPr="005448BB">
        <w:rPr>
          <w:b/>
          <w:bCs/>
        </w:rPr>
        <w:t>safety often relies on catching issues early</w:t>
      </w:r>
      <w:r w:rsidRPr="005448BB">
        <w:t xml:space="preserve">, which means good communication and data sharing. Unfortunately, all sectors struggle with information silos that impede this early catch (e.g., GP to university health </w:t>
      </w:r>
      <w:proofErr w:type="spellStart"/>
      <w:r w:rsidRPr="005448BB">
        <w:t>center</w:t>
      </w:r>
      <w:proofErr w:type="spellEnd"/>
      <w:r w:rsidRPr="005448BB">
        <w:t xml:space="preserve">, nurse to social worker, or bank departments not flagging a troubled customer). </w:t>
      </w:r>
      <w:r w:rsidRPr="005448BB">
        <w:rPr>
          <w:b/>
          <w:bCs/>
        </w:rPr>
        <w:t>Fatigue-related risks</w:t>
      </w:r>
      <w:r w:rsidRPr="005448BB">
        <w:t xml:space="preserve"> are another safety theme. Just as a tired surgeon is a safety risk, a tired financial trader is a risk to markets (and themselves), and a burned-out teacher can inadvertently harm students’ educational outcomes or miss a safeguarding warning sign. There’s a growing recognition that </w:t>
      </w:r>
      <w:r w:rsidRPr="005448BB">
        <w:rPr>
          <w:b/>
          <w:bCs/>
        </w:rPr>
        <w:t>staff well-being and safety are linked</w:t>
      </w:r>
      <w:r w:rsidRPr="005448BB">
        <w:t xml:space="preserve">: errors and accidents are more likely when humans are stretched beyond capacity. This is why regulators across domains are starting to incorporate human factors (like maximum working hours or stress assessments) into safety guidelines. Another commonality is </w:t>
      </w:r>
      <w:r w:rsidRPr="005448BB">
        <w:rPr>
          <w:b/>
          <w:bCs/>
        </w:rPr>
        <w:t>safety vs. productivity trade-offs</w:t>
      </w:r>
      <w:r w:rsidRPr="005448BB">
        <w:t>. In all industries there can be pressure to hit targets that tempt shortcuts – whether it’s too many patients per nurse, too many classes for a lecturer, or aggressive sales targets in banking. These can create unsafe conditions (e.g., neglecting safety checks or ethical considerations). Therefore, a pattern emerges: organizations must balance efficiency with care, and currently many are finding that balance tipped in the wrong direction, necessitating a course correction focusing on core duty of care.</w:t>
      </w:r>
    </w:p>
    <w:p w14:paraId="317C618F" w14:textId="77777777" w:rsidR="005448BB" w:rsidRPr="005448BB" w:rsidRDefault="005448BB" w:rsidP="005448BB">
      <w:pPr>
        <w:rPr>
          <w:b/>
          <w:bCs/>
        </w:rPr>
      </w:pPr>
      <w:r w:rsidRPr="005448BB">
        <w:rPr>
          <w:b/>
          <w:bCs/>
        </w:rPr>
        <w:t>Patterns of Distress, Disengagement, and Invisible Friction</w:t>
      </w:r>
    </w:p>
    <w:p w14:paraId="0BB776DB" w14:textId="77777777" w:rsidR="005448BB" w:rsidRPr="005448BB" w:rsidRDefault="005448BB" w:rsidP="005448BB">
      <w:r w:rsidRPr="005448BB">
        <w:t>Across sectors, we observe people exhibiting similar responses to the stressors above:</w:t>
      </w:r>
    </w:p>
    <w:p w14:paraId="1857631D" w14:textId="77777777" w:rsidR="005448BB" w:rsidRPr="005448BB" w:rsidRDefault="005448BB" w:rsidP="005448BB">
      <w:pPr>
        <w:numPr>
          <w:ilvl w:val="0"/>
          <w:numId w:val="9"/>
        </w:numPr>
      </w:pPr>
      <w:r w:rsidRPr="005448BB">
        <w:rPr>
          <w:b/>
          <w:bCs/>
        </w:rPr>
        <w:t>Rising Absenteeism and Turnover:</w:t>
      </w:r>
      <w:r w:rsidRPr="005448BB">
        <w:t xml:space="preserve"> When pressures mount, more people take leave or quit. NHS sickness absence for stress rose (31% took mental health leave in a year</w:t>
      </w:r>
      <w:hyperlink r:id="rId161" w:anchor=":~:text=Stigma%20around%20mental%20health%20still,a%20major%20problem%2C%20survey%20finds" w:tgtFrame="_blank" w:history="1">
        <w:r w:rsidRPr="005448BB">
          <w:rPr>
            <w:rStyle w:val="Hyperlink"/>
          </w:rPr>
          <w:t>unison.org.uk</w:t>
        </w:r>
      </w:hyperlink>
      <w:r w:rsidRPr="005448BB">
        <w:t>). Education sees academics leaving for other careers or early retirement (brain drain). In finance, surveys say up to 78% would consider quitting due to stress</w:t>
      </w:r>
      <w:hyperlink r:id="rId162" w:anchor=":~:text=%2A%2078,remain%20with%20their%20current%20employer" w:tgtFrame="_blank" w:history="1">
        <w:r w:rsidRPr="005448BB">
          <w:rPr>
            <w:rStyle w:val="Hyperlink"/>
          </w:rPr>
          <w:t>unum.co.uk</w:t>
        </w:r>
      </w:hyperlink>
      <w:r w:rsidRPr="005448BB">
        <w:t>. High turnover is a pattern, which then creates more workload for those remaining – a vicious cycle. This pattern often starts quietly (increased sick days, then a resignation wave) – a signal of disengagement and distress becoming widespread.</w:t>
      </w:r>
    </w:p>
    <w:p w14:paraId="6B8201CF" w14:textId="77777777" w:rsidR="005448BB" w:rsidRPr="005448BB" w:rsidRDefault="005448BB" w:rsidP="005448BB">
      <w:pPr>
        <w:numPr>
          <w:ilvl w:val="0"/>
          <w:numId w:val="9"/>
        </w:numPr>
      </w:pPr>
      <w:r w:rsidRPr="005448BB">
        <w:rPr>
          <w:b/>
          <w:bCs/>
        </w:rPr>
        <w:t>“Quiet Quitting” and Disengagement:</w:t>
      </w:r>
      <w:r w:rsidRPr="005448BB">
        <w:t xml:space="preserve"> Many employees across fields cope by psychologically withdrawing. They do their job but stop going above-and-beyond because they feel it’s futile or unappreciated. This can manifest as reduced initiative, minimal communication with management, and a transactional attitude to work. It’s invisible in that people may still meet basic duties, but the passion and creative input wane. For example, a teacher stops trying innovative lessons, a doctor sticks strictly to tasks at hand without empathic extras, a finance worker stops bringing up ideas to improve things. All signal a loss of engagement.</w:t>
      </w:r>
    </w:p>
    <w:p w14:paraId="758C5DD4" w14:textId="77777777" w:rsidR="005448BB" w:rsidRPr="005448BB" w:rsidRDefault="005448BB" w:rsidP="005448BB">
      <w:pPr>
        <w:numPr>
          <w:ilvl w:val="0"/>
          <w:numId w:val="9"/>
        </w:numPr>
      </w:pPr>
      <w:r w:rsidRPr="005448BB">
        <w:rPr>
          <w:b/>
          <w:bCs/>
        </w:rPr>
        <w:t>Open Expressions of Frustration:</w:t>
      </w:r>
      <w:r w:rsidRPr="005448BB">
        <w:t xml:space="preserve"> Conversely, others reach a boiling point leading to protests or public venting. We see this in frequent </w:t>
      </w:r>
      <w:r w:rsidRPr="005448BB">
        <w:rPr>
          <w:b/>
          <w:bCs/>
        </w:rPr>
        <w:t>strikes or collective actions</w:t>
      </w:r>
      <w:r w:rsidRPr="005448BB">
        <w:t>: UK university staff have engaged in strikes over pay and conditions (reflecting pent-up frustration with burnout and precarity), NHS junior doctors and nurses have also struck for better staffing and pay, and even financial sector employees (like FCA staff) have unionized and protested for better treatment</w:t>
      </w:r>
      <w:hyperlink r:id="rId163" w:anchor=":~:text=Image%3A%20Strike%20action%20of%20Unite,at%20the%20FCA%20in%20London" w:tgtFrame="_blank" w:history="1">
        <w:r w:rsidRPr="005448BB">
          <w:rPr>
            <w:rStyle w:val="Hyperlink"/>
          </w:rPr>
          <w:t>reuters.com</w:t>
        </w:r>
      </w:hyperlink>
      <w:r w:rsidRPr="005448BB">
        <w:t>. Online forums and social media (from Reddit threads like r/NHS to anonymous workplace chats) are filled with candid stories of stress, serving as an outlet. These expressions, whether through formal action or online, are patterns indicating that distress is widespread enough to overcome the stigma of speaking out.</w:t>
      </w:r>
    </w:p>
    <w:p w14:paraId="24F88321" w14:textId="77777777" w:rsidR="005448BB" w:rsidRPr="005448BB" w:rsidRDefault="005448BB" w:rsidP="005448BB">
      <w:pPr>
        <w:numPr>
          <w:ilvl w:val="0"/>
          <w:numId w:val="9"/>
        </w:numPr>
      </w:pPr>
      <w:r w:rsidRPr="005448BB">
        <w:rPr>
          <w:b/>
          <w:bCs/>
        </w:rPr>
        <w:t>Invisible Friction and Workarounds:</w:t>
      </w:r>
      <w:r w:rsidRPr="005448BB">
        <w:t xml:space="preserve"> In all sectors, when official channels don’t solve problems, staff create </w:t>
      </w:r>
      <w:r w:rsidRPr="005448BB">
        <w:rPr>
          <w:i/>
          <w:iCs/>
        </w:rPr>
        <w:t>unofficial workarounds</w:t>
      </w:r>
      <w:r w:rsidRPr="005448BB">
        <w:t xml:space="preserve">. This is a pattern of invisible friction – for instance, a nurse might keep their own notes to compensate for a poor IT system, a lecturer might bypass bureaucracy by giving a struggling student extra help off the record, a finance </w:t>
      </w:r>
      <w:r w:rsidRPr="005448BB">
        <w:lastRenderedPageBreak/>
        <w:t>employee might develop a personal spreadsheet to speed up a clunky process. While these workarounds help in the short term, they indicate systemic issues and can introduce their own risks (e.g., important information living outside official systems). They also add to cognitive load and frustration because people are effectively doing extra work to navigate around problems that shouldn’t exist. Organizations can miss these signals because things “get done” eventually, but the inefficiency and stress are hidden.</w:t>
      </w:r>
    </w:p>
    <w:p w14:paraId="6CCB5F3A" w14:textId="77777777" w:rsidR="005448BB" w:rsidRPr="005448BB" w:rsidRDefault="005448BB" w:rsidP="005448BB">
      <w:pPr>
        <w:numPr>
          <w:ilvl w:val="0"/>
          <w:numId w:val="9"/>
        </w:numPr>
      </w:pPr>
      <w:r w:rsidRPr="005448BB">
        <w:rPr>
          <w:b/>
          <w:bCs/>
        </w:rPr>
        <w:t>Mental Health Crises:</w:t>
      </w:r>
      <w:r w:rsidRPr="005448BB">
        <w:t xml:space="preserve"> Ultimately, a pattern of severe outcomes emerges if upstream issues aren’t addressed – people having mental breakdowns, or even suicide in tragic cases. Universities have seen student suicides and link them partly to mental health service gaps. The NHS has seen clinicians tragically take their own lives, citing work pressure. While rarer, in finance there have been instances of high-flying individuals burning out catastrophically. These extreme events are the tip of the iceberg of distress. They are often investigated after the fact, revealing all the smaller warning signs that led there. Cross-sector, each tragic incident tends to spur calls for change (e.g., “we must do better to support our junior doctors/students/etc.”) – but sustaining preventive action is the challenge.</w:t>
      </w:r>
    </w:p>
    <w:p w14:paraId="511136E5" w14:textId="77777777" w:rsidR="005448BB" w:rsidRPr="005448BB" w:rsidRDefault="005448BB" w:rsidP="005448BB">
      <w:pPr>
        <w:rPr>
          <w:b/>
          <w:bCs/>
        </w:rPr>
      </w:pPr>
      <w:r w:rsidRPr="005448BB">
        <w:rPr>
          <w:b/>
          <w:bCs/>
        </w:rPr>
        <w:t>Unnoticed Gaps and “Spaces Between”</w:t>
      </w:r>
    </w:p>
    <w:p w14:paraId="1C73CEBA" w14:textId="77777777" w:rsidR="005448BB" w:rsidRPr="005448BB" w:rsidRDefault="005448BB" w:rsidP="005448BB">
      <w:r w:rsidRPr="005448BB">
        <w:t xml:space="preserve">Several </w:t>
      </w:r>
      <w:r w:rsidRPr="005448BB">
        <w:rPr>
          <w:b/>
          <w:bCs/>
        </w:rPr>
        <w:t>analogous “gaps”</w:t>
      </w:r>
      <w:r w:rsidRPr="005448BB">
        <w:t xml:space="preserve"> exist in these sectors where no one fully owns an issue, so it festers:</w:t>
      </w:r>
    </w:p>
    <w:p w14:paraId="21CE7FC0" w14:textId="77777777" w:rsidR="005448BB" w:rsidRPr="005448BB" w:rsidRDefault="005448BB" w:rsidP="005448BB">
      <w:pPr>
        <w:numPr>
          <w:ilvl w:val="0"/>
          <w:numId w:val="10"/>
        </w:numPr>
      </w:pPr>
      <w:r w:rsidRPr="005448BB">
        <w:rPr>
          <w:b/>
          <w:bCs/>
        </w:rPr>
        <w:t>Between Departments/Services:</w:t>
      </w:r>
      <w:r w:rsidRPr="005448BB">
        <w:t xml:space="preserve"> The interface between units is often where responsibility is fuzzy. In all sectors, this is a weak point:</w:t>
      </w:r>
    </w:p>
    <w:p w14:paraId="0A07BBD9" w14:textId="77777777" w:rsidR="005448BB" w:rsidRPr="005448BB" w:rsidRDefault="005448BB" w:rsidP="005448BB">
      <w:pPr>
        <w:numPr>
          <w:ilvl w:val="1"/>
          <w:numId w:val="10"/>
        </w:numPr>
      </w:pPr>
      <w:r w:rsidRPr="005448BB">
        <w:rPr>
          <w:i/>
          <w:iCs/>
        </w:rPr>
        <w:t>Education:</w:t>
      </w:r>
      <w:r w:rsidRPr="005448BB">
        <w:t xml:space="preserve"> between academic departments and student support (mental health or advising) – students bouncing between academic and </w:t>
      </w:r>
      <w:proofErr w:type="spellStart"/>
      <w:r w:rsidRPr="005448BB">
        <w:t>counseling</w:t>
      </w:r>
      <w:proofErr w:type="spellEnd"/>
      <w:r w:rsidRPr="005448BB">
        <w:t xml:space="preserve"> offices with no single view.</w:t>
      </w:r>
    </w:p>
    <w:p w14:paraId="65BE382A" w14:textId="77777777" w:rsidR="005448BB" w:rsidRPr="005448BB" w:rsidRDefault="005448BB" w:rsidP="005448BB">
      <w:pPr>
        <w:numPr>
          <w:ilvl w:val="1"/>
          <w:numId w:val="10"/>
        </w:numPr>
      </w:pPr>
      <w:r w:rsidRPr="005448BB">
        <w:rPr>
          <w:i/>
          <w:iCs/>
        </w:rPr>
        <w:t>Healthcare:</w:t>
      </w:r>
      <w:r w:rsidRPr="005448BB">
        <w:t xml:space="preserve"> between hospital and social care – patients medically ready for discharge but no community support causes them to languish</w:t>
      </w:r>
      <w:hyperlink r:id="rId164" w:anchor=":~:text=The%20House%20of%20Commons%20Library,a%20lack%20of%20social%20care" w:tgtFrame="_blank" w:history="1">
        <w:r w:rsidRPr="005448BB">
          <w:rPr>
            <w:rStyle w:val="Hyperlink"/>
          </w:rPr>
          <w:t>libdems.org.uk</w:t>
        </w:r>
      </w:hyperlink>
      <w:r w:rsidRPr="005448BB">
        <w:t>.</w:t>
      </w:r>
    </w:p>
    <w:p w14:paraId="4D7D9646" w14:textId="77777777" w:rsidR="005448BB" w:rsidRPr="005448BB" w:rsidRDefault="005448BB" w:rsidP="005448BB">
      <w:pPr>
        <w:numPr>
          <w:ilvl w:val="1"/>
          <w:numId w:val="10"/>
        </w:numPr>
      </w:pPr>
      <w:r w:rsidRPr="005448BB">
        <w:rPr>
          <w:i/>
          <w:iCs/>
        </w:rPr>
        <w:t>Finance:</w:t>
      </w:r>
      <w:r w:rsidRPr="005448BB">
        <w:t xml:space="preserve"> between compliance and business – issues like potential fraud or misconduct might not be communicated openly due to fear of repercussions, leaving problems unaddressed until they explode.</w:t>
      </w:r>
    </w:p>
    <w:p w14:paraId="65FACE4C" w14:textId="77777777" w:rsidR="005448BB" w:rsidRPr="005448BB" w:rsidRDefault="005448BB" w:rsidP="005448BB">
      <w:pPr>
        <w:numPr>
          <w:ilvl w:val="0"/>
          <w:numId w:val="10"/>
        </w:numPr>
      </w:pPr>
      <w:r w:rsidRPr="005448BB">
        <w:rPr>
          <w:b/>
          <w:bCs/>
        </w:rPr>
        <w:t>Between Hierarchy Levels:</w:t>
      </w:r>
      <w:r w:rsidRPr="005448BB">
        <w:t xml:space="preserve"> As noted, between front line and leadership there’s often a communications gap. Higher-ups may not see the full picture of frontline difficulties (e.g., hospital executives balancing budgets vs. nurses on the ward juggling too many patients; bank executives pushing sales vs. branch staff facing customer anger). When upward communication is weak, early warning signs (of crises, discontent, or innovation needs) don’t travel upward. This gap in all sectors can lead to delayed or tone-deaf responses from leadership when issues finally become acute.</w:t>
      </w:r>
    </w:p>
    <w:p w14:paraId="61C935C4" w14:textId="77777777" w:rsidR="005448BB" w:rsidRPr="005448BB" w:rsidRDefault="005448BB" w:rsidP="005448BB">
      <w:pPr>
        <w:numPr>
          <w:ilvl w:val="0"/>
          <w:numId w:val="10"/>
        </w:numPr>
      </w:pPr>
      <w:r w:rsidRPr="005448BB">
        <w:rPr>
          <w:b/>
          <w:bCs/>
        </w:rPr>
        <w:t>Transitional Gaps:</w:t>
      </w:r>
      <w:r w:rsidRPr="005448BB">
        <w:t xml:space="preserve"> When individuals transition between roles or life stages within the system, support can drop off. University example: students transitioning into university or out to the workplace often fall through cracks (no more structured support). Healthcare: shifts changes, discharge transitions, or junior doctors rotating between departments – often continuity suffers. Finance: customers moving from one service to another (like from a mortgage department to collections if they default) – risk of losing the personal context. These moments are risky because they don’t squarely fall under “business as usual” for any one </w:t>
      </w:r>
      <w:proofErr w:type="gramStart"/>
      <w:r w:rsidRPr="005448BB">
        <w:t>unit, and</w:t>
      </w:r>
      <w:proofErr w:type="gramEnd"/>
      <w:r w:rsidRPr="005448BB">
        <w:t xml:space="preserve"> thus need special attention that they often don’t get.</w:t>
      </w:r>
    </w:p>
    <w:p w14:paraId="7F207937" w14:textId="77777777" w:rsidR="005448BB" w:rsidRPr="005448BB" w:rsidRDefault="005448BB" w:rsidP="005448BB">
      <w:pPr>
        <w:numPr>
          <w:ilvl w:val="0"/>
          <w:numId w:val="10"/>
        </w:numPr>
      </w:pPr>
      <w:r w:rsidRPr="005448BB">
        <w:rPr>
          <w:b/>
          <w:bCs/>
        </w:rPr>
        <w:lastRenderedPageBreak/>
        <w:t>Data and Information Gaps:</w:t>
      </w:r>
      <w:r w:rsidRPr="005448BB">
        <w:t xml:space="preserve"> Every sector has legacy systems or privacy silos that impede sharing important information. Education: data protection vs. need to share health info of a student. Healthcare: incompatible IT systems between hospitals and GPs. Finance: separate databases for different products or compliance vs. customer service, making it hard to get a 360° view. These technical gaps create human consequences – staff spend extra time, or make decisions with partial info, etc. They are not always noticed by management until a big error happens.</w:t>
      </w:r>
    </w:p>
    <w:p w14:paraId="1BD72B18" w14:textId="77777777" w:rsidR="005448BB" w:rsidRPr="005448BB" w:rsidRDefault="005448BB" w:rsidP="005448BB">
      <w:r w:rsidRPr="005448BB">
        <w:t>These unnoticed gaps highlight why many of these problems feel “stubborn” – because responsibility lies in the seams, not in the lines of organizational charts.</w:t>
      </w:r>
    </w:p>
    <w:p w14:paraId="289CF1CA" w14:textId="77777777" w:rsidR="005448BB" w:rsidRPr="005448BB" w:rsidRDefault="005448BB" w:rsidP="005448BB">
      <w:pPr>
        <w:rPr>
          <w:b/>
          <w:bCs/>
        </w:rPr>
      </w:pPr>
      <w:r w:rsidRPr="005448BB">
        <w:rPr>
          <w:b/>
          <w:bCs/>
        </w:rPr>
        <w:t>Opportunities for Data/AI – Signal-Based Solution Paths</w:t>
      </w:r>
    </w:p>
    <w:p w14:paraId="27F4A375" w14:textId="77777777" w:rsidR="005448BB" w:rsidRPr="005448BB" w:rsidRDefault="005448BB" w:rsidP="005448BB">
      <w:r w:rsidRPr="005448BB">
        <w:t xml:space="preserve">A cross-sector opportunity lies in leveraging modern data analytics and AI to illuminate and address the above issues. The concept of </w:t>
      </w:r>
      <w:r w:rsidRPr="005448BB">
        <w:rPr>
          <w:b/>
          <w:bCs/>
        </w:rPr>
        <w:t>“signal-based” solutions</w:t>
      </w:r>
      <w:r w:rsidRPr="005448BB">
        <w:t xml:space="preserve"> means using the digital traces and data points in each sector as signals of latent problems. Some possibilities:</w:t>
      </w:r>
    </w:p>
    <w:p w14:paraId="6F2F8782" w14:textId="77777777" w:rsidR="005448BB" w:rsidRPr="005448BB" w:rsidRDefault="005448BB" w:rsidP="005448BB">
      <w:pPr>
        <w:numPr>
          <w:ilvl w:val="0"/>
          <w:numId w:val="11"/>
        </w:numPr>
      </w:pPr>
      <w:r w:rsidRPr="005448BB">
        <w:rPr>
          <w:b/>
          <w:bCs/>
        </w:rPr>
        <w:t>Early Warning Systems for Burnout and Turnover:</w:t>
      </w:r>
      <w:r w:rsidRPr="005448BB">
        <w:t xml:space="preserve"> All sectors could implement analytic dashboards that combine data like overtime hours, sick leave frequency, employee survey sentiment, and even communication patterns (volume of emails, etc.) to flag teams or individuals at risk of burnout. For instance, if a ward in a hospital suddenly has many staff taking stress leave, or a university department shows a spike in staff turnover, algorithms could send an alert to HR and leadership to investigate causes </w:t>
      </w:r>
      <w:r w:rsidRPr="005448BB">
        <w:rPr>
          <w:i/>
          <w:iCs/>
        </w:rPr>
        <w:t>before</w:t>
      </w:r>
      <w:r w:rsidRPr="005448BB">
        <w:t xml:space="preserve"> it becomes a crisis. This predictive approach could prompt preventative actions (e.g., bring in temporary staff, conduct a “pulse” well-being survey or focus group </w:t>
      </w:r>
      <w:proofErr w:type="gramStart"/>
      <w:r w:rsidRPr="005448BB">
        <w:t>in</w:t>
      </w:r>
      <w:proofErr w:type="gramEnd"/>
      <w:r w:rsidRPr="005448BB">
        <w:t xml:space="preserve"> that unit).</w:t>
      </w:r>
    </w:p>
    <w:p w14:paraId="0D6E756C" w14:textId="77777777" w:rsidR="005448BB" w:rsidRPr="005448BB" w:rsidRDefault="005448BB" w:rsidP="005448BB">
      <w:pPr>
        <w:numPr>
          <w:ilvl w:val="0"/>
          <w:numId w:val="11"/>
        </w:numPr>
      </w:pPr>
      <w:r w:rsidRPr="005448BB">
        <w:rPr>
          <w:b/>
          <w:bCs/>
        </w:rPr>
        <w:t>Text Mining and Sentiment Analysis:</w:t>
      </w:r>
      <w:r w:rsidRPr="005448BB">
        <w:t xml:space="preserve"> The vast amount of unstructured data (comments in surveys, incident reports, student feedback, patient complaints, chatbot logs in banks, Reddit/forum discussions) can be </w:t>
      </w:r>
      <w:proofErr w:type="spellStart"/>
      <w:r w:rsidRPr="005448BB">
        <w:t>analyzed</w:t>
      </w:r>
      <w:proofErr w:type="spellEnd"/>
      <w:r w:rsidRPr="005448BB">
        <w:t xml:space="preserve"> with NLP to detect recurring themes and emotional tones. This could surface issues that formal KPIs don’t – for example, analysis might reveal a lot of negative sentiment around “staffing” or “bullying” in employee forums across NHS trusts, or frequent mentions of “lonely” and “isolated” in student online communities. These insights can guide management to address underlying causes (like launching a mentoring program if students feel </w:t>
      </w:r>
      <w:proofErr w:type="gramStart"/>
      <w:r w:rsidRPr="005448BB">
        <w:t>isolated, or</w:t>
      </w:r>
      <w:proofErr w:type="gramEnd"/>
      <w:r w:rsidRPr="005448BB">
        <w:t xml:space="preserve"> cracking down on a toxic manager if many staff reviews cite them). Essentially, </w:t>
      </w:r>
      <w:r w:rsidRPr="005448BB">
        <w:rPr>
          <w:b/>
          <w:bCs/>
        </w:rPr>
        <w:t>listen at scale to the voices</w:t>
      </w:r>
      <w:r w:rsidRPr="005448BB">
        <w:t xml:space="preserve"> that are currently siloed.</w:t>
      </w:r>
    </w:p>
    <w:p w14:paraId="619B78FD" w14:textId="77777777" w:rsidR="005448BB" w:rsidRPr="005448BB" w:rsidRDefault="005448BB" w:rsidP="005448BB">
      <w:pPr>
        <w:numPr>
          <w:ilvl w:val="0"/>
          <w:numId w:val="11"/>
        </w:numPr>
      </w:pPr>
      <w:r w:rsidRPr="005448BB">
        <w:rPr>
          <w:b/>
          <w:bCs/>
        </w:rPr>
        <w:t>Network Analysis of Communication and Processes:</w:t>
      </w:r>
      <w:r w:rsidRPr="005448BB">
        <w:t xml:space="preserve"> AI can map how information flows (or doesn’t). In a hospital, for example, </w:t>
      </w:r>
      <w:proofErr w:type="spellStart"/>
      <w:r w:rsidRPr="005448BB">
        <w:t>analyzing</w:t>
      </w:r>
      <w:proofErr w:type="spellEnd"/>
      <w:r w:rsidRPr="005448BB">
        <w:t xml:space="preserve"> referral patterns and communication logs might identify that one department almost never consults with mental health services, indicating a gap in holistic care. In a bank, process mining might show that certain customer complaints take an unusually long path to resolution, indicating inter-departmental friction. By visualizing these networks, organizations can pinpoint exactly where to intervene – maybe adding a liaison role, or integrating an IT system, or clarifying responsibilities at a junction point.</w:t>
      </w:r>
    </w:p>
    <w:p w14:paraId="247D6A10" w14:textId="77777777" w:rsidR="005448BB" w:rsidRPr="005448BB" w:rsidRDefault="005448BB" w:rsidP="005448BB">
      <w:pPr>
        <w:numPr>
          <w:ilvl w:val="0"/>
          <w:numId w:val="11"/>
        </w:numPr>
      </w:pPr>
      <w:r w:rsidRPr="005448BB">
        <w:rPr>
          <w:b/>
          <w:bCs/>
        </w:rPr>
        <w:t>Intelligent Matching and Triage:</w:t>
      </w:r>
      <w:r w:rsidRPr="005448BB">
        <w:t xml:space="preserve"> To prevent people from slipping through cracks, AI could assist in triaging cases to the right support. In universities, an AI-driven system could flag a student who hasn’t swiped into the dining hall or library in weeks (possible isolation) and automatically alert a </w:t>
      </w:r>
      <w:proofErr w:type="spellStart"/>
      <w:r w:rsidRPr="005448BB">
        <w:t>counselor</w:t>
      </w:r>
      <w:proofErr w:type="spellEnd"/>
      <w:r w:rsidRPr="005448BB">
        <w:t xml:space="preserve"> or tutor. In healthcare, AI could prioritize patients on discharge lists by likely risk if sent home without care, so human coordinators focus on the </w:t>
      </w:r>
      <w:r w:rsidRPr="005448BB">
        <w:lastRenderedPageBreak/>
        <w:t>trickiest cases first. In finance, machine learning could identify which customers are likely in vulnerable circumstances (based on spending patterns or missed payments) and prompt outreach or more humane collections processes. These systems would act like safety nets to catch those who typically fall through unnoticed.</w:t>
      </w:r>
    </w:p>
    <w:p w14:paraId="7A5AADB8" w14:textId="77777777" w:rsidR="005448BB" w:rsidRPr="005448BB" w:rsidRDefault="005448BB" w:rsidP="005448BB">
      <w:pPr>
        <w:numPr>
          <w:ilvl w:val="0"/>
          <w:numId w:val="11"/>
        </w:numPr>
      </w:pPr>
      <w:r w:rsidRPr="005448BB">
        <w:rPr>
          <w:b/>
          <w:bCs/>
        </w:rPr>
        <w:t>Personalized Support at Scale:</w:t>
      </w:r>
      <w:r w:rsidRPr="005448BB">
        <w:t xml:space="preserve"> Another promise of AI is providing some level of support when human resources are thin. For example, chatbots or virtual assistants (with empathy algorithms) could be available 24/7 to students or employees to talk through stress and guide them to resources (not replacing </w:t>
      </w:r>
      <w:proofErr w:type="spellStart"/>
      <w:r w:rsidRPr="005448BB">
        <w:t>counselors</w:t>
      </w:r>
      <w:proofErr w:type="spellEnd"/>
      <w:r w:rsidRPr="005448BB">
        <w:t xml:space="preserve"> but supplementing them for immediate relief). Similarly, for overworked staff, AI tools that automate routine tasks can free up time – such as an AI transcriptionist to write up medical notes or AI assisting academics in grading routine work – thereby reducing workload stress. The key is to target AI at drudgery and early detection, allowing human professionals to do the high-empathy, complex interventions.</w:t>
      </w:r>
    </w:p>
    <w:p w14:paraId="03C757BF" w14:textId="77777777" w:rsidR="005448BB" w:rsidRPr="005448BB" w:rsidRDefault="005448BB" w:rsidP="005448BB">
      <w:pPr>
        <w:numPr>
          <w:ilvl w:val="0"/>
          <w:numId w:val="11"/>
        </w:numPr>
      </w:pPr>
      <w:r w:rsidRPr="005448BB">
        <w:rPr>
          <w:b/>
          <w:bCs/>
        </w:rPr>
        <w:t>Cross-Sector Learning:</w:t>
      </w:r>
      <w:r w:rsidRPr="005448BB">
        <w:t xml:space="preserve"> Data and AI could also enable cross-pollination of solutions. For instance, techniques used in finance to detect anomalies could be applied to hospital data to spot unusual spikes in patient deterioration (for safety). Models of staff engagement from one sector could inform another – e.g., predictive attrition models built in corporate HR could help forecast nurse retention issues. By sharing best practices (while respecting domain differences), sectors can leapfrog purely internal trial-and-error.</w:t>
      </w:r>
    </w:p>
    <w:p w14:paraId="117DDD15" w14:textId="77777777" w:rsidR="005448BB" w:rsidRPr="005448BB" w:rsidRDefault="005448BB" w:rsidP="005448BB">
      <w:r w:rsidRPr="005448BB">
        <w:t>In all cases, a crucial point is that these technological solutions must be implemented with care for privacy, ethics, and in consultation with the people involved. They are tools to empower better human decision-making, not to replace the need for compassionate leadership. But if used wisely, they can highlight “invisible” patterns and thereby drive earlier, more proactive responses – essentially converting the currently reactive approach to these human-</w:t>
      </w:r>
      <w:proofErr w:type="spellStart"/>
      <w:r w:rsidRPr="005448BB">
        <w:t>centered</w:t>
      </w:r>
      <w:proofErr w:type="spellEnd"/>
      <w:r w:rsidRPr="005448BB">
        <w:t xml:space="preserve"> problems into a more preventive and supportive one.</w:t>
      </w:r>
    </w:p>
    <w:p w14:paraId="249725EE" w14:textId="77777777" w:rsidR="005448BB" w:rsidRPr="005448BB" w:rsidRDefault="005448BB" w:rsidP="005448BB">
      <w:r w:rsidRPr="005448BB">
        <w:pict w14:anchorId="23484516">
          <v:rect id="_x0000_i1059" style="width:0;height:1.5pt" o:hralign="center" o:hrstd="t" o:hr="t" fillcolor="#a0a0a0" stroked="f"/>
        </w:pict>
      </w:r>
    </w:p>
    <w:p w14:paraId="5596D0E2" w14:textId="77777777" w:rsidR="005448BB" w:rsidRPr="005448BB" w:rsidRDefault="005448BB" w:rsidP="005448BB">
      <w:pPr>
        <w:rPr>
          <w:b/>
          <w:bCs/>
        </w:rPr>
      </w:pPr>
      <w:r w:rsidRPr="005448BB">
        <w:rPr>
          <w:b/>
          <w:bCs/>
        </w:rPr>
        <w:t>Conclusion and Recommendations</w:t>
      </w:r>
    </w:p>
    <w:p w14:paraId="15D85B80" w14:textId="77777777" w:rsidR="005448BB" w:rsidRPr="005448BB" w:rsidRDefault="005448BB" w:rsidP="005448BB">
      <w:r w:rsidRPr="005448BB">
        <w:t xml:space="preserve">This analysis reveals that </w:t>
      </w:r>
      <w:r w:rsidRPr="005448BB">
        <w:rPr>
          <w:b/>
          <w:bCs/>
        </w:rPr>
        <w:t>Higher Education, Healthcare, and Financial Services in the UK share profound human-</w:t>
      </w:r>
      <w:proofErr w:type="spellStart"/>
      <w:r w:rsidRPr="005448BB">
        <w:rPr>
          <w:b/>
          <w:bCs/>
        </w:rPr>
        <w:t>centered</w:t>
      </w:r>
      <w:proofErr w:type="spellEnd"/>
      <w:r w:rsidRPr="005448BB">
        <w:rPr>
          <w:b/>
          <w:bCs/>
        </w:rPr>
        <w:t xml:space="preserve"> challenges</w:t>
      </w:r>
      <w:r w:rsidRPr="005448BB">
        <w:t xml:space="preserve">, often manifesting as stress, unmet needs, and inefficiencies that standard metrics or tech dashboards don’t capture. Across all three verticals, people are at the breaking point of what they can tolerate – whether it’s a junior doctor coming off a 12-hour shift, a lecturer facing a class of anxious students while on a short-term contract, or a bank employee watching both colleagues and customers struggle under pressure. The common thread is </w:t>
      </w:r>
      <w:r w:rsidRPr="005448BB">
        <w:rPr>
          <w:b/>
          <w:bCs/>
        </w:rPr>
        <w:t xml:space="preserve">high emotional </w:t>
      </w:r>
      <w:proofErr w:type="spellStart"/>
      <w:r w:rsidRPr="005448BB">
        <w:rPr>
          <w:b/>
          <w:bCs/>
        </w:rPr>
        <w:t>labor</w:t>
      </w:r>
      <w:proofErr w:type="spellEnd"/>
      <w:r w:rsidRPr="005448BB">
        <w:rPr>
          <w:b/>
          <w:bCs/>
        </w:rPr>
        <w:t xml:space="preserve"> and insufficient systemic support</w:t>
      </w:r>
      <w:r w:rsidRPr="005448BB">
        <w:t>, leading to burnout, disengagement, and sometimes outright failure of duty of care.</w:t>
      </w:r>
    </w:p>
    <w:p w14:paraId="283AF878" w14:textId="77777777" w:rsidR="005448BB" w:rsidRPr="005448BB" w:rsidRDefault="005448BB" w:rsidP="005448BB">
      <w:r w:rsidRPr="005448BB">
        <w:t xml:space="preserve">Addressing these issues requires a shift in perspective for organizations: human issues are not “soft” matters separate from operational performance – they are deeply intertwined. A few </w:t>
      </w:r>
      <w:r w:rsidRPr="005448BB">
        <w:rPr>
          <w:b/>
          <w:bCs/>
        </w:rPr>
        <w:t>signal-based solution paths</w:t>
      </w:r>
      <w:r w:rsidRPr="005448BB">
        <w:t xml:space="preserve"> emerge:</w:t>
      </w:r>
    </w:p>
    <w:p w14:paraId="795AEB8E" w14:textId="77777777" w:rsidR="005448BB" w:rsidRPr="005448BB" w:rsidRDefault="005448BB" w:rsidP="005448BB">
      <w:pPr>
        <w:numPr>
          <w:ilvl w:val="0"/>
          <w:numId w:val="12"/>
        </w:numPr>
      </w:pPr>
      <w:r w:rsidRPr="005448BB">
        <w:rPr>
          <w:b/>
          <w:bCs/>
        </w:rPr>
        <w:t>Elevate Human Metrics:</w:t>
      </w:r>
      <w:r w:rsidRPr="005448BB">
        <w:t xml:space="preserve"> Organizations should treat measures of staff well-being, engagement, and customer/student outcomes with the same seriousness as financial or technical metrics. Regular pulse surveys, 360° feedback, and tracking of issues like burnout rates or support service wait times can serve as KPIs. For example, a university might target a </w:t>
      </w:r>
      <w:r w:rsidRPr="005448BB">
        <w:lastRenderedPageBreak/>
        <w:t xml:space="preserve">reduction in student </w:t>
      </w:r>
      <w:proofErr w:type="spellStart"/>
      <w:r w:rsidRPr="005448BB">
        <w:t>counseling</w:t>
      </w:r>
      <w:proofErr w:type="spellEnd"/>
      <w:r w:rsidRPr="005448BB">
        <w:t xml:space="preserve"> waitlist </w:t>
      </w:r>
      <w:proofErr w:type="gramStart"/>
      <w:r w:rsidRPr="005448BB">
        <w:t>length</w:t>
      </w:r>
      <w:proofErr w:type="gramEnd"/>
      <w:r w:rsidRPr="005448BB">
        <w:t xml:space="preserve"> or an NHS trust might aim to raise the percentage of staff who feel their concerns are acted on.</w:t>
      </w:r>
    </w:p>
    <w:p w14:paraId="300BB03B" w14:textId="77777777" w:rsidR="005448BB" w:rsidRPr="005448BB" w:rsidRDefault="005448BB" w:rsidP="005448BB">
      <w:pPr>
        <w:numPr>
          <w:ilvl w:val="0"/>
          <w:numId w:val="12"/>
        </w:numPr>
      </w:pPr>
      <w:r w:rsidRPr="005448BB">
        <w:rPr>
          <w:b/>
          <w:bCs/>
        </w:rPr>
        <w:t>Break Silos Through Collaboration:</w:t>
      </w:r>
      <w:r w:rsidRPr="005448BB">
        <w:t xml:space="preserve"> Proactively create cross-functional teams or liaisons to cover the “spaces between.” Universities could establish joint academic-support task forces for at-risk students. Hospitals can integrate care coordinators who work across health and social care boundaries for discharge planning. Banks might form ethics committees that include voices from frontline sales, compliance, and customer service together to catch conflicts early. Collaboration ensures problems aren’t orphaned between departments.</w:t>
      </w:r>
    </w:p>
    <w:p w14:paraId="4B7494D6" w14:textId="77777777" w:rsidR="005448BB" w:rsidRPr="005448BB" w:rsidRDefault="005448BB" w:rsidP="005448BB">
      <w:pPr>
        <w:numPr>
          <w:ilvl w:val="0"/>
          <w:numId w:val="12"/>
        </w:numPr>
      </w:pPr>
      <w:r w:rsidRPr="005448BB">
        <w:rPr>
          <w:b/>
          <w:bCs/>
        </w:rPr>
        <w:t>Encourage Speak-Up Cultures:</w:t>
      </w:r>
      <w:r w:rsidRPr="005448BB">
        <w:t xml:space="preserve"> Psychological safety is crucial. Sector leaders should champion a culture </w:t>
      </w:r>
      <w:proofErr w:type="gramStart"/>
      <w:r w:rsidRPr="005448BB">
        <w:t>where</w:t>
      </w:r>
      <w:proofErr w:type="gramEnd"/>
      <w:r w:rsidRPr="005448BB">
        <w:t xml:space="preserve"> admitting problems – whether it’s a mistake, a mental health issue, or a concern about unethical practices – is met with support, not stigma. This might involve training managers in empathetic response, protecting whistleblowers, and visibly acting on feedback (so employees see that </w:t>
      </w:r>
      <w:proofErr w:type="spellStart"/>
      <w:r w:rsidRPr="005448BB">
        <w:t>candor</w:t>
      </w:r>
      <w:proofErr w:type="spellEnd"/>
      <w:r w:rsidRPr="005448BB">
        <w:t xml:space="preserve"> leads to positive change). The data shows employees often don’t speak up out of fear</w:t>
      </w:r>
      <w:hyperlink r:id="rId165" w:anchor=":~:text=list%20backlog%2C%20with%20many%20struggling,to%20look%20after%20their%20wellbeing" w:tgtFrame="_blank" w:history="1">
        <w:r w:rsidRPr="005448BB">
          <w:rPr>
            <w:rStyle w:val="Hyperlink"/>
          </w:rPr>
          <w:t>unison.org.uk</w:t>
        </w:r>
      </w:hyperlink>
      <w:hyperlink r:id="rId166" w:anchor=":~:text=Stigma%20around%20anxiety%20and%20depression,real%20cause%20of%20their%20absence" w:tgtFrame="_blank" w:history="1">
        <w:r w:rsidRPr="005448BB">
          <w:rPr>
            <w:rStyle w:val="Hyperlink"/>
          </w:rPr>
          <w:t>unison.org.uk</w:t>
        </w:r>
      </w:hyperlink>
      <w:r w:rsidRPr="005448BB">
        <w:t>; reversing this will surface issues while they’re fixable.</w:t>
      </w:r>
    </w:p>
    <w:p w14:paraId="527EA192" w14:textId="77777777" w:rsidR="005448BB" w:rsidRPr="005448BB" w:rsidRDefault="005448BB" w:rsidP="005448BB">
      <w:pPr>
        <w:numPr>
          <w:ilvl w:val="0"/>
          <w:numId w:val="12"/>
        </w:numPr>
      </w:pPr>
      <w:r w:rsidRPr="005448BB">
        <w:rPr>
          <w:b/>
          <w:bCs/>
        </w:rPr>
        <w:t>Invest in Support Infrastructure:</w:t>
      </w:r>
      <w:r w:rsidRPr="005448BB">
        <w:t xml:space="preserve"> This includes both human support (</w:t>
      </w:r>
      <w:proofErr w:type="spellStart"/>
      <w:r w:rsidRPr="005448BB">
        <w:t>counselors</w:t>
      </w:r>
      <w:proofErr w:type="spellEnd"/>
      <w:r w:rsidRPr="005448BB">
        <w:t xml:space="preserve">, mentors, mental health first aiders) and smarter processes. Many problems could be mitigated by relatively straightforward investments: e.g., universities tripling </w:t>
      </w:r>
      <w:proofErr w:type="spellStart"/>
      <w:r w:rsidRPr="005448BB">
        <w:t>counseling</w:t>
      </w:r>
      <w:proofErr w:type="spellEnd"/>
      <w:r w:rsidRPr="005448BB">
        <w:t xml:space="preserve"> budgets as recommended</w:t>
      </w:r>
      <w:hyperlink r:id="rId167" w:anchor=":~:text=%E2%80%98But%20we%20must%20do%20more,%E2%80%99" w:tgtFrame="_blank" w:history="1">
        <w:r w:rsidRPr="005448BB">
          <w:rPr>
            <w:rStyle w:val="Hyperlink"/>
          </w:rPr>
          <w:t>hepi.ac.uk</w:t>
        </w:r>
      </w:hyperlink>
      <w:hyperlink r:id="rId168" w:anchor=":~:text=diagnosable%20mental%20illness,is%20bigger%20than%20ever%20before" w:tgtFrame="_blank" w:history="1">
        <w:r w:rsidRPr="005448BB">
          <w:rPr>
            <w:rStyle w:val="Hyperlink"/>
          </w:rPr>
          <w:t>hepi.ac.uk</w:t>
        </w:r>
      </w:hyperlink>
      <w:r w:rsidRPr="005448BB">
        <w:t xml:space="preserve">, the NHS providing 24/7 helplines for staff (as half of health workers said access to 24h </w:t>
      </w:r>
      <w:proofErr w:type="spellStart"/>
      <w:r w:rsidRPr="005448BB">
        <w:t>counseling</w:t>
      </w:r>
      <w:proofErr w:type="spellEnd"/>
      <w:r w:rsidRPr="005448BB">
        <w:t xml:space="preserve"> would help</w:t>
      </w:r>
      <w:hyperlink r:id="rId169" w:anchor=":~:text=UNISON%20says%20staff%20feel%20undervalued,stressful%20jobs%20that%20pay%20more" w:tgtFrame="_blank" w:history="1">
        <w:r w:rsidRPr="005448BB">
          <w:rPr>
            <w:rStyle w:val="Hyperlink"/>
          </w:rPr>
          <w:t>unison.org.uk</w:t>
        </w:r>
      </w:hyperlink>
      <w:r w:rsidRPr="005448BB">
        <w:t>), or financial firms increasing staff in departments that handle vulnerable clients to ensure personalized attention. These are operational decisions that directly feed emotional well-being.</w:t>
      </w:r>
    </w:p>
    <w:p w14:paraId="5F0930FC" w14:textId="77777777" w:rsidR="005448BB" w:rsidRPr="005448BB" w:rsidRDefault="005448BB" w:rsidP="005448BB">
      <w:pPr>
        <w:numPr>
          <w:ilvl w:val="0"/>
          <w:numId w:val="12"/>
        </w:numPr>
      </w:pPr>
      <w:r w:rsidRPr="005448BB">
        <w:rPr>
          <w:b/>
          <w:bCs/>
        </w:rPr>
        <w:t>Leverage Technology Thoughtfully:</w:t>
      </w:r>
      <w:r w:rsidRPr="005448BB">
        <w:t xml:space="preserve"> Implement the kinds of data/AI solutions discussed, but always with human oversight. Start small with pilot programs – for instance, an NHS trust could test an AI tool that predicts staff burnout on a few wards, or a bank could pilot an algorithm that identifies and flags struggling customers for gentle intervention. Evaluate and refine these with feedback from the actual users (doctors, nurses, etc.) to ensure they help rather than hinder. The goal is augmenting human judgement, not automating empathy.</w:t>
      </w:r>
    </w:p>
    <w:p w14:paraId="7EA9104E" w14:textId="77777777" w:rsidR="005448BB" w:rsidRPr="005448BB" w:rsidRDefault="005448BB" w:rsidP="005448BB">
      <w:pPr>
        <w:numPr>
          <w:ilvl w:val="0"/>
          <w:numId w:val="12"/>
        </w:numPr>
      </w:pPr>
      <w:r w:rsidRPr="005448BB">
        <w:rPr>
          <w:b/>
          <w:bCs/>
        </w:rPr>
        <w:t>Cross-Sector Learning Forums:</w:t>
      </w:r>
      <w:r w:rsidRPr="005448BB">
        <w:t xml:space="preserve"> Finally, consider forums where leaders from these different sectors share insights on managing human-</w:t>
      </w:r>
      <w:proofErr w:type="spellStart"/>
      <w:r w:rsidRPr="005448BB">
        <w:t>centered</w:t>
      </w:r>
      <w:proofErr w:type="spellEnd"/>
      <w:r w:rsidRPr="005448BB">
        <w:t xml:space="preserve"> challenges. A lot of innovation in employee well-being or safety culture in one sector could inspire another (e.g., what can universities learn from the NHS about crisis hotlines, or what can hospitals learn from banks about risk monitoring systems, and vice versa regarding fostering trust and ethical culture). The UK could encourage such interdisciplinary exchanges via conferences or task forces.</w:t>
      </w:r>
    </w:p>
    <w:p w14:paraId="36E37B98" w14:textId="77777777" w:rsidR="005448BB" w:rsidRPr="005448BB" w:rsidRDefault="005448BB" w:rsidP="005448BB">
      <w:r w:rsidRPr="005448BB">
        <w:t xml:space="preserve">In closing, the needs identified – from mental health to communication gaps – underscore a simple truth: </w:t>
      </w:r>
      <w:r w:rsidRPr="005448BB">
        <w:rPr>
          <w:b/>
          <w:bCs/>
        </w:rPr>
        <w:t>people are the heart of every sector</w:t>
      </w:r>
      <w:r w:rsidRPr="005448BB">
        <w:t>, and if they are not cared for, the system will falter no matter how advanced the technology or how sound the financials. By bringing these often “soft-spoken” issues to the forefront of strategic planning and by using new tools to detect and address them, organizations can transform invisible struggles into opportunities for meaningful improvement. The result would be healthier universities, safer hospitals, and more trustworthy financial services – all critical for the fabric of society. It’s time we interpret the distress signals and act with the same urgency we would for any technical outage or financial deficit, because the human deficit has grown too large to ignore.</w:t>
      </w:r>
    </w:p>
    <w:p w14:paraId="5009486A" w14:textId="77777777" w:rsidR="005448BB" w:rsidRPr="005448BB" w:rsidRDefault="005448BB" w:rsidP="005448BB">
      <w:r w:rsidRPr="005448BB">
        <w:rPr>
          <w:b/>
          <w:bCs/>
        </w:rPr>
        <w:lastRenderedPageBreak/>
        <w:t>Sources:</w:t>
      </w:r>
      <w:r w:rsidRPr="005448BB">
        <w:t xml:space="preserve"> The analysis above is supported by data and reports from 2024–2025 studies and expert commentary, including the NHS Staff Survey and workforce plan</w:t>
      </w:r>
      <w:hyperlink r:id="rId170" w:anchor=":~:text=Research%20by%C2%A0The%20King%27s%20Fund%C2%A0shows%20that,thinking%20about%20leaving%20the%20NHS" w:tgtFrame="_blank" w:history="1">
        <w:r w:rsidRPr="005448BB">
          <w:rPr>
            <w:rStyle w:val="Hyperlink"/>
          </w:rPr>
          <w:t>nhsemployers.org</w:t>
        </w:r>
      </w:hyperlink>
      <w:hyperlink r:id="rId171" w:anchor=":~:text=Staff%20Survey%20only%2034,on%20their%20time%20at%20work" w:tgtFrame="_blank" w:history="1">
        <w:r w:rsidRPr="005448BB">
          <w:rPr>
            <w:rStyle w:val="Hyperlink"/>
          </w:rPr>
          <w:t>kingsfund.org.uk</w:t>
        </w:r>
      </w:hyperlink>
      <w:r w:rsidRPr="005448BB">
        <w:t>, higher education staff wellbeing reports</w:t>
      </w:r>
      <w:hyperlink r:id="rId172" w:anchor=":~:text=emerging%20data%20highlights%20a%20concerning,could%20harm%20their%20career%20prospects" w:tgtFrame="_blank" w:history="1">
        <w:r w:rsidRPr="005448BB">
          <w:rPr>
            <w:rStyle w:val="Hyperlink"/>
          </w:rPr>
          <w:t>ahep.ac.uk</w:t>
        </w:r>
      </w:hyperlink>
      <w:hyperlink r:id="rId173" w:anchor=":~:text=Misconceptions%20about%20work%20hours%3A%20Contrary,working%20more%20than%2050%20hours" w:tgtFrame="_blank" w:history="1">
        <w:r w:rsidRPr="005448BB">
          <w:rPr>
            <w:rStyle w:val="Hyperlink"/>
          </w:rPr>
          <w:t>ahep.ac.uk</w:t>
        </w:r>
      </w:hyperlink>
      <w:r w:rsidRPr="005448BB">
        <w:t>, mental health surveys of students and employees</w:t>
      </w:r>
      <w:hyperlink r:id="rId174" w:anchor=":~:text=Loneliness" w:tgtFrame="_blank" w:history="1">
        <w:r w:rsidRPr="005448BB">
          <w:rPr>
            <w:rStyle w:val="Hyperlink"/>
          </w:rPr>
          <w:t>oxfordcbt.co.uk</w:t>
        </w:r>
      </w:hyperlink>
      <w:hyperlink r:id="rId175" w:anchor=":~:text=%2A%20A%20quarter%20%2825,two%20years%20ago%20%287" w:tgtFrame="_blank" w:history="1">
        <w:r w:rsidRPr="005448BB">
          <w:rPr>
            <w:rStyle w:val="Hyperlink"/>
          </w:rPr>
          <w:t>mhfaengland.org</w:t>
        </w:r>
      </w:hyperlink>
      <w:r w:rsidRPr="005448BB">
        <w:t>, financial sector culture surveys</w:t>
      </w:r>
      <w:hyperlink r:id="rId176" w:anchor=":~:text=LONDON%2C%20Oct%2025%20%28Reuters%29%20,boards%2C%20a%20regulatory%20survey%20showed" w:tgtFrame="_blank" w:history="1">
        <w:r w:rsidRPr="005448BB">
          <w:rPr>
            <w:rStyle w:val="Hyperlink"/>
          </w:rPr>
          <w:t>reuters.com</w:t>
        </w:r>
      </w:hyperlink>
      <w:hyperlink r:id="rId177" w:anchor=":~:text=But%20almost%2040,about%20such%20cases%20at%20all" w:tgtFrame="_blank" w:history="1">
        <w:r w:rsidRPr="005448BB">
          <w:rPr>
            <w:rStyle w:val="Hyperlink"/>
          </w:rPr>
          <w:t>reuters.com</w:t>
        </w:r>
      </w:hyperlink>
      <w:r w:rsidRPr="005448BB">
        <w:t>, and others as cited throughout. These sources provide a factual backbone to the identified issues, ensuring that the described needs and patterns reflect documented realities rather than anecdote alone. By heeding these sources and the voices behind them, stakeholders in each sector can begin to make the invisible visible – and then make it better.</w:t>
      </w:r>
    </w:p>
    <w:p w14:paraId="72DF5C2B"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904"/>
    <w:multiLevelType w:val="multilevel"/>
    <w:tmpl w:val="5094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08FE"/>
    <w:multiLevelType w:val="multilevel"/>
    <w:tmpl w:val="6C6A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45F62"/>
    <w:multiLevelType w:val="multilevel"/>
    <w:tmpl w:val="E84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B347A"/>
    <w:multiLevelType w:val="multilevel"/>
    <w:tmpl w:val="F3C6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B6F2E"/>
    <w:multiLevelType w:val="multilevel"/>
    <w:tmpl w:val="2EE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5502D"/>
    <w:multiLevelType w:val="multilevel"/>
    <w:tmpl w:val="284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4691D"/>
    <w:multiLevelType w:val="multilevel"/>
    <w:tmpl w:val="A0AE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87C6E"/>
    <w:multiLevelType w:val="multilevel"/>
    <w:tmpl w:val="CA2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407C6"/>
    <w:multiLevelType w:val="multilevel"/>
    <w:tmpl w:val="C6FA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D70EC"/>
    <w:multiLevelType w:val="multilevel"/>
    <w:tmpl w:val="A516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06644"/>
    <w:multiLevelType w:val="multilevel"/>
    <w:tmpl w:val="1B1E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54121F"/>
    <w:multiLevelType w:val="multilevel"/>
    <w:tmpl w:val="A088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932116">
    <w:abstractNumId w:val="1"/>
  </w:num>
  <w:num w:numId="2" w16cid:durableId="996570746">
    <w:abstractNumId w:val="2"/>
  </w:num>
  <w:num w:numId="3" w16cid:durableId="535001830">
    <w:abstractNumId w:val="9"/>
  </w:num>
  <w:num w:numId="4" w16cid:durableId="761338146">
    <w:abstractNumId w:val="3"/>
  </w:num>
  <w:num w:numId="5" w16cid:durableId="1959681215">
    <w:abstractNumId w:val="10"/>
  </w:num>
  <w:num w:numId="6" w16cid:durableId="1020354598">
    <w:abstractNumId w:val="6"/>
  </w:num>
  <w:num w:numId="7" w16cid:durableId="33116578">
    <w:abstractNumId w:val="8"/>
  </w:num>
  <w:num w:numId="8" w16cid:durableId="480737657">
    <w:abstractNumId w:val="0"/>
  </w:num>
  <w:num w:numId="9" w16cid:durableId="1651714954">
    <w:abstractNumId w:val="7"/>
  </w:num>
  <w:num w:numId="10" w16cid:durableId="897129497">
    <w:abstractNumId w:val="11"/>
  </w:num>
  <w:num w:numId="11" w16cid:durableId="1465394213">
    <w:abstractNumId w:val="4"/>
  </w:num>
  <w:num w:numId="12" w16cid:durableId="1631782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B"/>
    <w:rsid w:val="001005A5"/>
    <w:rsid w:val="003A1153"/>
    <w:rsid w:val="005448BB"/>
    <w:rsid w:val="00552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E2"/>
  <w15:chartTrackingRefBased/>
  <w15:docId w15:val="{F4EB7C2A-3A1C-4597-A5DF-906B484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BB"/>
    <w:rPr>
      <w:rFonts w:eastAsiaTheme="majorEastAsia" w:cstheme="majorBidi"/>
      <w:color w:val="272727" w:themeColor="text1" w:themeTint="D8"/>
    </w:rPr>
  </w:style>
  <w:style w:type="paragraph" w:styleId="Title">
    <w:name w:val="Title"/>
    <w:basedOn w:val="Normal"/>
    <w:next w:val="Normal"/>
    <w:link w:val="TitleChar"/>
    <w:uiPriority w:val="10"/>
    <w:qFormat/>
    <w:rsid w:val="0054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BB"/>
    <w:rPr>
      <w:i/>
      <w:iCs/>
      <w:color w:val="404040" w:themeColor="text1" w:themeTint="BF"/>
    </w:rPr>
  </w:style>
  <w:style w:type="paragraph" w:styleId="ListParagraph">
    <w:name w:val="List Paragraph"/>
    <w:basedOn w:val="Normal"/>
    <w:uiPriority w:val="34"/>
    <w:qFormat/>
    <w:rsid w:val="005448BB"/>
    <w:pPr>
      <w:ind w:left="720"/>
      <w:contextualSpacing/>
    </w:pPr>
  </w:style>
  <w:style w:type="character" w:styleId="IntenseEmphasis">
    <w:name w:val="Intense Emphasis"/>
    <w:basedOn w:val="DefaultParagraphFont"/>
    <w:uiPriority w:val="21"/>
    <w:qFormat/>
    <w:rsid w:val="005448BB"/>
    <w:rPr>
      <w:i/>
      <w:iCs/>
      <w:color w:val="2F5496" w:themeColor="accent1" w:themeShade="BF"/>
    </w:rPr>
  </w:style>
  <w:style w:type="paragraph" w:styleId="IntenseQuote">
    <w:name w:val="Intense Quote"/>
    <w:basedOn w:val="Normal"/>
    <w:next w:val="Normal"/>
    <w:link w:val="IntenseQuoteChar"/>
    <w:uiPriority w:val="30"/>
    <w:qFormat/>
    <w:rsid w:val="0054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8BB"/>
    <w:rPr>
      <w:i/>
      <w:iCs/>
      <w:color w:val="2F5496" w:themeColor="accent1" w:themeShade="BF"/>
    </w:rPr>
  </w:style>
  <w:style w:type="character" w:styleId="IntenseReference">
    <w:name w:val="Intense Reference"/>
    <w:basedOn w:val="DefaultParagraphFont"/>
    <w:uiPriority w:val="32"/>
    <w:qFormat/>
    <w:rsid w:val="005448BB"/>
    <w:rPr>
      <w:b/>
      <w:bCs/>
      <w:smallCaps/>
      <w:color w:val="2F5496" w:themeColor="accent1" w:themeShade="BF"/>
      <w:spacing w:val="5"/>
    </w:rPr>
  </w:style>
  <w:style w:type="paragraph" w:customStyle="1" w:styleId="msonormal0">
    <w:name w:val="msonormal"/>
    <w:basedOn w:val="Normal"/>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5448BB"/>
  </w:style>
  <w:style w:type="paragraph" w:styleId="NormalWeb">
    <w:name w:val="Normal (Web)"/>
    <w:basedOn w:val="Normal"/>
    <w:uiPriority w:val="99"/>
    <w:semiHidden/>
    <w:unhideWhenUsed/>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448BB"/>
    <w:rPr>
      <w:b/>
      <w:bCs/>
    </w:rPr>
  </w:style>
  <w:style w:type="character" w:customStyle="1" w:styleId="ms-1">
    <w:name w:val="ms-1"/>
    <w:basedOn w:val="DefaultParagraphFont"/>
    <w:rsid w:val="005448BB"/>
  </w:style>
  <w:style w:type="character" w:styleId="Hyperlink">
    <w:name w:val="Hyperlink"/>
    <w:basedOn w:val="DefaultParagraphFont"/>
    <w:uiPriority w:val="99"/>
    <w:unhideWhenUsed/>
    <w:rsid w:val="005448BB"/>
    <w:rPr>
      <w:color w:val="0000FF"/>
      <w:u w:val="single"/>
    </w:rPr>
  </w:style>
  <w:style w:type="character" w:styleId="FollowedHyperlink">
    <w:name w:val="FollowedHyperlink"/>
    <w:basedOn w:val="DefaultParagraphFont"/>
    <w:uiPriority w:val="99"/>
    <w:semiHidden/>
    <w:unhideWhenUsed/>
    <w:rsid w:val="005448BB"/>
    <w:rPr>
      <w:color w:val="800080"/>
      <w:u w:val="single"/>
    </w:rPr>
  </w:style>
  <w:style w:type="character" w:customStyle="1" w:styleId="relative">
    <w:name w:val="relative"/>
    <w:basedOn w:val="DefaultParagraphFont"/>
    <w:rsid w:val="005448BB"/>
  </w:style>
  <w:style w:type="character" w:customStyle="1" w:styleId="flex">
    <w:name w:val="flex"/>
    <w:basedOn w:val="DefaultParagraphFont"/>
    <w:rsid w:val="005448BB"/>
  </w:style>
  <w:style w:type="character" w:customStyle="1" w:styleId="max-w-full">
    <w:name w:val="max-w-full"/>
    <w:basedOn w:val="DefaultParagraphFont"/>
    <w:rsid w:val="005448BB"/>
  </w:style>
  <w:style w:type="character" w:styleId="Emphasis">
    <w:name w:val="Emphasis"/>
    <w:basedOn w:val="DefaultParagraphFont"/>
    <w:uiPriority w:val="20"/>
    <w:qFormat/>
    <w:rsid w:val="005448BB"/>
    <w:rPr>
      <w:i/>
      <w:iCs/>
    </w:rPr>
  </w:style>
  <w:style w:type="character" w:styleId="UnresolvedMention">
    <w:name w:val="Unresolved Mention"/>
    <w:basedOn w:val="DefaultParagraphFont"/>
    <w:uiPriority w:val="99"/>
    <w:semiHidden/>
    <w:unhideWhenUsed/>
    <w:rsid w:val="00544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5500">
      <w:bodyDiv w:val="1"/>
      <w:marLeft w:val="0"/>
      <w:marRight w:val="0"/>
      <w:marTop w:val="0"/>
      <w:marBottom w:val="0"/>
      <w:divBdr>
        <w:top w:val="none" w:sz="0" w:space="0" w:color="auto"/>
        <w:left w:val="none" w:sz="0" w:space="0" w:color="auto"/>
        <w:bottom w:val="none" w:sz="0" w:space="0" w:color="auto"/>
        <w:right w:val="none" w:sz="0" w:space="0" w:color="auto"/>
      </w:divBdr>
      <w:divsChild>
        <w:div w:id="425418759">
          <w:marLeft w:val="0"/>
          <w:marRight w:val="0"/>
          <w:marTop w:val="0"/>
          <w:marBottom w:val="0"/>
          <w:divBdr>
            <w:top w:val="none" w:sz="0" w:space="0" w:color="auto"/>
            <w:left w:val="none" w:sz="0" w:space="0" w:color="auto"/>
            <w:bottom w:val="none" w:sz="0" w:space="0" w:color="auto"/>
            <w:right w:val="none" w:sz="0" w:space="0" w:color="auto"/>
          </w:divBdr>
          <w:divsChild>
            <w:div w:id="1036084949">
              <w:marLeft w:val="0"/>
              <w:marRight w:val="0"/>
              <w:marTop w:val="0"/>
              <w:marBottom w:val="0"/>
              <w:divBdr>
                <w:top w:val="none" w:sz="0" w:space="0" w:color="auto"/>
                <w:left w:val="none" w:sz="0" w:space="0" w:color="auto"/>
                <w:bottom w:val="none" w:sz="0" w:space="0" w:color="auto"/>
                <w:right w:val="none" w:sz="0" w:space="0" w:color="auto"/>
              </w:divBdr>
              <w:divsChild>
                <w:div w:id="599800641">
                  <w:marLeft w:val="0"/>
                  <w:marRight w:val="0"/>
                  <w:marTop w:val="0"/>
                  <w:marBottom w:val="0"/>
                  <w:divBdr>
                    <w:top w:val="none" w:sz="0" w:space="0" w:color="auto"/>
                    <w:left w:val="none" w:sz="0" w:space="0" w:color="auto"/>
                    <w:bottom w:val="none" w:sz="0" w:space="0" w:color="auto"/>
                    <w:right w:val="none" w:sz="0" w:space="0" w:color="auto"/>
                  </w:divBdr>
                  <w:divsChild>
                    <w:div w:id="1334799582">
                      <w:marLeft w:val="0"/>
                      <w:marRight w:val="0"/>
                      <w:marTop w:val="0"/>
                      <w:marBottom w:val="0"/>
                      <w:divBdr>
                        <w:top w:val="none" w:sz="0" w:space="0" w:color="auto"/>
                        <w:left w:val="none" w:sz="0" w:space="0" w:color="auto"/>
                        <w:bottom w:val="none" w:sz="0" w:space="0" w:color="auto"/>
                        <w:right w:val="none" w:sz="0" w:space="0" w:color="auto"/>
                      </w:divBdr>
                      <w:divsChild>
                        <w:div w:id="110630015">
                          <w:marLeft w:val="0"/>
                          <w:marRight w:val="0"/>
                          <w:marTop w:val="0"/>
                          <w:marBottom w:val="0"/>
                          <w:divBdr>
                            <w:top w:val="none" w:sz="0" w:space="0" w:color="auto"/>
                            <w:left w:val="none" w:sz="0" w:space="0" w:color="auto"/>
                            <w:bottom w:val="none" w:sz="0" w:space="0" w:color="auto"/>
                            <w:right w:val="none" w:sz="0" w:space="0" w:color="auto"/>
                          </w:divBdr>
                          <w:divsChild>
                            <w:div w:id="2070037462">
                              <w:marLeft w:val="0"/>
                              <w:marRight w:val="0"/>
                              <w:marTop w:val="0"/>
                              <w:marBottom w:val="0"/>
                              <w:divBdr>
                                <w:top w:val="none" w:sz="0" w:space="0" w:color="auto"/>
                                <w:left w:val="none" w:sz="0" w:space="0" w:color="auto"/>
                                <w:bottom w:val="none" w:sz="0" w:space="0" w:color="auto"/>
                                <w:right w:val="none" w:sz="0" w:space="0" w:color="auto"/>
                              </w:divBdr>
                              <w:divsChild>
                                <w:div w:id="201868279">
                                  <w:marLeft w:val="0"/>
                                  <w:marRight w:val="0"/>
                                  <w:marTop w:val="0"/>
                                  <w:marBottom w:val="0"/>
                                  <w:divBdr>
                                    <w:top w:val="none" w:sz="0" w:space="0" w:color="auto"/>
                                    <w:left w:val="none" w:sz="0" w:space="0" w:color="auto"/>
                                    <w:bottom w:val="none" w:sz="0" w:space="0" w:color="auto"/>
                                    <w:right w:val="none" w:sz="0" w:space="0" w:color="auto"/>
                                  </w:divBdr>
                                  <w:divsChild>
                                    <w:div w:id="871186563">
                                      <w:marLeft w:val="0"/>
                                      <w:marRight w:val="0"/>
                                      <w:marTop w:val="0"/>
                                      <w:marBottom w:val="0"/>
                                      <w:divBdr>
                                        <w:top w:val="none" w:sz="0" w:space="0" w:color="auto"/>
                                        <w:left w:val="none" w:sz="0" w:space="0" w:color="auto"/>
                                        <w:bottom w:val="none" w:sz="0" w:space="0" w:color="auto"/>
                                        <w:right w:val="none" w:sz="0" w:space="0" w:color="auto"/>
                                      </w:divBdr>
                                      <w:divsChild>
                                        <w:div w:id="1478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9560">
          <w:marLeft w:val="0"/>
          <w:marRight w:val="0"/>
          <w:marTop w:val="0"/>
          <w:marBottom w:val="0"/>
          <w:divBdr>
            <w:top w:val="none" w:sz="0" w:space="0" w:color="auto"/>
            <w:left w:val="none" w:sz="0" w:space="0" w:color="auto"/>
            <w:bottom w:val="none" w:sz="0" w:space="0" w:color="auto"/>
            <w:right w:val="none" w:sz="0" w:space="0" w:color="auto"/>
          </w:divBdr>
          <w:divsChild>
            <w:div w:id="569388989">
              <w:marLeft w:val="0"/>
              <w:marRight w:val="0"/>
              <w:marTop w:val="0"/>
              <w:marBottom w:val="0"/>
              <w:divBdr>
                <w:top w:val="none" w:sz="0" w:space="0" w:color="auto"/>
                <w:left w:val="none" w:sz="0" w:space="0" w:color="auto"/>
                <w:bottom w:val="none" w:sz="0" w:space="0" w:color="auto"/>
                <w:right w:val="none" w:sz="0" w:space="0" w:color="auto"/>
              </w:divBdr>
              <w:divsChild>
                <w:div w:id="572161027">
                  <w:marLeft w:val="0"/>
                  <w:marRight w:val="0"/>
                  <w:marTop w:val="0"/>
                  <w:marBottom w:val="0"/>
                  <w:divBdr>
                    <w:top w:val="none" w:sz="0" w:space="0" w:color="auto"/>
                    <w:left w:val="none" w:sz="0" w:space="0" w:color="auto"/>
                    <w:bottom w:val="none" w:sz="0" w:space="0" w:color="auto"/>
                    <w:right w:val="none" w:sz="0" w:space="0" w:color="auto"/>
                  </w:divBdr>
                  <w:divsChild>
                    <w:div w:id="689113403">
                      <w:marLeft w:val="0"/>
                      <w:marRight w:val="0"/>
                      <w:marTop w:val="0"/>
                      <w:marBottom w:val="0"/>
                      <w:divBdr>
                        <w:top w:val="none" w:sz="0" w:space="0" w:color="auto"/>
                        <w:left w:val="none" w:sz="0" w:space="0" w:color="auto"/>
                        <w:bottom w:val="none" w:sz="0" w:space="0" w:color="auto"/>
                        <w:right w:val="none" w:sz="0" w:space="0" w:color="auto"/>
                      </w:divBdr>
                      <w:divsChild>
                        <w:div w:id="1513643015">
                          <w:marLeft w:val="0"/>
                          <w:marRight w:val="0"/>
                          <w:marTop w:val="0"/>
                          <w:marBottom w:val="0"/>
                          <w:divBdr>
                            <w:top w:val="none" w:sz="0" w:space="0" w:color="auto"/>
                            <w:left w:val="none" w:sz="0" w:space="0" w:color="auto"/>
                            <w:bottom w:val="none" w:sz="0" w:space="0" w:color="auto"/>
                            <w:right w:val="none" w:sz="0" w:space="0" w:color="auto"/>
                          </w:divBdr>
                          <w:divsChild>
                            <w:div w:id="2090690906">
                              <w:marLeft w:val="0"/>
                              <w:marRight w:val="0"/>
                              <w:marTop w:val="0"/>
                              <w:marBottom w:val="0"/>
                              <w:divBdr>
                                <w:top w:val="none" w:sz="0" w:space="0" w:color="auto"/>
                                <w:left w:val="none" w:sz="0" w:space="0" w:color="auto"/>
                                <w:bottom w:val="none" w:sz="0" w:space="0" w:color="auto"/>
                                <w:right w:val="none" w:sz="0" w:space="0" w:color="auto"/>
                              </w:divBdr>
                              <w:divsChild>
                                <w:div w:id="1879969633">
                                  <w:marLeft w:val="0"/>
                                  <w:marRight w:val="0"/>
                                  <w:marTop w:val="0"/>
                                  <w:marBottom w:val="0"/>
                                  <w:divBdr>
                                    <w:top w:val="none" w:sz="0" w:space="0" w:color="auto"/>
                                    <w:left w:val="none" w:sz="0" w:space="0" w:color="auto"/>
                                    <w:bottom w:val="none" w:sz="0" w:space="0" w:color="auto"/>
                                    <w:right w:val="none" w:sz="0" w:space="0" w:color="auto"/>
                                  </w:divBdr>
                                  <w:divsChild>
                                    <w:div w:id="69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454">
          <w:marLeft w:val="0"/>
          <w:marRight w:val="0"/>
          <w:marTop w:val="0"/>
          <w:marBottom w:val="0"/>
          <w:divBdr>
            <w:top w:val="none" w:sz="0" w:space="0" w:color="auto"/>
            <w:left w:val="none" w:sz="0" w:space="0" w:color="auto"/>
            <w:bottom w:val="none" w:sz="0" w:space="0" w:color="auto"/>
            <w:right w:val="none" w:sz="0" w:space="0" w:color="auto"/>
          </w:divBdr>
          <w:divsChild>
            <w:div w:id="857163006">
              <w:marLeft w:val="0"/>
              <w:marRight w:val="0"/>
              <w:marTop w:val="0"/>
              <w:marBottom w:val="0"/>
              <w:divBdr>
                <w:top w:val="none" w:sz="0" w:space="0" w:color="auto"/>
                <w:left w:val="none" w:sz="0" w:space="0" w:color="auto"/>
                <w:bottom w:val="none" w:sz="0" w:space="0" w:color="auto"/>
                <w:right w:val="none" w:sz="0" w:space="0" w:color="auto"/>
              </w:divBdr>
              <w:divsChild>
                <w:div w:id="585304423">
                  <w:marLeft w:val="0"/>
                  <w:marRight w:val="0"/>
                  <w:marTop w:val="0"/>
                  <w:marBottom w:val="0"/>
                  <w:divBdr>
                    <w:top w:val="none" w:sz="0" w:space="0" w:color="auto"/>
                    <w:left w:val="none" w:sz="0" w:space="0" w:color="auto"/>
                    <w:bottom w:val="none" w:sz="0" w:space="0" w:color="auto"/>
                    <w:right w:val="none" w:sz="0" w:space="0" w:color="auto"/>
                  </w:divBdr>
                  <w:divsChild>
                    <w:div w:id="918293412">
                      <w:marLeft w:val="0"/>
                      <w:marRight w:val="0"/>
                      <w:marTop w:val="0"/>
                      <w:marBottom w:val="0"/>
                      <w:divBdr>
                        <w:top w:val="none" w:sz="0" w:space="0" w:color="auto"/>
                        <w:left w:val="none" w:sz="0" w:space="0" w:color="auto"/>
                        <w:bottom w:val="none" w:sz="0" w:space="0" w:color="auto"/>
                        <w:right w:val="none" w:sz="0" w:space="0" w:color="auto"/>
                      </w:divBdr>
                      <w:divsChild>
                        <w:div w:id="1679887269">
                          <w:marLeft w:val="0"/>
                          <w:marRight w:val="0"/>
                          <w:marTop w:val="0"/>
                          <w:marBottom w:val="0"/>
                          <w:divBdr>
                            <w:top w:val="none" w:sz="0" w:space="0" w:color="auto"/>
                            <w:left w:val="none" w:sz="0" w:space="0" w:color="auto"/>
                            <w:bottom w:val="none" w:sz="0" w:space="0" w:color="auto"/>
                            <w:right w:val="none" w:sz="0" w:space="0" w:color="auto"/>
                          </w:divBdr>
                          <w:divsChild>
                            <w:div w:id="328366191">
                              <w:marLeft w:val="0"/>
                              <w:marRight w:val="0"/>
                              <w:marTop w:val="0"/>
                              <w:marBottom w:val="0"/>
                              <w:divBdr>
                                <w:top w:val="none" w:sz="0" w:space="0" w:color="auto"/>
                                <w:left w:val="none" w:sz="0" w:space="0" w:color="auto"/>
                                <w:bottom w:val="none" w:sz="0" w:space="0" w:color="auto"/>
                                <w:right w:val="none" w:sz="0" w:space="0" w:color="auto"/>
                              </w:divBdr>
                              <w:divsChild>
                                <w:div w:id="250314481">
                                  <w:marLeft w:val="0"/>
                                  <w:marRight w:val="0"/>
                                  <w:marTop w:val="0"/>
                                  <w:marBottom w:val="0"/>
                                  <w:divBdr>
                                    <w:top w:val="none" w:sz="0" w:space="0" w:color="auto"/>
                                    <w:left w:val="none" w:sz="0" w:space="0" w:color="auto"/>
                                    <w:bottom w:val="none" w:sz="0" w:space="0" w:color="auto"/>
                                    <w:right w:val="none" w:sz="0" w:space="0" w:color="auto"/>
                                  </w:divBdr>
                                  <w:divsChild>
                                    <w:div w:id="1725988483">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2086">
          <w:marLeft w:val="0"/>
          <w:marRight w:val="0"/>
          <w:marTop w:val="0"/>
          <w:marBottom w:val="0"/>
          <w:divBdr>
            <w:top w:val="none" w:sz="0" w:space="0" w:color="auto"/>
            <w:left w:val="none" w:sz="0" w:space="0" w:color="auto"/>
            <w:bottom w:val="none" w:sz="0" w:space="0" w:color="auto"/>
            <w:right w:val="none" w:sz="0" w:space="0" w:color="auto"/>
          </w:divBdr>
          <w:divsChild>
            <w:div w:id="266815964">
              <w:marLeft w:val="0"/>
              <w:marRight w:val="0"/>
              <w:marTop w:val="0"/>
              <w:marBottom w:val="0"/>
              <w:divBdr>
                <w:top w:val="none" w:sz="0" w:space="0" w:color="auto"/>
                <w:left w:val="none" w:sz="0" w:space="0" w:color="auto"/>
                <w:bottom w:val="none" w:sz="0" w:space="0" w:color="auto"/>
                <w:right w:val="none" w:sz="0" w:space="0" w:color="auto"/>
              </w:divBdr>
              <w:divsChild>
                <w:div w:id="492989308">
                  <w:marLeft w:val="0"/>
                  <w:marRight w:val="0"/>
                  <w:marTop w:val="0"/>
                  <w:marBottom w:val="0"/>
                  <w:divBdr>
                    <w:top w:val="none" w:sz="0" w:space="0" w:color="auto"/>
                    <w:left w:val="none" w:sz="0" w:space="0" w:color="auto"/>
                    <w:bottom w:val="none" w:sz="0" w:space="0" w:color="auto"/>
                    <w:right w:val="none" w:sz="0" w:space="0" w:color="auto"/>
                  </w:divBdr>
                  <w:divsChild>
                    <w:div w:id="900287627">
                      <w:marLeft w:val="0"/>
                      <w:marRight w:val="0"/>
                      <w:marTop w:val="0"/>
                      <w:marBottom w:val="0"/>
                      <w:divBdr>
                        <w:top w:val="none" w:sz="0" w:space="0" w:color="auto"/>
                        <w:left w:val="none" w:sz="0" w:space="0" w:color="auto"/>
                        <w:bottom w:val="none" w:sz="0" w:space="0" w:color="auto"/>
                        <w:right w:val="none" w:sz="0" w:space="0" w:color="auto"/>
                      </w:divBdr>
                      <w:divsChild>
                        <w:div w:id="493837747">
                          <w:marLeft w:val="0"/>
                          <w:marRight w:val="0"/>
                          <w:marTop w:val="0"/>
                          <w:marBottom w:val="0"/>
                          <w:divBdr>
                            <w:top w:val="none" w:sz="0" w:space="0" w:color="auto"/>
                            <w:left w:val="none" w:sz="0" w:space="0" w:color="auto"/>
                            <w:bottom w:val="none" w:sz="0" w:space="0" w:color="auto"/>
                            <w:right w:val="none" w:sz="0" w:space="0" w:color="auto"/>
                          </w:divBdr>
                          <w:divsChild>
                            <w:div w:id="876703349">
                              <w:marLeft w:val="0"/>
                              <w:marRight w:val="0"/>
                              <w:marTop w:val="0"/>
                              <w:marBottom w:val="0"/>
                              <w:divBdr>
                                <w:top w:val="none" w:sz="0" w:space="0" w:color="auto"/>
                                <w:left w:val="none" w:sz="0" w:space="0" w:color="auto"/>
                                <w:bottom w:val="none" w:sz="0" w:space="0" w:color="auto"/>
                                <w:right w:val="none" w:sz="0" w:space="0" w:color="auto"/>
                              </w:divBdr>
                              <w:divsChild>
                                <w:div w:id="2044671238">
                                  <w:marLeft w:val="0"/>
                                  <w:marRight w:val="0"/>
                                  <w:marTop w:val="0"/>
                                  <w:marBottom w:val="0"/>
                                  <w:divBdr>
                                    <w:top w:val="none" w:sz="0" w:space="0" w:color="auto"/>
                                    <w:left w:val="none" w:sz="0" w:space="0" w:color="auto"/>
                                    <w:bottom w:val="none" w:sz="0" w:space="0" w:color="auto"/>
                                    <w:right w:val="none" w:sz="0" w:space="0" w:color="auto"/>
                                  </w:divBdr>
                                  <w:divsChild>
                                    <w:div w:id="964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137">
                              <w:marLeft w:val="0"/>
                              <w:marRight w:val="0"/>
                              <w:marTop w:val="0"/>
                              <w:marBottom w:val="0"/>
                              <w:divBdr>
                                <w:top w:val="none" w:sz="0" w:space="0" w:color="auto"/>
                                <w:left w:val="none" w:sz="0" w:space="0" w:color="auto"/>
                                <w:bottom w:val="none" w:sz="0" w:space="0" w:color="auto"/>
                                <w:right w:val="none" w:sz="0" w:space="0" w:color="auto"/>
                              </w:divBdr>
                            </w:div>
                            <w:div w:id="1473865212">
                              <w:marLeft w:val="0"/>
                              <w:marRight w:val="0"/>
                              <w:marTop w:val="0"/>
                              <w:marBottom w:val="0"/>
                              <w:divBdr>
                                <w:top w:val="none" w:sz="0" w:space="0" w:color="auto"/>
                                <w:left w:val="none" w:sz="0" w:space="0" w:color="auto"/>
                                <w:bottom w:val="none" w:sz="0" w:space="0" w:color="auto"/>
                                <w:right w:val="none" w:sz="0" w:space="0" w:color="auto"/>
                              </w:divBdr>
                              <w:divsChild>
                                <w:div w:id="1940871461">
                                  <w:marLeft w:val="0"/>
                                  <w:marRight w:val="0"/>
                                  <w:marTop w:val="0"/>
                                  <w:marBottom w:val="0"/>
                                  <w:divBdr>
                                    <w:top w:val="none" w:sz="0" w:space="0" w:color="auto"/>
                                    <w:left w:val="none" w:sz="0" w:space="0" w:color="auto"/>
                                    <w:bottom w:val="none" w:sz="0" w:space="0" w:color="auto"/>
                                    <w:right w:val="none" w:sz="0" w:space="0" w:color="auto"/>
                                  </w:divBdr>
                                  <w:divsChild>
                                    <w:div w:id="382992500">
                                      <w:marLeft w:val="0"/>
                                      <w:marRight w:val="0"/>
                                      <w:marTop w:val="0"/>
                                      <w:marBottom w:val="0"/>
                                      <w:divBdr>
                                        <w:top w:val="none" w:sz="0" w:space="0" w:color="auto"/>
                                        <w:left w:val="none" w:sz="0" w:space="0" w:color="auto"/>
                                        <w:bottom w:val="none" w:sz="0" w:space="0" w:color="auto"/>
                                        <w:right w:val="none" w:sz="0" w:space="0" w:color="auto"/>
                                      </w:divBdr>
                                    </w:div>
                                  </w:divsChild>
                                </w:div>
                                <w:div w:id="593980866">
                                  <w:marLeft w:val="0"/>
                                  <w:marRight w:val="0"/>
                                  <w:marTop w:val="0"/>
                                  <w:marBottom w:val="0"/>
                                  <w:divBdr>
                                    <w:top w:val="none" w:sz="0" w:space="0" w:color="auto"/>
                                    <w:left w:val="none" w:sz="0" w:space="0" w:color="auto"/>
                                    <w:bottom w:val="none" w:sz="0" w:space="0" w:color="auto"/>
                                    <w:right w:val="none" w:sz="0" w:space="0" w:color="auto"/>
                                  </w:divBdr>
                                  <w:divsChild>
                                    <w:div w:id="1286620122">
                                      <w:marLeft w:val="0"/>
                                      <w:marRight w:val="0"/>
                                      <w:marTop w:val="0"/>
                                      <w:marBottom w:val="0"/>
                                      <w:divBdr>
                                        <w:top w:val="none" w:sz="0" w:space="0" w:color="auto"/>
                                        <w:left w:val="none" w:sz="0" w:space="0" w:color="auto"/>
                                        <w:bottom w:val="none" w:sz="0" w:space="0" w:color="auto"/>
                                        <w:right w:val="none" w:sz="0" w:space="0" w:color="auto"/>
                                      </w:divBdr>
                                      <w:divsChild>
                                        <w:div w:id="146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35565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89">
          <w:marLeft w:val="0"/>
          <w:marRight w:val="0"/>
          <w:marTop w:val="0"/>
          <w:marBottom w:val="0"/>
          <w:divBdr>
            <w:top w:val="none" w:sz="0" w:space="0" w:color="auto"/>
            <w:left w:val="none" w:sz="0" w:space="0" w:color="auto"/>
            <w:bottom w:val="none" w:sz="0" w:space="0" w:color="auto"/>
            <w:right w:val="none" w:sz="0" w:space="0" w:color="auto"/>
          </w:divBdr>
          <w:divsChild>
            <w:div w:id="1788815059">
              <w:marLeft w:val="0"/>
              <w:marRight w:val="0"/>
              <w:marTop w:val="0"/>
              <w:marBottom w:val="0"/>
              <w:divBdr>
                <w:top w:val="none" w:sz="0" w:space="0" w:color="auto"/>
                <w:left w:val="none" w:sz="0" w:space="0" w:color="auto"/>
                <w:bottom w:val="none" w:sz="0" w:space="0" w:color="auto"/>
                <w:right w:val="none" w:sz="0" w:space="0" w:color="auto"/>
              </w:divBdr>
              <w:divsChild>
                <w:div w:id="197208553">
                  <w:marLeft w:val="0"/>
                  <w:marRight w:val="0"/>
                  <w:marTop w:val="0"/>
                  <w:marBottom w:val="0"/>
                  <w:divBdr>
                    <w:top w:val="none" w:sz="0" w:space="0" w:color="auto"/>
                    <w:left w:val="none" w:sz="0" w:space="0" w:color="auto"/>
                    <w:bottom w:val="none" w:sz="0" w:space="0" w:color="auto"/>
                    <w:right w:val="none" w:sz="0" w:space="0" w:color="auto"/>
                  </w:divBdr>
                  <w:divsChild>
                    <w:div w:id="686835147">
                      <w:marLeft w:val="0"/>
                      <w:marRight w:val="0"/>
                      <w:marTop w:val="0"/>
                      <w:marBottom w:val="0"/>
                      <w:divBdr>
                        <w:top w:val="none" w:sz="0" w:space="0" w:color="auto"/>
                        <w:left w:val="none" w:sz="0" w:space="0" w:color="auto"/>
                        <w:bottom w:val="none" w:sz="0" w:space="0" w:color="auto"/>
                        <w:right w:val="none" w:sz="0" w:space="0" w:color="auto"/>
                      </w:divBdr>
                      <w:divsChild>
                        <w:div w:id="1165705068">
                          <w:marLeft w:val="0"/>
                          <w:marRight w:val="0"/>
                          <w:marTop w:val="0"/>
                          <w:marBottom w:val="0"/>
                          <w:divBdr>
                            <w:top w:val="none" w:sz="0" w:space="0" w:color="auto"/>
                            <w:left w:val="none" w:sz="0" w:space="0" w:color="auto"/>
                            <w:bottom w:val="none" w:sz="0" w:space="0" w:color="auto"/>
                            <w:right w:val="none" w:sz="0" w:space="0" w:color="auto"/>
                          </w:divBdr>
                          <w:divsChild>
                            <w:div w:id="1067651151">
                              <w:marLeft w:val="0"/>
                              <w:marRight w:val="0"/>
                              <w:marTop w:val="0"/>
                              <w:marBottom w:val="0"/>
                              <w:divBdr>
                                <w:top w:val="none" w:sz="0" w:space="0" w:color="auto"/>
                                <w:left w:val="none" w:sz="0" w:space="0" w:color="auto"/>
                                <w:bottom w:val="none" w:sz="0" w:space="0" w:color="auto"/>
                                <w:right w:val="none" w:sz="0" w:space="0" w:color="auto"/>
                              </w:divBdr>
                              <w:divsChild>
                                <w:div w:id="1798642111">
                                  <w:marLeft w:val="0"/>
                                  <w:marRight w:val="0"/>
                                  <w:marTop w:val="0"/>
                                  <w:marBottom w:val="0"/>
                                  <w:divBdr>
                                    <w:top w:val="none" w:sz="0" w:space="0" w:color="auto"/>
                                    <w:left w:val="none" w:sz="0" w:space="0" w:color="auto"/>
                                    <w:bottom w:val="none" w:sz="0" w:space="0" w:color="auto"/>
                                    <w:right w:val="none" w:sz="0" w:space="0" w:color="auto"/>
                                  </w:divBdr>
                                  <w:divsChild>
                                    <w:div w:id="295918661">
                                      <w:marLeft w:val="0"/>
                                      <w:marRight w:val="0"/>
                                      <w:marTop w:val="0"/>
                                      <w:marBottom w:val="0"/>
                                      <w:divBdr>
                                        <w:top w:val="none" w:sz="0" w:space="0" w:color="auto"/>
                                        <w:left w:val="none" w:sz="0" w:space="0" w:color="auto"/>
                                        <w:bottom w:val="none" w:sz="0" w:space="0" w:color="auto"/>
                                        <w:right w:val="none" w:sz="0" w:space="0" w:color="auto"/>
                                      </w:divBdr>
                                      <w:divsChild>
                                        <w:div w:id="1150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81750">
          <w:marLeft w:val="0"/>
          <w:marRight w:val="0"/>
          <w:marTop w:val="0"/>
          <w:marBottom w:val="0"/>
          <w:divBdr>
            <w:top w:val="none" w:sz="0" w:space="0" w:color="auto"/>
            <w:left w:val="none" w:sz="0" w:space="0" w:color="auto"/>
            <w:bottom w:val="none" w:sz="0" w:space="0" w:color="auto"/>
            <w:right w:val="none" w:sz="0" w:space="0" w:color="auto"/>
          </w:divBdr>
          <w:divsChild>
            <w:div w:id="767896562">
              <w:marLeft w:val="0"/>
              <w:marRight w:val="0"/>
              <w:marTop w:val="0"/>
              <w:marBottom w:val="0"/>
              <w:divBdr>
                <w:top w:val="none" w:sz="0" w:space="0" w:color="auto"/>
                <w:left w:val="none" w:sz="0" w:space="0" w:color="auto"/>
                <w:bottom w:val="none" w:sz="0" w:space="0" w:color="auto"/>
                <w:right w:val="none" w:sz="0" w:space="0" w:color="auto"/>
              </w:divBdr>
              <w:divsChild>
                <w:div w:id="1146363827">
                  <w:marLeft w:val="0"/>
                  <w:marRight w:val="0"/>
                  <w:marTop w:val="0"/>
                  <w:marBottom w:val="0"/>
                  <w:divBdr>
                    <w:top w:val="none" w:sz="0" w:space="0" w:color="auto"/>
                    <w:left w:val="none" w:sz="0" w:space="0" w:color="auto"/>
                    <w:bottom w:val="none" w:sz="0" w:space="0" w:color="auto"/>
                    <w:right w:val="none" w:sz="0" w:space="0" w:color="auto"/>
                  </w:divBdr>
                  <w:divsChild>
                    <w:div w:id="10690667">
                      <w:marLeft w:val="0"/>
                      <w:marRight w:val="0"/>
                      <w:marTop w:val="0"/>
                      <w:marBottom w:val="0"/>
                      <w:divBdr>
                        <w:top w:val="none" w:sz="0" w:space="0" w:color="auto"/>
                        <w:left w:val="none" w:sz="0" w:space="0" w:color="auto"/>
                        <w:bottom w:val="none" w:sz="0" w:space="0" w:color="auto"/>
                        <w:right w:val="none" w:sz="0" w:space="0" w:color="auto"/>
                      </w:divBdr>
                      <w:divsChild>
                        <w:div w:id="1644504710">
                          <w:marLeft w:val="0"/>
                          <w:marRight w:val="0"/>
                          <w:marTop w:val="0"/>
                          <w:marBottom w:val="0"/>
                          <w:divBdr>
                            <w:top w:val="none" w:sz="0" w:space="0" w:color="auto"/>
                            <w:left w:val="none" w:sz="0" w:space="0" w:color="auto"/>
                            <w:bottom w:val="none" w:sz="0" w:space="0" w:color="auto"/>
                            <w:right w:val="none" w:sz="0" w:space="0" w:color="auto"/>
                          </w:divBdr>
                          <w:divsChild>
                            <w:div w:id="521551091">
                              <w:marLeft w:val="0"/>
                              <w:marRight w:val="0"/>
                              <w:marTop w:val="0"/>
                              <w:marBottom w:val="0"/>
                              <w:divBdr>
                                <w:top w:val="none" w:sz="0" w:space="0" w:color="auto"/>
                                <w:left w:val="none" w:sz="0" w:space="0" w:color="auto"/>
                                <w:bottom w:val="none" w:sz="0" w:space="0" w:color="auto"/>
                                <w:right w:val="none" w:sz="0" w:space="0" w:color="auto"/>
                              </w:divBdr>
                              <w:divsChild>
                                <w:div w:id="1556311822">
                                  <w:marLeft w:val="0"/>
                                  <w:marRight w:val="0"/>
                                  <w:marTop w:val="0"/>
                                  <w:marBottom w:val="0"/>
                                  <w:divBdr>
                                    <w:top w:val="none" w:sz="0" w:space="0" w:color="auto"/>
                                    <w:left w:val="none" w:sz="0" w:space="0" w:color="auto"/>
                                    <w:bottom w:val="none" w:sz="0" w:space="0" w:color="auto"/>
                                    <w:right w:val="none" w:sz="0" w:space="0" w:color="auto"/>
                                  </w:divBdr>
                                  <w:divsChild>
                                    <w:div w:id="87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0377">
          <w:marLeft w:val="0"/>
          <w:marRight w:val="0"/>
          <w:marTop w:val="0"/>
          <w:marBottom w:val="0"/>
          <w:divBdr>
            <w:top w:val="none" w:sz="0" w:space="0" w:color="auto"/>
            <w:left w:val="none" w:sz="0" w:space="0" w:color="auto"/>
            <w:bottom w:val="none" w:sz="0" w:space="0" w:color="auto"/>
            <w:right w:val="none" w:sz="0" w:space="0" w:color="auto"/>
          </w:divBdr>
          <w:divsChild>
            <w:div w:id="129137215">
              <w:marLeft w:val="0"/>
              <w:marRight w:val="0"/>
              <w:marTop w:val="0"/>
              <w:marBottom w:val="0"/>
              <w:divBdr>
                <w:top w:val="none" w:sz="0" w:space="0" w:color="auto"/>
                <w:left w:val="none" w:sz="0" w:space="0" w:color="auto"/>
                <w:bottom w:val="none" w:sz="0" w:space="0" w:color="auto"/>
                <w:right w:val="none" w:sz="0" w:space="0" w:color="auto"/>
              </w:divBdr>
              <w:divsChild>
                <w:div w:id="1052118177">
                  <w:marLeft w:val="0"/>
                  <w:marRight w:val="0"/>
                  <w:marTop w:val="0"/>
                  <w:marBottom w:val="0"/>
                  <w:divBdr>
                    <w:top w:val="none" w:sz="0" w:space="0" w:color="auto"/>
                    <w:left w:val="none" w:sz="0" w:space="0" w:color="auto"/>
                    <w:bottom w:val="none" w:sz="0" w:space="0" w:color="auto"/>
                    <w:right w:val="none" w:sz="0" w:space="0" w:color="auto"/>
                  </w:divBdr>
                  <w:divsChild>
                    <w:div w:id="683557027">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1173953366">
                              <w:marLeft w:val="0"/>
                              <w:marRight w:val="0"/>
                              <w:marTop w:val="0"/>
                              <w:marBottom w:val="0"/>
                              <w:divBdr>
                                <w:top w:val="none" w:sz="0" w:space="0" w:color="auto"/>
                                <w:left w:val="none" w:sz="0" w:space="0" w:color="auto"/>
                                <w:bottom w:val="none" w:sz="0" w:space="0" w:color="auto"/>
                                <w:right w:val="none" w:sz="0" w:space="0" w:color="auto"/>
                              </w:divBdr>
                              <w:divsChild>
                                <w:div w:id="1640260987">
                                  <w:marLeft w:val="0"/>
                                  <w:marRight w:val="0"/>
                                  <w:marTop w:val="0"/>
                                  <w:marBottom w:val="0"/>
                                  <w:divBdr>
                                    <w:top w:val="none" w:sz="0" w:space="0" w:color="auto"/>
                                    <w:left w:val="none" w:sz="0" w:space="0" w:color="auto"/>
                                    <w:bottom w:val="none" w:sz="0" w:space="0" w:color="auto"/>
                                    <w:right w:val="none" w:sz="0" w:space="0" w:color="auto"/>
                                  </w:divBdr>
                                  <w:divsChild>
                                    <w:div w:id="210504540">
                                      <w:marLeft w:val="0"/>
                                      <w:marRight w:val="0"/>
                                      <w:marTop w:val="0"/>
                                      <w:marBottom w:val="0"/>
                                      <w:divBdr>
                                        <w:top w:val="none" w:sz="0" w:space="0" w:color="auto"/>
                                        <w:left w:val="none" w:sz="0" w:space="0" w:color="auto"/>
                                        <w:bottom w:val="none" w:sz="0" w:space="0" w:color="auto"/>
                                        <w:right w:val="none" w:sz="0" w:space="0" w:color="auto"/>
                                      </w:divBdr>
                                      <w:divsChild>
                                        <w:div w:id="56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6358">
          <w:marLeft w:val="0"/>
          <w:marRight w:val="0"/>
          <w:marTop w:val="0"/>
          <w:marBottom w:val="0"/>
          <w:divBdr>
            <w:top w:val="none" w:sz="0" w:space="0" w:color="auto"/>
            <w:left w:val="none" w:sz="0" w:space="0" w:color="auto"/>
            <w:bottom w:val="none" w:sz="0" w:space="0" w:color="auto"/>
            <w:right w:val="none" w:sz="0" w:space="0" w:color="auto"/>
          </w:divBdr>
          <w:divsChild>
            <w:div w:id="1069965270">
              <w:marLeft w:val="0"/>
              <w:marRight w:val="0"/>
              <w:marTop w:val="0"/>
              <w:marBottom w:val="0"/>
              <w:divBdr>
                <w:top w:val="none" w:sz="0" w:space="0" w:color="auto"/>
                <w:left w:val="none" w:sz="0" w:space="0" w:color="auto"/>
                <w:bottom w:val="none" w:sz="0" w:space="0" w:color="auto"/>
                <w:right w:val="none" w:sz="0" w:space="0" w:color="auto"/>
              </w:divBdr>
              <w:divsChild>
                <w:div w:id="134875855">
                  <w:marLeft w:val="0"/>
                  <w:marRight w:val="0"/>
                  <w:marTop w:val="0"/>
                  <w:marBottom w:val="0"/>
                  <w:divBdr>
                    <w:top w:val="none" w:sz="0" w:space="0" w:color="auto"/>
                    <w:left w:val="none" w:sz="0" w:space="0" w:color="auto"/>
                    <w:bottom w:val="none" w:sz="0" w:space="0" w:color="auto"/>
                    <w:right w:val="none" w:sz="0" w:space="0" w:color="auto"/>
                  </w:divBdr>
                  <w:divsChild>
                    <w:div w:id="654644379">
                      <w:marLeft w:val="0"/>
                      <w:marRight w:val="0"/>
                      <w:marTop w:val="0"/>
                      <w:marBottom w:val="0"/>
                      <w:divBdr>
                        <w:top w:val="none" w:sz="0" w:space="0" w:color="auto"/>
                        <w:left w:val="none" w:sz="0" w:space="0" w:color="auto"/>
                        <w:bottom w:val="none" w:sz="0" w:space="0" w:color="auto"/>
                        <w:right w:val="none" w:sz="0" w:space="0" w:color="auto"/>
                      </w:divBdr>
                      <w:divsChild>
                        <w:div w:id="1711303889">
                          <w:marLeft w:val="0"/>
                          <w:marRight w:val="0"/>
                          <w:marTop w:val="0"/>
                          <w:marBottom w:val="0"/>
                          <w:divBdr>
                            <w:top w:val="none" w:sz="0" w:space="0" w:color="auto"/>
                            <w:left w:val="none" w:sz="0" w:space="0" w:color="auto"/>
                            <w:bottom w:val="none" w:sz="0" w:space="0" w:color="auto"/>
                            <w:right w:val="none" w:sz="0" w:space="0" w:color="auto"/>
                          </w:divBdr>
                          <w:divsChild>
                            <w:div w:id="626854600">
                              <w:marLeft w:val="0"/>
                              <w:marRight w:val="0"/>
                              <w:marTop w:val="0"/>
                              <w:marBottom w:val="0"/>
                              <w:divBdr>
                                <w:top w:val="none" w:sz="0" w:space="0" w:color="auto"/>
                                <w:left w:val="none" w:sz="0" w:space="0" w:color="auto"/>
                                <w:bottom w:val="none" w:sz="0" w:space="0" w:color="auto"/>
                                <w:right w:val="none" w:sz="0" w:space="0" w:color="auto"/>
                              </w:divBdr>
                              <w:divsChild>
                                <w:div w:id="384569176">
                                  <w:marLeft w:val="0"/>
                                  <w:marRight w:val="0"/>
                                  <w:marTop w:val="0"/>
                                  <w:marBottom w:val="0"/>
                                  <w:divBdr>
                                    <w:top w:val="none" w:sz="0" w:space="0" w:color="auto"/>
                                    <w:left w:val="none" w:sz="0" w:space="0" w:color="auto"/>
                                    <w:bottom w:val="none" w:sz="0" w:space="0" w:color="auto"/>
                                    <w:right w:val="none" w:sz="0" w:space="0" w:color="auto"/>
                                  </w:divBdr>
                                  <w:divsChild>
                                    <w:div w:id="616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2">
                              <w:marLeft w:val="0"/>
                              <w:marRight w:val="0"/>
                              <w:marTop w:val="0"/>
                              <w:marBottom w:val="0"/>
                              <w:divBdr>
                                <w:top w:val="none" w:sz="0" w:space="0" w:color="auto"/>
                                <w:left w:val="none" w:sz="0" w:space="0" w:color="auto"/>
                                <w:bottom w:val="none" w:sz="0" w:space="0" w:color="auto"/>
                                <w:right w:val="none" w:sz="0" w:space="0" w:color="auto"/>
                              </w:divBdr>
                            </w:div>
                            <w:div w:id="1531533734">
                              <w:marLeft w:val="0"/>
                              <w:marRight w:val="0"/>
                              <w:marTop w:val="0"/>
                              <w:marBottom w:val="0"/>
                              <w:divBdr>
                                <w:top w:val="none" w:sz="0" w:space="0" w:color="auto"/>
                                <w:left w:val="none" w:sz="0" w:space="0" w:color="auto"/>
                                <w:bottom w:val="none" w:sz="0" w:space="0" w:color="auto"/>
                                <w:right w:val="none" w:sz="0" w:space="0" w:color="auto"/>
                              </w:divBdr>
                              <w:divsChild>
                                <w:div w:id="1205944328">
                                  <w:marLeft w:val="0"/>
                                  <w:marRight w:val="0"/>
                                  <w:marTop w:val="0"/>
                                  <w:marBottom w:val="0"/>
                                  <w:divBdr>
                                    <w:top w:val="none" w:sz="0" w:space="0" w:color="auto"/>
                                    <w:left w:val="none" w:sz="0" w:space="0" w:color="auto"/>
                                    <w:bottom w:val="none" w:sz="0" w:space="0" w:color="auto"/>
                                    <w:right w:val="none" w:sz="0" w:space="0" w:color="auto"/>
                                  </w:divBdr>
                                  <w:divsChild>
                                    <w:div w:id="736632125">
                                      <w:marLeft w:val="0"/>
                                      <w:marRight w:val="0"/>
                                      <w:marTop w:val="0"/>
                                      <w:marBottom w:val="0"/>
                                      <w:divBdr>
                                        <w:top w:val="none" w:sz="0" w:space="0" w:color="auto"/>
                                        <w:left w:val="none" w:sz="0" w:space="0" w:color="auto"/>
                                        <w:bottom w:val="none" w:sz="0" w:space="0" w:color="auto"/>
                                        <w:right w:val="none" w:sz="0" w:space="0" w:color="auto"/>
                                      </w:divBdr>
                                    </w:div>
                                  </w:divsChild>
                                </w:div>
                                <w:div w:id="1517425491">
                                  <w:marLeft w:val="0"/>
                                  <w:marRight w:val="0"/>
                                  <w:marTop w:val="0"/>
                                  <w:marBottom w:val="0"/>
                                  <w:divBdr>
                                    <w:top w:val="none" w:sz="0" w:space="0" w:color="auto"/>
                                    <w:left w:val="none" w:sz="0" w:space="0" w:color="auto"/>
                                    <w:bottom w:val="none" w:sz="0" w:space="0" w:color="auto"/>
                                    <w:right w:val="none" w:sz="0" w:space="0" w:color="auto"/>
                                  </w:divBdr>
                                  <w:divsChild>
                                    <w:div w:id="499542850">
                                      <w:marLeft w:val="0"/>
                                      <w:marRight w:val="0"/>
                                      <w:marTop w:val="0"/>
                                      <w:marBottom w:val="0"/>
                                      <w:divBdr>
                                        <w:top w:val="none" w:sz="0" w:space="0" w:color="auto"/>
                                        <w:left w:val="none" w:sz="0" w:space="0" w:color="auto"/>
                                        <w:bottom w:val="none" w:sz="0" w:space="0" w:color="auto"/>
                                        <w:right w:val="none" w:sz="0" w:space="0" w:color="auto"/>
                                      </w:divBdr>
                                      <w:divsChild>
                                        <w:div w:id="1960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num.co.uk/about-us/media/stress-awareness" TargetMode="External"/><Relationship Id="rId21" Type="http://schemas.openxmlformats.org/officeDocument/2006/relationships/hyperlink" Target="https://ahep.ac.uk/cultivating-healthy-cultures-supporting-staff-wellbeing-in-higher-education/" TargetMode="External"/><Relationship Id="rId42" Type="http://schemas.openxmlformats.org/officeDocument/2006/relationships/hyperlink" Target="https://www.hsmsearch.com/strain-education-workers-mental-health" TargetMode="External"/><Relationship Id="rId63" Type="http://schemas.openxmlformats.org/officeDocument/2006/relationships/hyperlink" Target="https://www.oleeo.com/blog/nhs-burnout-crisis/" TargetMode="External"/><Relationship Id="rId84" Type="http://schemas.openxmlformats.org/officeDocument/2006/relationships/hyperlink" Target="https://www.hssib.org.uk/patient-safety-investigations/the-impact-of-staff-fatigue-on-patient-safety/investigation-report/" TargetMode="External"/><Relationship Id="rId138" Type="http://schemas.openxmlformats.org/officeDocument/2006/relationships/hyperlink" Target="https://www.reuters.com/world/uk/reports-bullying-discrimination-surge-british-financial-services-2024-10-24/" TargetMode="External"/><Relationship Id="rId159" Type="http://schemas.openxmlformats.org/officeDocument/2006/relationships/hyperlink" Target="https://ucu.group.shef.ac.uk/struggle-for-top-research-grades-fuels-bullying-among-university-staff/" TargetMode="External"/><Relationship Id="rId170" Type="http://schemas.openxmlformats.org/officeDocument/2006/relationships/hyperlink" Target="https://www.nhsemployers.org/articles/beating-burnout-nhs" TargetMode="External"/><Relationship Id="rId107" Type="http://schemas.openxmlformats.org/officeDocument/2006/relationships/hyperlink" Target="https://www.lutinebell.com/full-support-mental-health-in-financial-services/" TargetMode="External"/><Relationship Id="rId11" Type="http://schemas.openxmlformats.org/officeDocument/2006/relationships/hyperlink" Target="https://ahep.ac.uk/cultivating-healthy-cultures-supporting-staff-wellbeing-in-higher-education/" TargetMode="External"/><Relationship Id="rId32" Type="http://schemas.openxmlformats.org/officeDocument/2006/relationships/hyperlink" Target="https://www.universitiesuk.ac.uk/what-we-do/policy-and-research/publications/minding-our-future-starting-conversation" TargetMode="External"/><Relationship Id="rId53" Type="http://schemas.openxmlformats.org/officeDocument/2006/relationships/hyperlink" Target="https://www.unison.org.uk/news/2024/04/mental-health-absences-adding-to-nhs-staffing-crisis/" TargetMode="External"/><Relationship Id="rId74" Type="http://schemas.openxmlformats.org/officeDocument/2006/relationships/hyperlink" Target="https://www.nhsemployers.org/articles/beating-burnout-nhs" TargetMode="External"/><Relationship Id="rId128" Type="http://schemas.openxmlformats.org/officeDocument/2006/relationships/hyperlink" Target="https://www.pluxee.uk/blog/retaining-skills-reducing-employee-turnover-in-2024-beyond/" TargetMode="External"/><Relationship Id="rId149" Type="http://schemas.openxmlformats.org/officeDocument/2006/relationships/hyperlink" Target="https://mhfaengland.org/mhfa-centre/blog/Key-workplace-mental-health-statistics-for-2024/" TargetMode="External"/><Relationship Id="rId5" Type="http://schemas.openxmlformats.org/officeDocument/2006/relationships/hyperlink" Target="https://taso.org.uk/news-blog/new-report-student-mental-health-in-2024-how-the-situation-is-changing-for-lgbtq-students/" TargetMode="External"/><Relationship Id="rId95" Type="http://schemas.openxmlformats.org/officeDocument/2006/relationships/hyperlink" Target="https://www.kingsfund.org.uk/insight-and-analysis/blogs/nhs-staff-survey-2024-tell-us" TargetMode="External"/><Relationship Id="rId160" Type="http://schemas.openxmlformats.org/officeDocument/2006/relationships/hyperlink" Target="https://www.kingsfund.org.uk/insight-and-analysis/blogs/nhs-staff-survey-2024-tell-us" TargetMode="External"/><Relationship Id="rId22" Type="http://schemas.openxmlformats.org/officeDocument/2006/relationships/hyperlink" Target="https://researchprofiles.herts.ac.uk/files/62700491/Wellbeing_in_the_higher_education_sector_A_qualitative_study_of_staff_perceptions_in_UK_universities.pdf" TargetMode="External"/><Relationship Id="rId43" Type="http://schemas.openxmlformats.org/officeDocument/2006/relationships/hyperlink" Target="https://ucu.group.shef.ac.uk/struggle-for-top-research-grades-fuels-bullying-among-university-staff/" TargetMode="External"/><Relationship Id="rId64" Type="http://schemas.openxmlformats.org/officeDocument/2006/relationships/hyperlink" Target="https://www.nuffieldtrust.org.uk/news-item/nhs-staff-survey-positive-improvements-but-worrying-trends-on-staff-wellbeing-remain" TargetMode="External"/><Relationship Id="rId118" Type="http://schemas.openxmlformats.org/officeDocument/2006/relationships/hyperlink" Target="https://www.unum.co.uk/about-us/media/stress-awareness" TargetMode="External"/><Relationship Id="rId139" Type="http://schemas.openxmlformats.org/officeDocument/2006/relationships/hyperlink" Target="https://www.kingsfund.org.uk/insight-and-analysis/blogs/nhs-staff-survey-2024-tell-us" TargetMode="External"/><Relationship Id="rId85" Type="http://schemas.openxmlformats.org/officeDocument/2006/relationships/hyperlink" Target="https://www.hssib.org.uk/patient-safety-investigations/the-impact-of-staff-fatigue-on-patient-safety/investigation-report/" TargetMode="External"/><Relationship Id="rId150" Type="http://schemas.openxmlformats.org/officeDocument/2006/relationships/hyperlink" Target="https://mhfaengland.org/mhfa-centre/blog/Key-workplace-mental-health-statistics-for-2024/" TargetMode="External"/><Relationship Id="rId171" Type="http://schemas.openxmlformats.org/officeDocument/2006/relationships/hyperlink" Target="https://www.kingsfund.org.uk/insight-and-analysis/blogs/nhs-staff-survey-2024-tell-us" TargetMode="External"/><Relationship Id="rId12" Type="http://schemas.openxmlformats.org/officeDocument/2006/relationships/hyperlink" Target="https://ahep.ac.uk/cultivating-healthy-cultures-supporting-staff-wellbeing-in-higher-education/" TargetMode="External"/><Relationship Id="rId33" Type="http://schemas.openxmlformats.org/officeDocument/2006/relationships/hyperlink" Target="https://ahep.ac.uk/cultivating-healthy-cultures-supporting-staff-wellbeing-in-higher-education/" TargetMode="External"/><Relationship Id="rId108" Type="http://schemas.openxmlformats.org/officeDocument/2006/relationships/hyperlink" Target="https://www.lutinebell.com/full-support-mental-health-in-financial-services/" TargetMode="External"/><Relationship Id="rId129" Type="http://schemas.openxmlformats.org/officeDocument/2006/relationships/hyperlink" Target="https://www.pluxee.uk/blog/retaining-skills-reducing-employee-turnover-in-2024-beyond/" TargetMode="External"/><Relationship Id="rId54" Type="http://schemas.openxmlformats.org/officeDocument/2006/relationships/hyperlink" Target="https://www.nhsemployers.org/articles/beating-burnout-nhs" TargetMode="External"/><Relationship Id="rId75" Type="http://schemas.openxmlformats.org/officeDocument/2006/relationships/hyperlink" Target="https://www.nhsemployers.org/articles/beating-burnout-nhs" TargetMode="External"/><Relationship Id="rId96" Type="http://schemas.openxmlformats.org/officeDocument/2006/relationships/hyperlink" Target="https://www.libdems.org.uk/press/release/bed-blocking-taking-up-to-one-in-three-hospitals-beds-in-postcode-lottery-of-care" TargetMode="External"/><Relationship Id="rId140" Type="http://schemas.openxmlformats.org/officeDocument/2006/relationships/hyperlink" Target="https://www.kingsfund.org.uk/insight-and-analysis/blogs/nhs-staff-survey-2024-tell-us" TargetMode="External"/><Relationship Id="rId161" Type="http://schemas.openxmlformats.org/officeDocument/2006/relationships/hyperlink" Target="https://www.unison.org.uk/news/2024/04/mental-health-absences-adding-to-nhs-staffing-crisis/" TargetMode="External"/><Relationship Id="rId6" Type="http://schemas.openxmlformats.org/officeDocument/2006/relationships/hyperlink" Target="https://www.oxfordcbt.co.uk/student-mental-health-statistics-2024/" TargetMode="External"/><Relationship Id="rId23" Type="http://schemas.openxmlformats.org/officeDocument/2006/relationships/hyperlink" Target="https://www.advance-he.ac.uk/news-and-views/pouring-empty-cup-poor-university-staff-wellbeing-impossible-ground-high-quality" TargetMode="External"/><Relationship Id="rId28" Type="http://schemas.openxmlformats.org/officeDocument/2006/relationships/hyperlink" Target="https://mhfaengland.org/mhfa-centre/blog/Key-workplace-mental-health-statistics-for-2024/" TargetMode="External"/><Relationship Id="rId49" Type="http://schemas.openxmlformats.org/officeDocument/2006/relationships/hyperlink" Target="https://www.nhsemployers.org/articles/beating-burnout-nhs" TargetMode="External"/><Relationship Id="rId114" Type="http://schemas.openxmlformats.org/officeDocument/2006/relationships/hyperlink" Target="https://www.lutinebell.com/full-support-mental-health-in-financial-services/" TargetMode="External"/><Relationship Id="rId119" Type="http://schemas.openxmlformats.org/officeDocument/2006/relationships/hyperlink" Target="https://www.lutinebell.com/full-support-mental-health-in-financial-services/" TargetMode="External"/><Relationship Id="rId44" Type="http://schemas.openxmlformats.org/officeDocument/2006/relationships/hyperlink" Target="https://ucu.group.shef.ac.uk/struggle-for-top-research-grades-fuels-bullying-among-university-staff/" TargetMode="External"/><Relationship Id="rId60" Type="http://schemas.openxmlformats.org/officeDocument/2006/relationships/hyperlink" Target="https://www.linkedin.com/pulse/englands-nhs-breaking-point-unmasking-workforce-crisis-faheem-naseer-y7kce" TargetMode="External"/><Relationship Id="rId65" Type="http://schemas.openxmlformats.org/officeDocument/2006/relationships/hyperlink" Target="https://www.kingsfund.org.uk/insight-and-analysis/blogs/nhs-staff-survey-2024-tell-us" TargetMode="External"/><Relationship Id="rId81" Type="http://schemas.openxmlformats.org/officeDocument/2006/relationships/hyperlink" Target="https://www.hssib.org.uk/patient-safety-investigations/the-impact-of-staff-fatigue-on-patient-safety/investigation-report/" TargetMode="External"/><Relationship Id="rId86" Type="http://schemas.openxmlformats.org/officeDocument/2006/relationships/hyperlink" Target="https://www.unison.org.uk/news/2024/04/mental-health-absences-adding-to-nhs-staffing-crisis/" TargetMode="External"/><Relationship Id="rId130" Type="http://schemas.openxmlformats.org/officeDocument/2006/relationships/hyperlink" Target="https://www.reuters.com/world/uk/reports-bullying-discrimination-surge-british-financial-services-2024-10-24/" TargetMode="External"/><Relationship Id="rId135" Type="http://schemas.openxmlformats.org/officeDocument/2006/relationships/hyperlink" Target="https://www.reuters.com/world/uk/reports-bullying-discrimination-surge-british-financial-services-2024-10-24/" TargetMode="External"/><Relationship Id="rId151" Type="http://schemas.openxmlformats.org/officeDocument/2006/relationships/hyperlink" Target="https://ahep.ac.uk/cultivating-healthy-cultures-supporting-staff-wellbeing-in-higher-education/" TargetMode="External"/><Relationship Id="rId156" Type="http://schemas.openxmlformats.org/officeDocument/2006/relationships/hyperlink" Target="https://ahep.ac.uk/cultivating-healthy-cultures-supporting-staff-wellbeing-in-higher-education/" TargetMode="External"/><Relationship Id="rId177" Type="http://schemas.openxmlformats.org/officeDocument/2006/relationships/hyperlink" Target="https://www.reuters.com/world/uk/reports-bullying-discrimination-surge-british-financial-services-2024-10-24/" TargetMode="External"/><Relationship Id="rId172" Type="http://schemas.openxmlformats.org/officeDocument/2006/relationships/hyperlink" Target="https://ahep.ac.uk/cultivating-healthy-cultures-supporting-staff-wellbeing-in-higher-education/" TargetMode="External"/><Relationship Id="rId13" Type="http://schemas.openxmlformats.org/officeDocument/2006/relationships/hyperlink" Target="https://ahep.ac.uk/cultivating-healthy-cultures-supporting-staff-wellbeing-in-higher-education/" TargetMode="External"/><Relationship Id="rId18" Type="http://schemas.openxmlformats.org/officeDocument/2006/relationships/hyperlink" Target="https://mhfaengland.org/mhfa-centre/blog/Key-workplace-mental-health-statistics-for-2024/" TargetMode="External"/><Relationship Id="rId39" Type="http://schemas.openxmlformats.org/officeDocument/2006/relationships/hyperlink" Target="https://www.tribalgroup.com/blog/supporting-and-empowering-he-staff-through-the-student-mental-health-crisis" TargetMode="External"/><Relationship Id="rId109" Type="http://schemas.openxmlformats.org/officeDocument/2006/relationships/hyperlink" Target="https://www.lutinebell.com/full-support-mental-health-in-financial-services/" TargetMode="External"/><Relationship Id="rId34" Type="http://schemas.openxmlformats.org/officeDocument/2006/relationships/hyperlink" Target="https://ahep.ac.uk/cultivating-healthy-cultures-supporting-staff-wellbeing-in-higher-education/" TargetMode="External"/><Relationship Id="rId50" Type="http://schemas.openxmlformats.org/officeDocument/2006/relationships/hyperlink" Target="https://www.nhsemployers.org/articles/beating-burnout-nhs" TargetMode="External"/><Relationship Id="rId55" Type="http://schemas.openxmlformats.org/officeDocument/2006/relationships/hyperlink" Target="https://www.nhsemployers.org/articles/beating-burnout-nhs" TargetMode="External"/><Relationship Id="rId76" Type="http://schemas.openxmlformats.org/officeDocument/2006/relationships/hyperlink" Target="https://www.nhsemployers.org/articles/beating-burnout-nhs" TargetMode="External"/><Relationship Id="rId97" Type="http://schemas.openxmlformats.org/officeDocument/2006/relationships/hyperlink" Target="https://www.libdems.org.uk/press/release/bed-blocking-taking-up-to-one-in-three-hospitals-beds-in-postcode-lottery-of-care" TargetMode="External"/><Relationship Id="rId104" Type="http://schemas.openxmlformats.org/officeDocument/2006/relationships/hyperlink" Target="https://www.reuters.com/world/uk/reports-bullying-discrimination-surge-british-financial-services-2024-10-24/" TargetMode="External"/><Relationship Id="rId120" Type="http://schemas.openxmlformats.org/officeDocument/2006/relationships/hyperlink" Target="https://www.lutinebell.com/full-support-mental-health-in-financial-services/" TargetMode="External"/><Relationship Id="rId125" Type="http://schemas.openxmlformats.org/officeDocument/2006/relationships/hyperlink" Target="https://www.lutinebell.com/full-support-mental-health-in-financial-services/" TargetMode="External"/><Relationship Id="rId141" Type="http://schemas.openxmlformats.org/officeDocument/2006/relationships/hyperlink" Target="https://www.reuters.com/world/uk/reports-bullying-discrimination-surge-british-financial-services-2024-10-24/" TargetMode="External"/><Relationship Id="rId146" Type="http://schemas.openxmlformats.org/officeDocument/2006/relationships/hyperlink" Target="https://www.unison.org.uk/news/2024/04/mental-health-absences-adding-to-nhs-staffing-crisis/" TargetMode="External"/><Relationship Id="rId167" Type="http://schemas.openxmlformats.org/officeDocument/2006/relationships/hyperlink" Target="https://www.hepi.ac.uk/2016/09/22/many-universities-need-triple-spending-mental-health-support-urgent-call-action-new-hepi-paper/" TargetMode="External"/><Relationship Id="rId7" Type="http://schemas.openxmlformats.org/officeDocument/2006/relationships/hyperlink" Target="https://www.hepi.ac.uk/2016/09/22/many-universities-need-triple-spending-mental-health-support-urgent-call-action-new-hepi-paper/" TargetMode="External"/><Relationship Id="rId71" Type="http://schemas.openxmlformats.org/officeDocument/2006/relationships/hyperlink" Target="https://www.kingsfund.org.uk/insight-and-analysis/blogs/nhs-staff-survey-2024-tell-us" TargetMode="External"/><Relationship Id="rId92" Type="http://schemas.openxmlformats.org/officeDocument/2006/relationships/hyperlink" Target="https://www.kingsfund.org.uk/insight-and-analysis/blogs/nhs-staff-survey-2024-tell-us" TargetMode="External"/><Relationship Id="rId162" Type="http://schemas.openxmlformats.org/officeDocument/2006/relationships/hyperlink" Target="https://www.unum.co.uk/about-us/media/stress-awareness" TargetMode="External"/><Relationship Id="rId2" Type="http://schemas.openxmlformats.org/officeDocument/2006/relationships/styles" Target="styles.xml"/><Relationship Id="rId29" Type="http://schemas.openxmlformats.org/officeDocument/2006/relationships/hyperlink" Target="https://www.hepi.ac.uk/2016/09/22/many-universities-need-triple-spending-mental-health-support-urgent-call-action-new-hepi-paper/" TargetMode="External"/><Relationship Id="rId24" Type="http://schemas.openxmlformats.org/officeDocument/2006/relationships/hyperlink" Target="https://www.hepi.ac.uk/2016/09/22/many-universities-need-triple-spending-mental-health-support-urgent-call-action-new-hepi-paper/" TargetMode="External"/><Relationship Id="rId40" Type="http://schemas.openxmlformats.org/officeDocument/2006/relationships/hyperlink" Target="https://ahep.ac.uk/cultivating-healthy-cultures-supporting-staff-wellbeing-in-higher-education/" TargetMode="External"/><Relationship Id="rId45" Type="http://schemas.openxmlformats.org/officeDocument/2006/relationships/hyperlink" Target="https://www.advance-he.ac.uk/teaching-and-learning/curricula-development/education-mental-health-toolkit/getting-students-back-on-track/collaboration-between-academics-support-professionals" TargetMode="External"/><Relationship Id="rId66" Type="http://schemas.openxmlformats.org/officeDocument/2006/relationships/hyperlink" Target="https://www.unison.org.uk/news/2024/04/mental-health-absences-adding-to-nhs-staffing-crisis/" TargetMode="External"/><Relationship Id="rId87" Type="http://schemas.openxmlformats.org/officeDocument/2006/relationships/hyperlink" Target="https://www.unison.org.uk/news/2024/04/mental-health-absences-adding-to-nhs-staffing-crisis/" TargetMode="External"/><Relationship Id="rId110" Type="http://schemas.openxmlformats.org/officeDocument/2006/relationships/hyperlink" Target="https://www.lutinebell.com/full-support-mental-health-in-financial-services/" TargetMode="External"/><Relationship Id="rId115" Type="http://schemas.openxmlformats.org/officeDocument/2006/relationships/hyperlink" Target="https://www.unum.co.uk/about-us/media/stress-awareness" TargetMode="External"/><Relationship Id="rId131" Type="http://schemas.openxmlformats.org/officeDocument/2006/relationships/hyperlink" Target="https://www.reuters.com/world/uk/reports-bullying-discrimination-surge-british-financial-services-2024-10-24/" TargetMode="External"/><Relationship Id="rId136" Type="http://schemas.openxmlformats.org/officeDocument/2006/relationships/hyperlink" Target="https://www.reuters.com/world/uk/reports-bullying-discrimination-surge-british-financial-services-2024-10-24/" TargetMode="External"/><Relationship Id="rId157" Type="http://schemas.openxmlformats.org/officeDocument/2006/relationships/hyperlink" Target="https://ucu.group.shef.ac.uk/struggle-for-top-research-grades-fuels-bullying-among-university-staff/" TargetMode="External"/><Relationship Id="rId178" Type="http://schemas.openxmlformats.org/officeDocument/2006/relationships/fontTable" Target="fontTable.xml"/><Relationship Id="rId61" Type="http://schemas.openxmlformats.org/officeDocument/2006/relationships/hyperlink" Target="https://www.kingsfund.org.uk/insight-and-analysis/blogs/nhs-staff-survey-2024-tell-us" TargetMode="External"/><Relationship Id="rId82" Type="http://schemas.openxmlformats.org/officeDocument/2006/relationships/hyperlink" Target="https://www.hssib.org.uk/patient-safety-investigations/the-impact-of-staff-fatigue-on-patient-safety/investigation-report/" TargetMode="External"/><Relationship Id="rId152" Type="http://schemas.openxmlformats.org/officeDocument/2006/relationships/hyperlink" Target="https://www.unison.org.uk/news/2024/04/mental-health-absences-adding-to-nhs-staffing-crisis/" TargetMode="External"/><Relationship Id="rId173" Type="http://schemas.openxmlformats.org/officeDocument/2006/relationships/hyperlink" Target="https://ahep.ac.uk/cultivating-healthy-cultures-supporting-staff-wellbeing-in-higher-education/" TargetMode="External"/><Relationship Id="rId19" Type="http://schemas.openxmlformats.org/officeDocument/2006/relationships/hyperlink" Target="https://mhfaengland.org/mhfa-centre/blog/Key-workplace-mental-health-statistics-for-2024/" TargetMode="External"/><Relationship Id="rId14" Type="http://schemas.openxmlformats.org/officeDocument/2006/relationships/hyperlink" Target="https://www.hsmsearch.com/strain-education-workers-mental-health" TargetMode="External"/><Relationship Id="rId30" Type="http://schemas.openxmlformats.org/officeDocument/2006/relationships/hyperlink" Target="https://www.hepi.ac.uk/2016/09/22/many-universities-need-triple-spending-mental-health-support-urgent-call-action-new-hepi-paper/" TargetMode="External"/><Relationship Id="rId35" Type="http://schemas.openxmlformats.org/officeDocument/2006/relationships/hyperlink" Target="https://ahep.ac.uk/cultivating-healthy-cultures-supporting-staff-wellbeing-in-higher-education/" TargetMode="External"/><Relationship Id="rId56" Type="http://schemas.openxmlformats.org/officeDocument/2006/relationships/hyperlink" Target="https://www.nhsemployers.org/articles/beating-burnout-nhs" TargetMode="External"/><Relationship Id="rId77" Type="http://schemas.openxmlformats.org/officeDocument/2006/relationships/hyperlink" Target="https://www.unison.org.uk/news/2024/04/mental-health-absences-adding-to-nhs-staffing-crisis/" TargetMode="External"/><Relationship Id="rId100" Type="http://schemas.openxmlformats.org/officeDocument/2006/relationships/hyperlink" Target="https://www.libdems.org.uk/press/release/bed-blocking-taking-up-to-one-in-three-hospitals-beds-in-postcode-lottery-of-care" TargetMode="External"/><Relationship Id="rId105" Type="http://schemas.openxmlformats.org/officeDocument/2006/relationships/hyperlink" Target="https://www.reuters.com/world/uk/reports-bullying-discrimination-surge-british-financial-services-2024-10-24/" TargetMode="External"/><Relationship Id="rId126" Type="http://schemas.openxmlformats.org/officeDocument/2006/relationships/hyperlink" Target="https://mhfaengland.org/mhfa-centre/blog/Key-workplace-mental-health-statistics-for-2024/" TargetMode="External"/><Relationship Id="rId147" Type="http://schemas.openxmlformats.org/officeDocument/2006/relationships/hyperlink" Target="https://www.unison.org.uk/news/2024/04/mental-health-absences-adding-to-nhs-staffing-crisis/" TargetMode="External"/><Relationship Id="rId168" Type="http://schemas.openxmlformats.org/officeDocument/2006/relationships/hyperlink" Target="https://www.hepi.ac.uk/2016/09/22/many-universities-need-triple-spending-mental-health-support-urgent-call-action-new-hepi-paper/" TargetMode="External"/><Relationship Id="rId8" Type="http://schemas.openxmlformats.org/officeDocument/2006/relationships/hyperlink" Target="https://www.hepi.ac.uk/2016/09/22/many-universities-need-triple-spending-mental-health-support-urgent-call-action-new-hepi-paper/" TargetMode="External"/><Relationship Id="rId51" Type="http://schemas.openxmlformats.org/officeDocument/2006/relationships/hyperlink" Target="https://www.nhsemployers.org/articles/beating-burnout-nhs" TargetMode="External"/><Relationship Id="rId72" Type="http://schemas.openxmlformats.org/officeDocument/2006/relationships/hyperlink" Target="https://www.kingsfund.org.uk/insight-and-analysis/blogs/nhs-staff-survey-2024-tell-us" TargetMode="External"/><Relationship Id="rId93" Type="http://schemas.openxmlformats.org/officeDocument/2006/relationships/hyperlink" Target="https://www.kingsfund.org.uk/insight-and-analysis/blogs/nhs-staff-survey-2024-tell-us" TargetMode="External"/><Relationship Id="rId98" Type="http://schemas.openxmlformats.org/officeDocument/2006/relationships/hyperlink" Target="https://www.libdems.org.uk/press/release/bed-blocking-taking-up-to-one-in-three-hospitals-beds-in-postcode-lottery-of-care" TargetMode="External"/><Relationship Id="rId121" Type="http://schemas.openxmlformats.org/officeDocument/2006/relationships/hyperlink" Target="https://www.lutinebell.com/full-support-mental-health-in-financial-services/" TargetMode="External"/><Relationship Id="rId142" Type="http://schemas.openxmlformats.org/officeDocument/2006/relationships/hyperlink" Target="https://www.kingsfund.org.uk/insight-and-analysis/blogs/nhs-staff-survey-2024-tell-us" TargetMode="External"/><Relationship Id="rId163" Type="http://schemas.openxmlformats.org/officeDocument/2006/relationships/hyperlink" Target="https://www.reuters.com/world/uk/reports-bullying-discrimination-surge-british-financial-services-2024-10-24/" TargetMode="External"/><Relationship Id="rId3" Type="http://schemas.openxmlformats.org/officeDocument/2006/relationships/settings" Target="settings.xml"/><Relationship Id="rId25" Type="http://schemas.openxmlformats.org/officeDocument/2006/relationships/hyperlink" Target="https://www.universitiesuk.ac.uk/what-we-do/policy-and-research/publications/minding-our-future-starting-conversation" TargetMode="External"/><Relationship Id="rId46" Type="http://schemas.openxmlformats.org/officeDocument/2006/relationships/hyperlink" Target="https://www.nhsemployers.org/articles/beating-burnout-nhs" TargetMode="External"/><Relationship Id="rId67" Type="http://schemas.openxmlformats.org/officeDocument/2006/relationships/hyperlink" Target="https://www.unison.org.uk/news/2024/04/mental-health-absences-adding-to-nhs-staffing-crisis/" TargetMode="External"/><Relationship Id="rId116" Type="http://schemas.openxmlformats.org/officeDocument/2006/relationships/hyperlink" Target="https://www.unum.co.uk/about-us/media/stress-awareness" TargetMode="External"/><Relationship Id="rId137" Type="http://schemas.openxmlformats.org/officeDocument/2006/relationships/hyperlink" Target="https://www.reuters.com/world/uk/reports-bullying-discrimination-surge-british-financial-services-2024-10-24/" TargetMode="External"/><Relationship Id="rId158" Type="http://schemas.openxmlformats.org/officeDocument/2006/relationships/hyperlink" Target="https://www.kingsfund.org.uk/insight-and-analysis/blogs/nhs-staff-survey-2024-tell-us" TargetMode="External"/><Relationship Id="rId20" Type="http://schemas.openxmlformats.org/officeDocument/2006/relationships/hyperlink" Target="https://www.oxfordcbt.co.uk/student-mental-health-statistics-2024/" TargetMode="External"/><Relationship Id="rId41" Type="http://schemas.openxmlformats.org/officeDocument/2006/relationships/hyperlink" Target="https://www.hsmsearch.com/strain-education-workers-mental-health" TargetMode="External"/><Relationship Id="rId62" Type="http://schemas.openxmlformats.org/officeDocument/2006/relationships/hyperlink" Target="https://www.kingsfund.org.uk/insight-and-analysis/blogs/nhs-staff-survey-2024-tell-us" TargetMode="External"/><Relationship Id="rId83" Type="http://schemas.openxmlformats.org/officeDocument/2006/relationships/hyperlink" Target="https://www.hssib.org.uk/patient-safety-investigations/the-impact-of-staff-fatigue-on-patient-safety/investigation-report/" TargetMode="External"/><Relationship Id="rId88" Type="http://schemas.openxmlformats.org/officeDocument/2006/relationships/hyperlink" Target="https://www.unison.org.uk/news/2024/04/mental-health-absences-adding-to-nhs-staffing-crisis/" TargetMode="External"/><Relationship Id="rId111" Type="http://schemas.openxmlformats.org/officeDocument/2006/relationships/hyperlink" Target="https://www.lutinebell.com/full-support-mental-health-in-financial-services/" TargetMode="External"/><Relationship Id="rId132" Type="http://schemas.openxmlformats.org/officeDocument/2006/relationships/hyperlink" Target="https://www.reuters.com/world/uk/reports-bullying-discrimination-surge-british-financial-services-2024-10-24/" TargetMode="External"/><Relationship Id="rId153" Type="http://schemas.openxmlformats.org/officeDocument/2006/relationships/hyperlink" Target="https://www.unum.co.uk/about-us/media/stress-awareness" TargetMode="External"/><Relationship Id="rId174" Type="http://schemas.openxmlformats.org/officeDocument/2006/relationships/hyperlink" Target="https://www.oxfordcbt.co.uk/student-mental-health-statistics-2024/" TargetMode="External"/><Relationship Id="rId179" Type="http://schemas.openxmlformats.org/officeDocument/2006/relationships/theme" Target="theme/theme1.xml"/><Relationship Id="rId15" Type="http://schemas.openxmlformats.org/officeDocument/2006/relationships/hyperlink" Target="https://www.hsmsearch.com/strain-education-workers-mental-health" TargetMode="External"/><Relationship Id="rId36" Type="http://schemas.openxmlformats.org/officeDocument/2006/relationships/hyperlink" Target="https://ahep.ac.uk/cultivating-healthy-cultures-supporting-staff-wellbeing-in-higher-education/" TargetMode="External"/><Relationship Id="rId57" Type="http://schemas.openxmlformats.org/officeDocument/2006/relationships/hyperlink" Target="https://www.kingsfund.org.uk/insight-and-analysis/blogs/nhs-staff-survey-2024-tell-us" TargetMode="External"/><Relationship Id="rId106" Type="http://schemas.openxmlformats.org/officeDocument/2006/relationships/hyperlink" Target="https://www.lutinebell.com/full-support-mental-health-in-financial-services/" TargetMode="External"/><Relationship Id="rId127" Type="http://schemas.openxmlformats.org/officeDocument/2006/relationships/hyperlink" Target="https://mhfaengland.org/mhfa-centre/blog/Key-workplace-mental-health-statistics-for-2024/" TargetMode="External"/><Relationship Id="rId10" Type="http://schemas.openxmlformats.org/officeDocument/2006/relationships/hyperlink" Target="https://www.hepi.ac.uk/2016/09/22/many-universities-need-triple-spending-mental-health-support-urgent-call-action-new-hepi-paper/" TargetMode="External"/><Relationship Id="rId31" Type="http://schemas.openxmlformats.org/officeDocument/2006/relationships/hyperlink" Target="https://www.universitiesuk.ac.uk/what-we-do/policy-and-research/publications/minding-our-future-starting-conversation" TargetMode="External"/><Relationship Id="rId52" Type="http://schemas.openxmlformats.org/officeDocument/2006/relationships/hyperlink" Target="https://www.unison.org.uk/news/2024/04/mental-health-absences-adding-to-nhs-staffing-crisis/" TargetMode="External"/><Relationship Id="rId73" Type="http://schemas.openxmlformats.org/officeDocument/2006/relationships/hyperlink" Target="https://www.nhsemployers.org/articles/beating-burnout-nhs" TargetMode="External"/><Relationship Id="rId78" Type="http://schemas.openxmlformats.org/officeDocument/2006/relationships/hyperlink" Target="https://www.unison.org.uk/news/2024/04/mental-health-absences-adding-to-nhs-staffing-crisis/" TargetMode="External"/><Relationship Id="rId94" Type="http://schemas.openxmlformats.org/officeDocument/2006/relationships/hyperlink" Target="https://www.kingsfund.org.uk/insight-and-analysis/blogs/nhs-staff-survey-2024-tell-us" TargetMode="External"/><Relationship Id="rId99" Type="http://schemas.openxmlformats.org/officeDocument/2006/relationships/hyperlink" Target="https://www.libdems.org.uk/press/release/bed-blocking-taking-up-to-one-in-three-hospitals-beds-in-postcode-lottery-of-care" TargetMode="External"/><Relationship Id="rId101" Type="http://schemas.openxmlformats.org/officeDocument/2006/relationships/hyperlink" Target="https://www.libdems.org.uk/press/release/bed-blocking-taking-up-to-one-in-three-hospitals-beds-in-postcode-lottery-of-care" TargetMode="External"/><Relationship Id="rId122" Type="http://schemas.openxmlformats.org/officeDocument/2006/relationships/hyperlink" Target="https://www.lutinebell.com/full-support-mental-health-in-financial-services/" TargetMode="External"/><Relationship Id="rId143" Type="http://schemas.openxmlformats.org/officeDocument/2006/relationships/hyperlink" Target="https://www.lutinebell.com/full-support-mental-health-in-financial-services/" TargetMode="External"/><Relationship Id="rId148" Type="http://schemas.openxmlformats.org/officeDocument/2006/relationships/hyperlink" Target="https://mhfaengland.org/mhfa-centre/blog/Key-workplace-mental-health-statistics-for-2024/" TargetMode="External"/><Relationship Id="rId164" Type="http://schemas.openxmlformats.org/officeDocument/2006/relationships/hyperlink" Target="https://www.libdems.org.uk/press/release/bed-blocking-taking-up-to-one-in-three-hospitals-beds-in-postcode-lottery-of-care" TargetMode="External"/><Relationship Id="rId169" Type="http://schemas.openxmlformats.org/officeDocument/2006/relationships/hyperlink" Target="https://www.unison.org.uk/news/2024/04/mental-health-absences-adding-to-nhs-staffing-crisis/" TargetMode="External"/><Relationship Id="rId4" Type="http://schemas.openxmlformats.org/officeDocument/2006/relationships/webSettings" Target="webSettings.xml"/><Relationship Id="rId9" Type="http://schemas.openxmlformats.org/officeDocument/2006/relationships/hyperlink" Target="https://www.hepi.ac.uk/2016/09/22/many-universities-need-triple-spending-mental-health-support-urgent-call-action-new-hepi-paper/" TargetMode="External"/><Relationship Id="rId26" Type="http://schemas.openxmlformats.org/officeDocument/2006/relationships/hyperlink" Target="https://mhfaengland.org/mhfa-centre/blog/Key-workplace-mental-health-statistics-for-2024/" TargetMode="External"/><Relationship Id="rId47" Type="http://schemas.openxmlformats.org/officeDocument/2006/relationships/hyperlink" Target="https://www.nhsemployers.org/articles/beating-burnout-nhs" TargetMode="External"/><Relationship Id="rId68" Type="http://schemas.openxmlformats.org/officeDocument/2006/relationships/hyperlink" Target="https://www.unison.org.uk/news/2024/04/mental-health-absences-adding-to-nhs-staffing-crisis/" TargetMode="External"/><Relationship Id="rId89" Type="http://schemas.openxmlformats.org/officeDocument/2006/relationships/hyperlink" Target="https://www.unison.org.uk/news/2024/04/mental-health-absences-adding-to-nhs-staffing-crisis/" TargetMode="External"/><Relationship Id="rId112" Type="http://schemas.openxmlformats.org/officeDocument/2006/relationships/hyperlink" Target="https://www.lutinebell.com/full-support-mental-health-in-financial-services/" TargetMode="External"/><Relationship Id="rId133" Type="http://schemas.openxmlformats.org/officeDocument/2006/relationships/hyperlink" Target="https://www.pinsentmasons.com/out-law/news/spotlight-culture-in-uks-finance-sector-ahead-new-duty-and-rules" TargetMode="External"/><Relationship Id="rId154" Type="http://schemas.openxmlformats.org/officeDocument/2006/relationships/hyperlink" Target="https://www.unum.co.uk/about-us/media/stress-awareness" TargetMode="External"/><Relationship Id="rId175" Type="http://schemas.openxmlformats.org/officeDocument/2006/relationships/hyperlink" Target="https://mhfaengland.org/mhfa-centre/blog/Key-workplace-mental-health-statistics-for-2024/" TargetMode="External"/><Relationship Id="rId16" Type="http://schemas.openxmlformats.org/officeDocument/2006/relationships/hyperlink" Target="https://www.oxfordcbt.co.uk/student-mental-health-statistics-2024/" TargetMode="External"/><Relationship Id="rId37" Type="http://schemas.openxmlformats.org/officeDocument/2006/relationships/hyperlink" Target="https://ucu.group.shef.ac.uk/struggle-for-top-research-grades-fuels-bullying-among-university-staff/" TargetMode="External"/><Relationship Id="rId58" Type="http://schemas.openxmlformats.org/officeDocument/2006/relationships/hyperlink" Target="https://www.kingsfund.org.uk/insight-and-analysis/blogs/nhs-staff-survey-2024-tell-us" TargetMode="External"/><Relationship Id="rId79" Type="http://schemas.openxmlformats.org/officeDocument/2006/relationships/hyperlink" Target="https://www.unison.org.uk/news/2024/04/mental-health-absences-adding-to-nhs-staffing-crisis/" TargetMode="External"/><Relationship Id="rId102" Type="http://schemas.openxmlformats.org/officeDocument/2006/relationships/hyperlink" Target="https://www.nhsemployers.org/articles/beating-burnout-nhs" TargetMode="External"/><Relationship Id="rId123" Type="http://schemas.openxmlformats.org/officeDocument/2006/relationships/hyperlink" Target="https://mhfaengland.org/mhfa-centre/blog/Key-workplace-mental-health-statistics-for-2024/" TargetMode="External"/><Relationship Id="rId144" Type="http://schemas.openxmlformats.org/officeDocument/2006/relationships/hyperlink" Target="https://www.lutinebell.com/full-support-mental-health-in-financial-services/" TargetMode="External"/><Relationship Id="rId90" Type="http://schemas.openxmlformats.org/officeDocument/2006/relationships/hyperlink" Target="https://www.unison.org.uk/news/2024/04/mental-health-absences-adding-to-nhs-staffing-crisis/" TargetMode="External"/><Relationship Id="rId165" Type="http://schemas.openxmlformats.org/officeDocument/2006/relationships/hyperlink" Target="https://www.unison.org.uk/news/2024/04/mental-health-absences-adding-to-nhs-staffing-crisis/" TargetMode="External"/><Relationship Id="rId27" Type="http://schemas.openxmlformats.org/officeDocument/2006/relationships/hyperlink" Target="https://ahep.ac.uk/cultivating-healthy-cultures-supporting-staff-wellbeing-in-higher-education/" TargetMode="External"/><Relationship Id="rId48" Type="http://schemas.openxmlformats.org/officeDocument/2006/relationships/hyperlink" Target="https://www.kingsfund.org.uk/insight-and-analysis/blogs/nhs-staff-survey-2024-tell-us" TargetMode="External"/><Relationship Id="rId69" Type="http://schemas.openxmlformats.org/officeDocument/2006/relationships/hyperlink" Target="https://www.kingsfund.org.uk/insight-and-analysis/blogs/nhs-staff-survey-2024-tell-us" TargetMode="External"/><Relationship Id="rId113" Type="http://schemas.openxmlformats.org/officeDocument/2006/relationships/hyperlink" Target="https://www.lutinebell.com/full-support-mental-health-in-financial-services/" TargetMode="External"/><Relationship Id="rId134" Type="http://schemas.openxmlformats.org/officeDocument/2006/relationships/hyperlink" Target="https://www.rpclegal.com/thinking/trainees-take-on-business/financial-services-face-cultural-overhaul-amid-regulatory-shifts/" TargetMode="External"/><Relationship Id="rId80" Type="http://schemas.openxmlformats.org/officeDocument/2006/relationships/hyperlink" Target="https://www.hssib.org.uk/patient-safety-investigations/the-impact-of-staff-fatigue-on-patient-safety/investigation-report/" TargetMode="External"/><Relationship Id="rId155" Type="http://schemas.openxmlformats.org/officeDocument/2006/relationships/hyperlink" Target="https://www.kingsfund.org.uk/insight-and-analysis/blogs/nhs-staff-survey-2024-tell-us" TargetMode="External"/><Relationship Id="rId176" Type="http://schemas.openxmlformats.org/officeDocument/2006/relationships/hyperlink" Target="https://www.reuters.com/world/uk/reports-bullying-discrimination-surge-british-financial-services-2024-10-24/" TargetMode="External"/><Relationship Id="rId17" Type="http://schemas.openxmlformats.org/officeDocument/2006/relationships/hyperlink" Target="https://ahep.ac.uk/cultivating-healthy-cultures-supporting-staff-wellbeing-in-higher-education/" TargetMode="External"/><Relationship Id="rId38" Type="http://schemas.openxmlformats.org/officeDocument/2006/relationships/hyperlink" Target="https://ucu.group.shef.ac.uk/struggle-for-top-research-grades-fuels-bullying-among-university-staff/" TargetMode="External"/><Relationship Id="rId59" Type="http://schemas.openxmlformats.org/officeDocument/2006/relationships/hyperlink" Target="https://www.kingsfund.org.uk/insight-and-analysis/blogs/nhs-staff-survey-2024-tell-us" TargetMode="External"/><Relationship Id="rId103" Type="http://schemas.openxmlformats.org/officeDocument/2006/relationships/hyperlink" Target="https://www.nhsemployers.org/articles/beating-burnout-nhs" TargetMode="External"/><Relationship Id="rId124" Type="http://schemas.openxmlformats.org/officeDocument/2006/relationships/hyperlink" Target="https://mhfaengland.org/mhfa-centre/blog/Key-workplace-mental-health-statistics-for-2024/" TargetMode="External"/><Relationship Id="rId70" Type="http://schemas.openxmlformats.org/officeDocument/2006/relationships/hyperlink" Target="https://www.kingsfund.org.uk/insight-and-analysis/blogs/nhs-staff-survey-2024-tell-us" TargetMode="External"/><Relationship Id="rId91" Type="http://schemas.openxmlformats.org/officeDocument/2006/relationships/hyperlink" Target="https://www.unison.org.uk/news/2024/04/mental-health-absences-adding-to-nhs-staffing-crisis/" TargetMode="External"/><Relationship Id="rId145" Type="http://schemas.openxmlformats.org/officeDocument/2006/relationships/hyperlink" Target="https://www.hsmsearch.com/strain-education-workers-mental-health" TargetMode="External"/><Relationship Id="rId166" Type="http://schemas.openxmlformats.org/officeDocument/2006/relationships/hyperlink" Target="https://www.unison.org.uk/news/2024/04/mental-health-absences-adding-to-nhs-staffing-crisis/"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19821</Words>
  <Characters>112986</Characters>
  <Application>Microsoft Office Word</Application>
  <DocSecurity>0</DocSecurity>
  <Lines>941</Lines>
  <Paragraphs>265</Paragraphs>
  <ScaleCrop>false</ScaleCrop>
  <Company/>
  <LinksUpToDate>false</LinksUpToDate>
  <CharactersWithSpaces>132542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2025-06-17T14:41:00Z</dcterms:created>
  <dcterms:modified xsi:type="dcterms:W3CDTF">2025-06-17T14:42:00Z</dcterms:modified>
</cp:coreProperties>
</file>