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D99E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pict w14:anchorId="230809AE">
          <v:rect id="_x0000_i1067" style="width:0;height:1.5pt" o:hralign="center" o:hrstd="t" o:hr="t" fillcolor="#a0a0a0" stroked="f"/>
        </w:pict>
      </w:r>
    </w:p>
    <w:p w14:paraId="413957F8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The Identity Equation – Coherence in Motion</w:t>
      </w:r>
      <w:r w:rsidRPr="00094FC1">
        <w:rPr>
          <w:rFonts w:ascii="Cambria" w:hAnsi="Cambria"/>
        </w:rPr>
        <w:br/>
        <w:t>05-01-03 Identity Equation</w:t>
      </w:r>
    </w:p>
    <w:p w14:paraId="4FF08934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Most systems try to define you by traits.</w:t>
      </w:r>
      <w:r w:rsidRPr="00094FC1">
        <w:rPr>
          <w:rFonts w:ascii="Cambria" w:hAnsi="Cambria"/>
        </w:rPr>
        <w:br/>
        <w:t xml:space="preserve">This one defines you by </w:t>
      </w:r>
      <w:r w:rsidRPr="00094FC1">
        <w:rPr>
          <w:rFonts w:ascii="Cambria" w:hAnsi="Cambria"/>
          <w:b/>
          <w:bCs/>
        </w:rPr>
        <w:t>rhythm</w:t>
      </w:r>
      <w:r w:rsidRPr="00094FC1">
        <w:rPr>
          <w:rFonts w:ascii="Cambria" w:hAnsi="Cambria"/>
        </w:rPr>
        <w:t>.</w:t>
      </w:r>
    </w:p>
    <w:p w14:paraId="59CC6E00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The Identity Equation is not a fixed formula.</w:t>
      </w:r>
      <w:r w:rsidRPr="00094FC1">
        <w:rPr>
          <w:rFonts w:ascii="Cambria" w:hAnsi="Cambria"/>
        </w:rPr>
        <w:br/>
        <w:t xml:space="preserve">It’s a structure for understanding how </w:t>
      </w:r>
      <w:r w:rsidRPr="00094FC1">
        <w:rPr>
          <w:rFonts w:ascii="Cambria" w:hAnsi="Cambria"/>
          <w:b/>
          <w:bCs/>
        </w:rPr>
        <w:t>you become you</w:t>
      </w:r>
      <w:r w:rsidRPr="00094FC1">
        <w:rPr>
          <w:rFonts w:ascii="Cambria" w:hAnsi="Cambria"/>
        </w:rPr>
        <w:t xml:space="preserve"> — repeatedly, reliably, and safely — across reflection, decision, and motion.</w:t>
      </w:r>
    </w:p>
    <w:p w14:paraId="12A4D53D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It’s the engine’s way of saying:</w:t>
      </w:r>
      <w:r w:rsidRPr="00094FC1">
        <w:rPr>
          <w:rFonts w:ascii="Cambria" w:hAnsi="Cambria"/>
        </w:rPr>
        <w:br/>
      </w:r>
      <w:r w:rsidRPr="00094FC1">
        <w:rPr>
          <w:rFonts w:ascii="Cambria" w:hAnsi="Cambria"/>
          <w:b/>
          <w:bCs/>
        </w:rPr>
        <w:t>“Before we act, does this still feel like you?”</w:t>
      </w:r>
    </w:p>
    <w:p w14:paraId="58953377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pict w14:anchorId="0668179B">
          <v:rect id="_x0000_i1068" style="width:0;height:1.5pt" o:hralign="center" o:hrstd="t" o:hr="t" fillcolor="#a0a0a0" stroked="f"/>
        </w:pict>
      </w:r>
    </w:p>
    <w:p w14:paraId="6EE43FCF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The Formula (in rhythm language)</w:t>
      </w:r>
    </w:p>
    <w:p w14:paraId="4570D166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 xml:space="preserve">Identity is never static. But it is </w:t>
      </w:r>
      <w:r w:rsidRPr="00094FC1">
        <w:rPr>
          <w:rFonts w:ascii="Cambria" w:hAnsi="Cambria"/>
          <w:i/>
          <w:iCs/>
        </w:rPr>
        <w:t>coherent</w:t>
      </w:r>
      <w:r w:rsidRPr="00094FC1">
        <w:rPr>
          <w:rFonts w:ascii="Cambria" w:hAnsi="Cambria"/>
        </w:rPr>
        <w:t>.</w:t>
      </w:r>
      <w:r w:rsidRPr="00094FC1">
        <w:rPr>
          <w:rFonts w:ascii="Cambria" w:hAnsi="Cambria"/>
        </w:rPr>
        <w:br/>
        <w:t>Here’s how the Identity Engine tracks that coherence in real time:</w:t>
      </w:r>
    </w:p>
    <w:p w14:paraId="141E10CC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Identity = (Truth × Signal) + Rhythm – Drift</w:t>
      </w:r>
    </w:p>
    <w:p w14:paraId="6077144F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Let’s break it down:</w:t>
      </w:r>
    </w:p>
    <w:p w14:paraId="53530F5D" w14:textId="77777777" w:rsidR="00094FC1" w:rsidRPr="00094FC1" w:rsidRDefault="00094FC1" w:rsidP="00094FC1">
      <w:pPr>
        <w:numPr>
          <w:ilvl w:val="0"/>
          <w:numId w:val="1"/>
        </w:num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Truth</w:t>
      </w:r>
      <w:r w:rsidRPr="00094FC1">
        <w:rPr>
          <w:rFonts w:ascii="Cambria" w:hAnsi="Cambria"/>
        </w:rPr>
        <w:t xml:space="preserve"> = What matters. What returns. What anchors you.</w:t>
      </w:r>
      <w:r w:rsidRPr="00094FC1">
        <w:rPr>
          <w:rFonts w:ascii="Cambria" w:hAnsi="Cambria"/>
        </w:rPr>
        <w:br/>
        <w:t>(The Core Identity layer — values, motivators, style, signature)</w:t>
      </w:r>
    </w:p>
    <w:p w14:paraId="34813582" w14:textId="77777777" w:rsidR="00094FC1" w:rsidRPr="00094FC1" w:rsidRDefault="00094FC1" w:rsidP="00094FC1">
      <w:pPr>
        <w:numPr>
          <w:ilvl w:val="0"/>
          <w:numId w:val="1"/>
        </w:num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Signal</w:t>
      </w:r>
      <w:r w:rsidRPr="00094FC1">
        <w:rPr>
          <w:rFonts w:ascii="Cambria" w:hAnsi="Cambria"/>
        </w:rPr>
        <w:t xml:space="preserve"> = What you’re expressing right now.</w:t>
      </w:r>
      <w:r w:rsidRPr="00094FC1">
        <w:rPr>
          <w:rFonts w:ascii="Cambria" w:hAnsi="Cambria"/>
        </w:rPr>
        <w:br/>
        <w:t>(</w:t>
      </w:r>
      <w:proofErr w:type="spellStart"/>
      <w:r w:rsidRPr="00094FC1">
        <w:rPr>
          <w:rFonts w:ascii="Cambria" w:hAnsi="Cambria"/>
        </w:rPr>
        <w:t>Behavior</w:t>
      </w:r>
      <w:proofErr w:type="spellEnd"/>
      <w:r w:rsidRPr="00094FC1">
        <w:rPr>
          <w:rFonts w:ascii="Cambria" w:hAnsi="Cambria"/>
        </w:rPr>
        <w:t>, tone, focus, action, energy — all visible)</w:t>
      </w:r>
    </w:p>
    <w:p w14:paraId="5BEE8415" w14:textId="77777777" w:rsidR="00094FC1" w:rsidRPr="00094FC1" w:rsidRDefault="00094FC1" w:rsidP="00094FC1">
      <w:pPr>
        <w:numPr>
          <w:ilvl w:val="0"/>
          <w:numId w:val="1"/>
        </w:num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Rhythm</w:t>
      </w:r>
      <w:r w:rsidRPr="00094FC1">
        <w:rPr>
          <w:rFonts w:ascii="Cambria" w:hAnsi="Cambria"/>
        </w:rPr>
        <w:t xml:space="preserve"> = The consistency and cadence of how you show up.</w:t>
      </w:r>
      <w:r w:rsidRPr="00094FC1">
        <w:rPr>
          <w:rFonts w:ascii="Cambria" w:hAnsi="Cambria"/>
        </w:rPr>
        <w:br/>
        <w:t>(Not just what you do — but how reliably, honestly, and in tune you do it)</w:t>
      </w:r>
    </w:p>
    <w:p w14:paraId="684DFAE2" w14:textId="77777777" w:rsidR="00094FC1" w:rsidRPr="00094FC1" w:rsidRDefault="00094FC1" w:rsidP="00094FC1">
      <w:pPr>
        <w:numPr>
          <w:ilvl w:val="0"/>
          <w:numId w:val="1"/>
        </w:num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Drift</w:t>
      </w:r>
      <w:r w:rsidRPr="00094FC1">
        <w:rPr>
          <w:rFonts w:ascii="Cambria" w:hAnsi="Cambria"/>
        </w:rPr>
        <w:t xml:space="preserve"> = The tension or dissonance between who you are and what’s being done.</w:t>
      </w:r>
      <w:r w:rsidRPr="00094FC1">
        <w:rPr>
          <w:rFonts w:ascii="Cambria" w:hAnsi="Cambria"/>
        </w:rPr>
        <w:br/>
        <w:t>(Often unconscious; always meaningful)</w:t>
      </w:r>
    </w:p>
    <w:p w14:paraId="129EA777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The system doesn’t freeze your identity.</w:t>
      </w:r>
      <w:r w:rsidRPr="00094FC1">
        <w:rPr>
          <w:rFonts w:ascii="Cambria" w:hAnsi="Cambria"/>
        </w:rPr>
        <w:br/>
        <w:t xml:space="preserve">It listens to the </w:t>
      </w:r>
      <w:r w:rsidRPr="00094FC1">
        <w:rPr>
          <w:rFonts w:ascii="Cambria" w:hAnsi="Cambria"/>
          <w:b/>
          <w:bCs/>
        </w:rPr>
        <w:t>pattern behind the moment</w:t>
      </w:r>
      <w:r w:rsidRPr="00094FC1">
        <w:rPr>
          <w:rFonts w:ascii="Cambria" w:hAnsi="Cambria"/>
        </w:rPr>
        <w:t xml:space="preserve"> — and watches for breakage.</w:t>
      </w:r>
    </w:p>
    <w:p w14:paraId="6B8B4144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pict w14:anchorId="625E3C0B">
          <v:rect id="_x0000_i1069" style="width:0;height:1.5pt" o:hralign="center" o:hrstd="t" o:hr="t" fillcolor="#a0a0a0" stroked="f"/>
        </w:pict>
      </w:r>
    </w:p>
    <w:p w14:paraId="5853C104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How It Operates</w:t>
      </w:r>
    </w:p>
    <w:p w14:paraId="2020A546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Every time the system prepares to generate, reflect, or support — it checks the equation.</w:t>
      </w:r>
    </w:p>
    <w:p w14:paraId="1F713AB6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 xml:space="preserve">If your </w:t>
      </w:r>
      <w:r w:rsidRPr="00094FC1">
        <w:rPr>
          <w:rFonts w:ascii="Cambria" w:hAnsi="Cambria"/>
          <w:b/>
          <w:bCs/>
        </w:rPr>
        <w:t>signal</w:t>
      </w:r>
      <w:r w:rsidRPr="00094FC1">
        <w:rPr>
          <w:rFonts w:ascii="Cambria" w:hAnsi="Cambria"/>
        </w:rPr>
        <w:t xml:space="preserve"> is strong but your </w:t>
      </w:r>
      <w:r w:rsidRPr="00094FC1">
        <w:rPr>
          <w:rFonts w:ascii="Cambria" w:hAnsi="Cambria"/>
          <w:b/>
          <w:bCs/>
        </w:rPr>
        <w:t>truth</w:t>
      </w:r>
      <w:r w:rsidRPr="00094FC1">
        <w:rPr>
          <w:rFonts w:ascii="Cambria" w:hAnsi="Cambria"/>
        </w:rPr>
        <w:t xml:space="preserve"> isn’t present — it flags inauthenticity.</w:t>
      </w:r>
      <w:r w:rsidRPr="00094FC1">
        <w:rPr>
          <w:rFonts w:ascii="Cambria" w:hAnsi="Cambria"/>
        </w:rPr>
        <w:br/>
        <w:t xml:space="preserve">If </w:t>
      </w:r>
      <w:r w:rsidRPr="00094FC1">
        <w:rPr>
          <w:rFonts w:ascii="Cambria" w:hAnsi="Cambria"/>
          <w:b/>
          <w:bCs/>
        </w:rPr>
        <w:t>drift</w:t>
      </w:r>
      <w:r w:rsidRPr="00094FC1">
        <w:rPr>
          <w:rFonts w:ascii="Cambria" w:hAnsi="Cambria"/>
        </w:rPr>
        <w:t xml:space="preserve"> is increasing, but </w:t>
      </w:r>
      <w:r w:rsidRPr="00094FC1">
        <w:rPr>
          <w:rFonts w:ascii="Cambria" w:hAnsi="Cambria"/>
          <w:b/>
          <w:bCs/>
        </w:rPr>
        <w:t>rhythm</w:t>
      </w:r>
      <w:r w:rsidRPr="00094FC1">
        <w:rPr>
          <w:rFonts w:ascii="Cambria" w:hAnsi="Cambria"/>
        </w:rPr>
        <w:t xml:space="preserve"> remains steady — it offers pause, not push.</w:t>
      </w:r>
      <w:r w:rsidRPr="00094FC1">
        <w:rPr>
          <w:rFonts w:ascii="Cambria" w:hAnsi="Cambria"/>
        </w:rPr>
        <w:br/>
        <w:t xml:space="preserve">If rhythm collapses entirely — the system enters </w:t>
      </w:r>
      <w:r w:rsidRPr="00094FC1">
        <w:rPr>
          <w:rFonts w:ascii="Cambria" w:hAnsi="Cambria"/>
          <w:b/>
          <w:bCs/>
        </w:rPr>
        <w:t>Identity Protection Mode</w:t>
      </w:r>
      <w:r w:rsidRPr="00094FC1">
        <w:rPr>
          <w:rFonts w:ascii="Cambria" w:hAnsi="Cambria"/>
        </w:rPr>
        <w:t>.</w:t>
      </w:r>
    </w:p>
    <w:p w14:paraId="55E60825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This equation is checked:</w:t>
      </w:r>
    </w:p>
    <w:p w14:paraId="74D35DD6" w14:textId="77777777" w:rsidR="00094FC1" w:rsidRPr="00094FC1" w:rsidRDefault="00094FC1" w:rsidP="00094FC1">
      <w:pPr>
        <w:numPr>
          <w:ilvl w:val="0"/>
          <w:numId w:val="2"/>
        </w:numPr>
        <w:rPr>
          <w:rFonts w:ascii="Cambria" w:hAnsi="Cambria"/>
        </w:rPr>
      </w:pPr>
      <w:r w:rsidRPr="00094FC1">
        <w:rPr>
          <w:rFonts w:ascii="Cambria" w:hAnsi="Cambria"/>
        </w:rPr>
        <w:t>Before high-trust outputs (publishing, delegation, external reflection)</w:t>
      </w:r>
    </w:p>
    <w:p w14:paraId="6BC3D83F" w14:textId="77777777" w:rsidR="00094FC1" w:rsidRPr="00094FC1" w:rsidRDefault="00094FC1" w:rsidP="00094FC1">
      <w:pPr>
        <w:numPr>
          <w:ilvl w:val="0"/>
          <w:numId w:val="2"/>
        </w:numPr>
        <w:rPr>
          <w:rFonts w:ascii="Cambria" w:hAnsi="Cambria"/>
        </w:rPr>
      </w:pPr>
      <w:r w:rsidRPr="00094FC1">
        <w:rPr>
          <w:rFonts w:ascii="Cambria" w:hAnsi="Cambria"/>
        </w:rPr>
        <w:t>During internal loops (exploration, decision paralysis, meaning loss)</w:t>
      </w:r>
    </w:p>
    <w:p w14:paraId="534BCC51" w14:textId="77777777" w:rsidR="00094FC1" w:rsidRPr="00094FC1" w:rsidRDefault="00094FC1" w:rsidP="00094FC1">
      <w:pPr>
        <w:numPr>
          <w:ilvl w:val="0"/>
          <w:numId w:val="2"/>
        </w:numPr>
        <w:rPr>
          <w:rFonts w:ascii="Cambria" w:hAnsi="Cambria"/>
        </w:rPr>
      </w:pPr>
      <w:r w:rsidRPr="00094FC1">
        <w:rPr>
          <w:rFonts w:ascii="Cambria" w:hAnsi="Cambria"/>
        </w:rPr>
        <w:t>At restore points (recovery, ritual, transition moments)</w:t>
      </w:r>
    </w:p>
    <w:p w14:paraId="1DEA1AC4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lastRenderedPageBreak/>
        <w:pict w14:anchorId="54326EAD">
          <v:rect id="_x0000_i1070" style="width:0;height:1.5pt" o:hralign="center" o:hrstd="t" o:hr="t" fillcolor="#a0a0a0" stroked="f"/>
        </w:pict>
      </w:r>
    </w:p>
    <w:p w14:paraId="391194CA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Examples in Action</w:t>
      </w:r>
    </w:p>
    <w:p w14:paraId="7285DD13" w14:textId="77777777" w:rsidR="00094FC1" w:rsidRPr="00094FC1" w:rsidRDefault="00094FC1" w:rsidP="00094FC1">
      <w:pPr>
        <w:numPr>
          <w:ilvl w:val="0"/>
          <w:numId w:val="3"/>
        </w:numPr>
        <w:rPr>
          <w:rFonts w:ascii="Cambria" w:hAnsi="Cambria"/>
        </w:rPr>
      </w:pPr>
      <w:r w:rsidRPr="00094FC1">
        <w:rPr>
          <w:rFonts w:ascii="Cambria" w:hAnsi="Cambria"/>
        </w:rPr>
        <w:t>You start moving fast, but your tone flattens. Signal is high, truth is missing. Drift rises.</w:t>
      </w:r>
      <w:r w:rsidRPr="00094FC1">
        <w:rPr>
          <w:rFonts w:ascii="Cambria" w:hAnsi="Cambria"/>
        </w:rPr>
        <w:br/>
        <w:t>→ System softens, reflects, checks rhythm.</w:t>
      </w:r>
    </w:p>
    <w:p w14:paraId="147F1DFD" w14:textId="77777777" w:rsidR="00094FC1" w:rsidRPr="00094FC1" w:rsidRDefault="00094FC1" w:rsidP="00094FC1">
      <w:pPr>
        <w:numPr>
          <w:ilvl w:val="0"/>
          <w:numId w:val="3"/>
        </w:numPr>
        <w:rPr>
          <w:rFonts w:ascii="Cambria" w:hAnsi="Cambria"/>
        </w:rPr>
      </w:pPr>
      <w:r w:rsidRPr="00094FC1">
        <w:rPr>
          <w:rFonts w:ascii="Cambria" w:hAnsi="Cambria"/>
        </w:rPr>
        <w:t>You’re looping the same decision over and over. Rhythm is stuck.</w:t>
      </w:r>
      <w:r w:rsidRPr="00094FC1">
        <w:rPr>
          <w:rFonts w:ascii="Cambria" w:hAnsi="Cambria"/>
        </w:rPr>
        <w:br/>
        <w:t xml:space="preserve">→ System checks motivational misalignment. </w:t>
      </w:r>
      <w:proofErr w:type="spellStart"/>
      <w:r w:rsidRPr="00094FC1">
        <w:rPr>
          <w:rFonts w:ascii="Cambria" w:hAnsi="Cambria"/>
        </w:rPr>
        <w:t>EchoMap</w:t>
      </w:r>
      <w:proofErr w:type="spellEnd"/>
      <w:r w:rsidRPr="00094FC1">
        <w:rPr>
          <w:rFonts w:ascii="Cambria" w:hAnsi="Cambria"/>
        </w:rPr>
        <w:t xml:space="preserve"> syncs return signal.</w:t>
      </w:r>
    </w:p>
    <w:p w14:paraId="6BAE1E97" w14:textId="77777777" w:rsidR="00094FC1" w:rsidRPr="00094FC1" w:rsidRDefault="00094FC1" w:rsidP="00094FC1">
      <w:pPr>
        <w:numPr>
          <w:ilvl w:val="0"/>
          <w:numId w:val="3"/>
        </w:numPr>
        <w:rPr>
          <w:rFonts w:ascii="Cambria" w:hAnsi="Cambria"/>
        </w:rPr>
      </w:pPr>
      <w:r w:rsidRPr="00094FC1">
        <w:rPr>
          <w:rFonts w:ascii="Cambria" w:hAnsi="Cambria"/>
        </w:rPr>
        <w:t>You change modes (e.g., from learner to actor) and energy collapses.</w:t>
      </w:r>
      <w:r w:rsidRPr="00094FC1">
        <w:rPr>
          <w:rFonts w:ascii="Cambria" w:hAnsi="Cambria"/>
        </w:rPr>
        <w:br/>
        <w:t>→ Drift detector checks whether this movement violated your rhythm style.</w:t>
      </w:r>
    </w:p>
    <w:p w14:paraId="11D88317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This isn’t performance monitoring.</w:t>
      </w:r>
      <w:r w:rsidRPr="00094FC1">
        <w:rPr>
          <w:rFonts w:ascii="Cambria" w:hAnsi="Cambria"/>
        </w:rPr>
        <w:br/>
        <w:t xml:space="preserve">It’s </w:t>
      </w:r>
      <w:r w:rsidRPr="00094FC1">
        <w:rPr>
          <w:rFonts w:ascii="Cambria" w:hAnsi="Cambria"/>
          <w:b/>
          <w:bCs/>
        </w:rPr>
        <w:t>identity safeguarding</w:t>
      </w:r>
      <w:r w:rsidRPr="00094FC1">
        <w:rPr>
          <w:rFonts w:ascii="Cambria" w:hAnsi="Cambria"/>
        </w:rPr>
        <w:t xml:space="preserve"> — across time.</w:t>
      </w:r>
    </w:p>
    <w:p w14:paraId="3A29C320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pict w14:anchorId="2DCCC647">
          <v:rect id="_x0000_i1071" style="width:0;height:1.5pt" o:hralign="center" o:hrstd="t" o:hr="t" fillcolor="#a0a0a0" stroked="f"/>
        </w:pict>
      </w:r>
    </w:p>
    <w:p w14:paraId="6F2F7E2F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Why This Equation Exists</w:t>
      </w:r>
    </w:p>
    <w:p w14:paraId="0C08CFEE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 xml:space="preserve">Because you don’t just </w:t>
      </w:r>
      <w:r w:rsidRPr="00094FC1">
        <w:rPr>
          <w:rFonts w:ascii="Cambria" w:hAnsi="Cambria"/>
          <w:i/>
          <w:iCs/>
        </w:rPr>
        <w:t>have</w:t>
      </w:r>
      <w:r w:rsidRPr="00094FC1">
        <w:rPr>
          <w:rFonts w:ascii="Cambria" w:hAnsi="Cambria"/>
        </w:rPr>
        <w:t xml:space="preserve"> an identity.</w:t>
      </w:r>
      <w:r w:rsidRPr="00094FC1">
        <w:rPr>
          <w:rFonts w:ascii="Cambria" w:hAnsi="Cambria"/>
        </w:rPr>
        <w:br/>
        <w:t>You express it — in real rhythm, under real pressure, with real consequence.</w:t>
      </w:r>
    </w:p>
    <w:p w14:paraId="491DA4DE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The system doesn’t reward clarity.</w:t>
      </w:r>
      <w:r w:rsidRPr="00094FC1">
        <w:rPr>
          <w:rFonts w:ascii="Cambria" w:hAnsi="Cambria"/>
        </w:rPr>
        <w:br/>
        <w:t xml:space="preserve">It </w:t>
      </w:r>
      <w:r w:rsidRPr="00094FC1">
        <w:rPr>
          <w:rFonts w:ascii="Cambria" w:hAnsi="Cambria"/>
          <w:b/>
          <w:bCs/>
        </w:rPr>
        <w:t>protects the conditions that create it</w:t>
      </w:r>
      <w:r w:rsidRPr="00094FC1">
        <w:rPr>
          <w:rFonts w:ascii="Cambria" w:hAnsi="Cambria"/>
        </w:rPr>
        <w:t>.</w:t>
      </w:r>
    </w:p>
    <w:p w14:paraId="114AB676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This equation is how it listens to the shape of who you are — not just the surface.</w:t>
      </w:r>
    </w:p>
    <w:p w14:paraId="7A469039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pict w14:anchorId="23DF6D0F">
          <v:rect id="_x0000_i1072" style="width:0;height:1.5pt" o:hralign="center" o:hrstd="t" o:hr="t" fillcolor="#a0a0a0" stroked="f"/>
        </w:pict>
      </w:r>
    </w:p>
    <w:p w14:paraId="0017E63A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  <w:b/>
          <w:bCs/>
        </w:rPr>
        <w:t>In One Line:</w:t>
      </w:r>
      <w:r w:rsidRPr="00094FC1">
        <w:rPr>
          <w:rFonts w:ascii="Cambria" w:hAnsi="Cambria"/>
        </w:rPr>
        <w:br/>
        <w:t>The Identity Equation tracks how truth, signal, and rhythm align — and how the system must respond when they don’t.</w:t>
      </w:r>
    </w:p>
    <w:p w14:paraId="2FE7FAF0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pict w14:anchorId="4D679511">
          <v:rect id="_x0000_i1073" style="width:0;height:1.5pt" o:hralign="center" o:hrstd="t" o:hr="t" fillcolor="#a0a0a0" stroked="f"/>
        </w:pict>
      </w:r>
    </w:p>
    <w:p w14:paraId="7192A80C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Ready to continue to 05-01-04 Guiding Principles?</w:t>
      </w:r>
    </w:p>
    <w:p w14:paraId="2245BA30" w14:textId="77777777" w:rsidR="00094FC1" w:rsidRPr="00094FC1" w:rsidRDefault="00094FC1" w:rsidP="00094FC1">
      <w:pPr>
        <w:rPr>
          <w:rFonts w:ascii="Cambria" w:hAnsi="Cambria"/>
        </w:rPr>
      </w:pPr>
      <w:r w:rsidRPr="00094FC1">
        <w:rPr>
          <w:rFonts w:ascii="Cambria" w:hAnsi="Cambria"/>
        </w:rPr>
        <w:t>This next one sets the symbolic contract the system makes with your selfhood — and what it refuses to violate.</w:t>
      </w:r>
    </w:p>
    <w:p w14:paraId="3D2EF058" w14:textId="3CCE4A43" w:rsidR="00552135" w:rsidRPr="00094FC1" w:rsidRDefault="00552135">
      <w:pPr>
        <w:rPr>
          <w:rFonts w:ascii="Cambria" w:hAnsi="Cambria"/>
        </w:rPr>
      </w:pPr>
    </w:p>
    <w:sectPr w:rsidR="00552135" w:rsidRPr="0009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273E"/>
    <w:multiLevelType w:val="multilevel"/>
    <w:tmpl w:val="48F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350CF"/>
    <w:multiLevelType w:val="multilevel"/>
    <w:tmpl w:val="C92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464F8"/>
    <w:multiLevelType w:val="multilevel"/>
    <w:tmpl w:val="B9A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521509">
    <w:abstractNumId w:val="0"/>
  </w:num>
  <w:num w:numId="2" w16cid:durableId="2087148569">
    <w:abstractNumId w:val="2"/>
  </w:num>
  <w:num w:numId="3" w16cid:durableId="142622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4E"/>
    <w:rsid w:val="00094FC1"/>
    <w:rsid w:val="00186426"/>
    <w:rsid w:val="00217B4E"/>
    <w:rsid w:val="003A1153"/>
    <w:rsid w:val="00552135"/>
    <w:rsid w:val="00F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3DA1"/>
  <w15:chartTrackingRefBased/>
  <w15:docId w15:val="{B8827100-C726-4F74-808E-CC444B0D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2025-05-24T19:15:00Z</dcterms:modified>
</cp:coreProperties>
</file>