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4C" w:rsidRPr="001E3274" w:rsidRDefault="007B124C" w:rsidP="00FA5B7F">
      <w:pPr>
        <w:spacing w:after="0" w:line="240" w:lineRule="auto"/>
        <w:rPr>
          <w:rFonts w:ascii="David" w:hAnsi="David" w:cs="David"/>
          <w:sz w:val="24"/>
          <w:szCs w:val="24"/>
          <w:rtl/>
        </w:rPr>
      </w:pPr>
      <w:r w:rsidRPr="001E3274">
        <w:rPr>
          <w:rFonts w:ascii="David" w:hAnsi="David" w:cs="David"/>
          <w:sz w:val="24"/>
          <w:szCs w:val="24"/>
          <w:rtl/>
        </w:rPr>
        <w:t>בס"ד</w:t>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BC596D" w:rsidRPr="001E3274">
        <w:rPr>
          <w:rFonts w:ascii="David" w:hAnsi="David" w:cs="David"/>
          <w:sz w:val="24"/>
          <w:szCs w:val="24"/>
          <w:rtl/>
        </w:rPr>
        <w:tab/>
      </w:r>
      <w:r w:rsidR="001E3274" w:rsidRPr="001E3274">
        <w:rPr>
          <w:rFonts w:ascii="David" w:hAnsi="David" w:cs="David"/>
          <w:sz w:val="24"/>
          <w:szCs w:val="24"/>
          <w:rtl/>
        </w:rPr>
        <w:t>13</w:t>
      </w:r>
      <w:r w:rsidR="00BC596D" w:rsidRPr="001E3274">
        <w:rPr>
          <w:rFonts w:ascii="David" w:hAnsi="David" w:cs="David"/>
          <w:sz w:val="24"/>
          <w:szCs w:val="24"/>
          <w:rtl/>
        </w:rPr>
        <w:t>.</w:t>
      </w:r>
      <w:r w:rsidR="001E3274" w:rsidRPr="001E3274">
        <w:rPr>
          <w:rFonts w:ascii="David" w:hAnsi="David" w:cs="David"/>
          <w:sz w:val="24"/>
          <w:szCs w:val="24"/>
          <w:rtl/>
        </w:rPr>
        <w:t>02</w:t>
      </w:r>
      <w:r w:rsidR="00BC596D" w:rsidRPr="001E3274">
        <w:rPr>
          <w:rFonts w:ascii="David" w:hAnsi="David" w:cs="David"/>
          <w:sz w:val="24"/>
          <w:szCs w:val="24"/>
          <w:rtl/>
        </w:rPr>
        <w:t>.</w:t>
      </w:r>
      <w:r w:rsidR="001E3274" w:rsidRPr="001E3274">
        <w:rPr>
          <w:rFonts w:ascii="David" w:hAnsi="David" w:cs="David"/>
          <w:sz w:val="24"/>
          <w:szCs w:val="24"/>
          <w:rtl/>
        </w:rPr>
        <w:t>18</w:t>
      </w:r>
    </w:p>
    <w:p w:rsidR="00BC596D" w:rsidRPr="001E3274" w:rsidRDefault="00BC596D" w:rsidP="00BC596D">
      <w:pPr>
        <w:spacing w:after="0" w:line="240" w:lineRule="auto"/>
        <w:rPr>
          <w:rFonts w:ascii="David" w:hAnsi="David" w:cs="David"/>
          <w:sz w:val="24"/>
          <w:szCs w:val="24"/>
          <w:rtl/>
        </w:rPr>
      </w:pPr>
    </w:p>
    <w:p w:rsidR="000E2E0C" w:rsidRPr="001E3274" w:rsidRDefault="000E2E0C" w:rsidP="00BC596D">
      <w:pPr>
        <w:spacing w:after="0" w:line="240" w:lineRule="auto"/>
        <w:rPr>
          <w:rFonts w:ascii="David" w:hAnsi="David" w:cs="David"/>
          <w:sz w:val="24"/>
          <w:szCs w:val="24"/>
          <w:rtl/>
        </w:rPr>
      </w:pPr>
    </w:p>
    <w:p w:rsidR="007934CB" w:rsidRDefault="007934CB" w:rsidP="007934CB">
      <w:pPr>
        <w:jc w:val="center"/>
        <w:rPr>
          <w:rFonts w:ascii="David" w:hAnsi="David" w:cs="David"/>
          <w:sz w:val="24"/>
          <w:szCs w:val="24"/>
          <w:u w:val="single"/>
          <w:rtl/>
        </w:rPr>
      </w:pPr>
      <w:r w:rsidRPr="001E3274">
        <w:rPr>
          <w:rFonts w:ascii="David" w:hAnsi="David" w:cs="David"/>
          <w:sz w:val="24"/>
          <w:szCs w:val="24"/>
          <w:u w:val="single"/>
          <w:rtl/>
        </w:rPr>
        <w:t>151026 הנדסת תכנה לאינטרנט – תשע"</w:t>
      </w:r>
      <w:r w:rsidR="001E3274" w:rsidRPr="001E3274">
        <w:rPr>
          <w:rFonts w:ascii="David" w:hAnsi="David" w:cs="David"/>
          <w:sz w:val="24"/>
          <w:szCs w:val="24"/>
          <w:u w:val="single"/>
          <w:rtl/>
        </w:rPr>
        <w:t>ח</w:t>
      </w:r>
    </w:p>
    <w:p w:rsidR="004D140A" w:rsidRPr="001E3274" w:rsidRDefault="004D140A" w:rsidP="007934CB">
      <w:pPr>
        <w:jc w:val="center"/>
        <w:rPr>
          <w:rFonts w:ascii="David" w:hAnsi="David" w:cs="David"/>
          <w:sz w:val="24"/>
          <w:szCs w:val="24"/>
          <w:u w:val="single"/>
          <w:rtl/>
        </w:rPr>
      </w:pPr>
      <w:r>
        <w:rPr>
          <w:i/>
          <w:iCs/>
          <w:u w:val="single"/>
          <w:rtl/>
        </w:rPr>
        <w:t>מגישות</w:t>
      </w:r>
      <w:r>
        <w:rPr>
          <w:i/>
          <w:iCs/>
          <w:rtl/>
        </w:rPr>
        <w:t xml:space="preserve">:  </w:t>
      </w:r>
      <w:r>
        <w:rPr>
          <w:rtl/>
        </w:rPr>
        <w:t xml:space="preserve">דפנה וייס 203236625 יוכבד בוטרמן 315916585  </w:t>
      </w:r>
      <w:bookmarkStart w:id="0" w:name="_GoBack"/>
      <w:bookmarkEnd w:id="0"/>
    </w:p>
    <w:p w:rsidR="00917DB0" w:rsidRPr="001E3274" w:rsidRDefault="00917DB0" w:rsidP="00FA5B7F">
      <w:pPr>
        <w:rPr>
          <w:rFonts w:ascii="David" w:hAnsi="David" w:cs="David"/>
          <w:sz w:val="24"/>
          <w:szCs w:val="24"/>
          <w:u w:val="single"/>
          <w:rtl/>
        </w:rPr>
      </w:pPr>
      <w:r w:rsidRPr="001E3274">
        <w:rPr>
          <w:rFonts w:ascii="David" w:hAnsi="David" w:cs="David"/>
          <w:sz w:val="24"/>
          <w:szCs w:val="24"/>
          <w:u w:val="single"/>
          <w:rtl/>
        </w:rPr>
        <w:t xml:space="preserve">תרגיל </w:t>
      </w:r>
      <w:r w:rsidR="00FA5B7F" w:rsidRPr="001E3274">
        <w:rPr>
          <w:rFonts w:ascii="David" w:hAnsi="David" w:cs="David"/>
          <w:sz w:val="24"/>
          <w:szCs w:val="24"/>
          <w:u w:val="single"/>
          <w:rtl/>
        </w:rPr>
        <w:t>6</w:t>
      </w:r>
      <w:r w:rsidRPr="001E3274">
        <w:rPr>
          <w:rFonts w:ascii="David" w:hAnsi="David" w:cs="David"/>
          <w:sz w:val="24"/>
          <w:szCs w:val="24"/>
          <w:u w:val="single"/>
          <w:rtl/>
        </w:rPr>
        <w:t xml:space="preserve"> להגשה</w:t>
      </w:r>
      <w:r w:rsidR="008971A8" w:rsidRPr="001E3274">
        <w:rPr>
          <w:rFonts w:ascii="David" w:hAnsi="David" w:cs="David"/>
          <w:sz w:val="24"/>
          <w:szCs w:val="24"/>
          <w:rtl/>
        </w:rPr>
        <w:t xml:space="preserve"> (הגשה בקובץ </w:t>
      </w:r>
      <w:r w:rsidR="008971A8" w:rsidRPr="001E3274">
        <w:rPr>
          <w:rFonts w:ascii="David" w:hAnsi="David" w:cs="David"/>
          <w:sz w:val="24"/>
          <w:szCs w:val="24"/>
        </w:rPr>
        <w:t>Word</w:t>
      </w:r>
      <w:r w:rsidR="001E3274" w:rsidRPr="001E3274">
        <w:rPr>
          <w:rFonts w:ascii="David" w:hAnsi="David" w:cs="David"/>
          <w:sz w:val="24"/>
          <w:szCs w:val="24"/>
          <w:rtl/>
        </w:rPr>
        <w:t xml:space="preserve"> עם </w:t>
      </w:r>
      <w:r w:rsidR="001E3274" w:rsidRPr="001E3274">
        <w:rPr>
          <w:rFonts w:ascii="David" w:hAnsi="David" w:cs="David"/>
          <w:sz w:val="24"/>
          <w:szCs w:val="24"/>
        </w:rPr>
        <w:t>zip\</w:t>
      </w:r>
      <w:proofErr w:type="spellStart"/>
      <w:r w:rsidR="001E3274" w:rsidRPr="001E3274">
        <w:rPr>
          <w:rFonts w:ascii="David" w:hAnsi="David" w:cs="David"/>
          <w:sz w:val="24"/>
          <w:szCs w:val="24"/>
        </w:rPr>
        <w:t>rar</w:t>
      </w:r>
      <w:proofErr w:type="spellEnd"/>
      <w:r w:rsidR="001E3274" w:rsidRPr="001E3274">
        <w:rPr>
          <w:rFonts w:ascii="David" w:hAnsi="David" w:cs="David"/>
          <w:sz w:val="24"/>
          <w:szCs w:val="24"/>
          <w:rtl/>
        </w:rPr>
        <w:t xml:space="preserve"> של פרויקט התרגיל</w:t>
      </w:r>
      <w:r w:rsidR="008971A8" w:rsidRPr="001E3274">
        <w:rPr>
          <w:rFonts w:ascii="David" w:hAnsi="David" w:cs="David"/>
          <w:sz w:val="24"/>
          <w:szCs w:val="24"/>
          <w:rtl/>
        </w:rPr>
        <w:t>)</w:t>
      </w:r>
      <w:r w:rsidRPr="001E3274">
        <w:rPr>
          <w:rFonts w:ascii="David" w:hAnsi="David" w:cs="David"/>
          <w:sz w:val="24"/>
          <w:szCs w:val="24"/>
          <w:rtl/>
        </w:rPr>
        <w:t>:</w:t>
      </w:r>
    </w:p>
    <w:p w:rsidR="007934CB" w:rsidRPr="001E3274" w:rsidRDefault="001D4181" w:rsidP="001D4181">
      <w:pPr>
        <w:pStyle w:val="ListParagraph"/>
        <w:numPr>
          <w:ilvl w:val="0"/>
          <w:numId w:val="3"/>
        </w:numPr>
        <w:spacing w:after="0" w:line="240" w:lineRule="auto"/>
        <w:rPr>
          <w:rFonts w:ascii="David" w:hAnsi="David" w:cs="David"/>
          <w:sz w:val="24"/>
          <w:szCs w:val="24"/>
          <w:u w:val="single"/>
          <w:rtl/>
        </w:rPr>
      </w:pPr>
      <w:r w:rsidRPr="001E3274">
        <w:rPr>
          <w:rFonts w:ascii="David" w:hAnsi="David" w:cs="David"/>
          <w:sz w:val="24"/>
          <w:szCs w:val="24"/>
          <w:rtl/>
        </w:rPr>
        <w:t xml:space="preserve">יש לקרוא טוטוריאל\גייד באתר של </w:t>
      </w:r>
      <w:r w:rsidRPr="001E3274">
        <w:rPr>
          <w:rFonts w:ascii="David" w:hAnsi="David" w:cs="David"/>
          <w:sz w:val="24"/>
          <w:szCs w:val="24"/>
        </w:rPr>
        <w:t>express</w:t>
      </w:r>
      <w:r w:rsidRPr="001E3274">
        <w:rPr>
          <w:rFonts w:ascii="David" w:hAnsi="David" w:cs="David"/>
          <w:sz w:val="24"/>
          <w:szCs w:val="24"/>
          <w:rtl/>
        </w:rPr>
        <w:t xml:space="preserve">, כמו כן תיעוד חבילות שראינו בכיתה באתר של </w:t>
      </w:r>
      <w:proofErr w:type="spellStart"/>
      <w:r w:rsidRPr="001E3274">
        <w:rPr>
          <w:rFonts w:ascii="David" w:hAnsi="David" w:cs="David"/>
          <w:sz w:val="24"/>
          <w:szCs w:val="24"/>
        </w:rPr>
        <w:t>npmjs</w:t>
      </w:r>
      <w:proofErr w:type="spellEnd"/>
      <w:r w:rsidR="0066373B" w:rsidRPr="001E3274">
        <w:rPr>
          <w:rFonts w:ascii="David" w:hAnsi="David" w:cs="David"/>
          <w:sz w:val="24"/>
          <w:szCs w:val="24"/>
          <w:u w:val="single"/>
        </w:rPr>
        <w:t xml:space="preserve"> </w:t>
      </w:r>
    </w:p>
    <w:p w:rsidR="007A2208" w:rsidRPr="00470245" w:rsidRDefault="00F93766" w:rsidP="001D4181">
      <w:pPr>
        <w:pStyle w:val="ListParagraph"/>
        <w:spacing w:after="0" w:line="240" w:lineRule="auto"/>
        <w:rPr>
          <w:rFonts w:cs="David"/>
          <w:sz w:val="24"/>
          <w:szCs w:val="24"/>
          <w:rtl/>
        </w:rPr>
      </w:pPr>
      <w:r w:rsidRPr="001E3274">
        <w:rPr>
          <w:rFonts w:ascii="David" w:hAnsi="David" w:cs="David"/>
          <w:sz w:val="24"/>
          <w:szCs w:val="24"/>
          <w:rtl/>
        </w:rPr>
        <w:t xml:space="preserve">1) </w:t>
      </w:r>
      <w:r w:rsidR="001D4181" w:rsidRPr="001E3274">
        <w:rPr>
          <w:rFonts w:ascii="David" w:hAnsi="David" w:cs="David"/>
          <w:sz w:val="24"/>
          <w:szCs w:val="24"/>
          <w:rtl/>
        </w:rPr>
        <w:t xml:space="preserve">מה הוא ערך מוסף של חבילת </w:t>
      </w:r>
      <w:r w:rsidR="001D4181" w:rsidRPr="001E3274">
        <w:rPr>
          <w:rFonts w:ascii="David" w:hAnsi="David" w:cs="David"/>
          <w:sz w:val="24"/>
          <w:szCs w:val="24"/>
        </w:rPr>
        <w:t>express</w:t>
      </w:r>
      <w:r w:rsidR="000C0520" w:rsidRPr="001E3274">
        <w:rPr>
          <w:rFonts w:ascii="David" w:hAnsi="David" w:cs="David"/>
          <w:sz w:val="24"/>
          <w:szCs w:val="24"/>
          <w:rtl/>
        </w:rPr>
        <w:t>?</w:t>
      </w:r>
      <w:r w:rsidR="009056E6">
        <w:rPr>
          <w:rFonts w:ascii="David" w:hAnsi="David" w:cs="David" w:hint="cs"/>
          <w:sz w:val="24"/>
          <w:szCs w:val="24"/>
          <w:rtl/>
        </w:rPr>
        <w:t xml:space="preserve"> ניתוב בצורה פשוטה ויעילה</w:t>
      </w:r>
      <w:r w:rsidRPr="001E3274">
        <w:rPr>
          <w:rFonts w:ascii="David" w:hAnsi="David" w:cs="David"/>
          <w:sz w:val="24"/>
          <w:szCs w:val="24"/>
          <w:rtl/>
        </w:rPr>
        <w:br/>
        <w:t xml:space="preserve">2) </w:t>
      </w:r>
      <w:r w:rsidR="001D4181" w:rsidRPr="001E3274">
        <w:rPr>
          <w:rFonts w:ascii="David" w:hAnsi="David" w:cs="David"/>
          <w:sz w:val="24"/>
          <w:szCs w:val="24"/>
          <w:rtl/>
        </w:rPr>
        <w:t xml:space="preserve">מה הם התפקיד והשיטה של </w:t>
      </w:r>
      <w:r w:rsidR="001D4181" w:rsidRPr="001E3274">
        <w:rPr>
          <w:rFonts w:ascii="David" w:hAnsi="David" w:cs="David"/>
          <w:sz w:val="24"/>
          <w:szCs w:val="24"/>
        </w:rPr>
        <w:t>middleware</w:t>
      </w:r>
      <w:r w:rsidR="001D4181" w:rsidRPr="001E3274">
        <w:rPr>
          <w:rFonts w:ascii="David" w:hAnsi="David" w:cs="David"/>
          <w:sz w:val="24"/>
          <w:szCs w:val="24"/>
          <w:rtl/>
        </w:rPr>
        <w:t xml:space="preserve"> בחילת </w:t>
      </w:r>
      <w:r w:rsidR="001D4181" w:rsidRPr="001E3274">
        <w:rPr>
          <w:rFonts w:ascii="David" w:hAnsi="David" w:cs="David"/>
          <w:sz w:val="24"/>
          <w:szCs w:val="24"/>
        </w:rPr>
        <w:t>express</w:t>
      </w:r>
      <w:r w:rsidR="000C0520" w:rsidRPr="001E3274">
        <w:rPr>
          <w:rFonts w:ascii="David" w:hAnsi="David" w:cs="David"/>
          <w:sz w:val="24"/>
          <w:szCs w:val="24"/>
          <w:rtl/>
        </w:rPr>
        <w:t>?</w:t>
      </w:r>
      <w:r w:rsidR="0096582D">
        <w:rPr>
          <w:rFonts w:ascii="David" w:hAnsi="David" w:cs="David" w:hint="cs"/>
          <w:sz w:val="24"/>
          <w:szCs w:val="24"/>
          <w:rtl/>
        </w:rPr>
        <w:t xml:space="preserve"> </w:t>
      </w:r>
      <w:r w:rsidR="00470245">
        <w:rPr>
          <w:rFonts w:ascii="David" w:hAnsi="David" w:cs="David" w:hint="cs"/>
          <w:sz w:val="24"/>
          <w:szCs w:val="24"/>
          <w:rtl/>
        </w:rPr>
        <w:t>אלו פונקציות בעלות גישה לאובייקט ה</w:t>
      </w:r>
      <w:r w:rsidR="00470245">
        <w:rPr>
          <w:rFonts w:cs="David"/>
          <w:sz w:val="24"/>
          <w:szCs w:val="24"/>
        </w:rPr>
        <w:t>request</w:t>
      </w:r>
      <w:r w:rsidR="00470245">
        <w:rPr>
          <w:rFonts w:cs="David" w:hint="cs"/>
          <w:sz w:val="24"/>
          <w:szCs w:val="24"/>
          <w:rtl/>
        </w:rPr>
        <w:t xml:space="preserve"> ואובייקט ה</w:t>
      </w:r>
      <w:r w:rsidR="00470245">
        <w:rPr>
          <w:rFonts w:cs="David"/>
          <w:sz w:val="24"/>
          <w:szCs w:val="24"/>
        </w:rPr>
        <w:t>response</w:t>
      </w:r>
      <w:r w:rsidR="00470245">
        <w:rPr>
          <w:rFonts w:cs="David" w:hint="cs"/>
          <w:sz w:val="24"/>
          <w:szCs w:val="24"/>
          <w:rtl/>
        </w:rPr>
        <w:t xml:space="preserve"> (ובנוסף ל</w:t>
      </w:r>
      <w:r w:rsidR="00470245">
        <w:rPr>
          <w:rFonts w:cs="David"/>
          <w:sz w:val="24"/>
          <w:szCs w:val="24"/>
        </w:rPr>
        <w:t>middleware</w:t>
      </w:r>
      <w:r w:rsidR="00470245">
        <w:rPr>
          <w:rFonts w:cs="David" w:hint="cs"/>
          <w:sz w:val="24"/>
          <w:szCs w:val="24"/>
          <w:rtl/>
        </w:rPr>
        <w:t xml:space="preserve"> הבאה שנקראת </w:t>
      </w:r>
      <w:r w:rsidR="00470245">
        <w:rPr>
          <w:rFonts w:cs="David"/>
          <w:sz w:val="24"/>
          <w:szCs w:val="24"/>
        </w:rPr>
        <w:t>next</w:t>
      </w:r>
      <w:r w:rsidR="00470245">
        <w:rPr>
          <w:rFonts w:cs="David" w:hint="cs"/>
          <w:sz w:val="24"/>
          <w:szCs w:val="24"/>
          <w:rtl/>
        </w:rPr>
        <w:t>).  התפקיד שלהם הוא להגיב לתוכן שיש ב</w:t>
      </w:r>
      <w:r w:rsidR="00470245">
        <w:rPr>
          <w:rFonts w:cs="David"/>
          <w:sz w:val="24"/>
          <w:szCs w:val="24"/>
        </w:rPr>
        <w:t>request</w:t>
      </w:r>
      <w:r w:rsidR="00470245">
        <w:rPr>
          <w:rFonts w:cs="David" w:hint="cs"/>
          <w:sz w:val="24"/>
          <w:szCs w:val="24"/>
          <w:rtl/>
        </w:rPr>
        <w:t xml:space="preserve"> ואם יש צורך אף לשנות את ה</w:t>
      </w:r>
      <w:r w:rsidR="00470245">
        <w:rPr>
          <w:rFonts w:cs="David"/>
          <w:sz w:val="24"/>
          <w:szCs w:val="24"/>
        </w:rPr>
        <w:t>response</w:t>
      </w:r>
      <w:r w:rsidR="00470245">
        <w:rPr>
          <w:rFonts w:cs="David" w:hint="cs"/>
          <w:sz w:val="24"/>
          <w:szCs w:val="24"/>
          <w:rtl/>
        </w:rPr>
        <w:t xml:space="preserve"> או לעשות מניפולציות על ה</w:t>
      </w:r>
      <w:r w:rsidR="00470245">
        <w:rPr>
          <w:rFonts w:cs="David"/>
          <w:sz w:val="24"/>
          <w:szCs w:val="24"/>
        </w:rPr>
        <w:t>request</w:t>
      </w:r>
      <w:r w:rsidR="00470245">
        <w:rPr>
          <w:rFonts w:cs="David" w:hint="cs"/>
          <w:sz w:val="24"/>
          <w:szCs w:val="24"/>
          <w:rtl/>
        </w:rPr>
        <w:t>. ניתן להריץ בהן כל קוד, ואף לעצור את מחזור הבקשה-תשובה.</w:t>
      </w:r>
    </w:p>
    <w:p w:rsidR="00470245" w:rsidRPr="0096582D" w:rsidRDefault="00470245" w:rsidP="001D4181">
      <w:pPr>
        <w:pStyle w:val="ListParagraph"/>
        <w:spacing w:after="0" w:line="240" w:lineRule="auto"/>
        <w:rPr>
          <w:rFonts w:cs="David"/>
          <w:sz w:val="24"/>
          <w:szCs w:val="24"/>
          <w:rtl/>
        </w:rPr>
      </w:pPr>
    </w:p>
    <w:p w:rsidR="007A2208" w:rsidRPr="00470245" w:rsidRDefault="007A2208" w:rsidP="001D4181">
      <w:pPr>
        <w:pStyle w:val="ListParagraph"/>
        <w:spacing w:after="0" w:line="240" w:lineRule="auto"/>
        <w:ind w:left="971" w:hanging="251"/>
        <w:rPr>
          <w:rFonts w:cs="David"/>
          <w:sz w:val="24"/>
          <w:szCs w:val="24"/>
          <w:rtl/>
        </w:rPr>
      </w:pPr>
      <w:r w:rsidRPr="001E3274">
        <w:rPr>
          <w:rFonts w:ascii="David" w:hAnsi="David" w:cs="David"/>
          <w:sz w:val="24"/>
          <w:szCs w:val="24"/>
          <w:rtl/>
        </w:rPr>
        <w:t xml:space="preserve">3) </w:t>
      </w:r>
      <w:r w:rsidR="001D4181" w:rsidRPr="001E3274">
        <w:rPr>
          <w:rFonts w:ascii="David" w:hAnsi="David" w:cs="David"/>
          <w:sz w:val="24"/>
          <w:szCs w:val="24"/>
          <w:rtl/>
        </w:rPr>
        <w:t xml:space="preserve">איך תבנית </w:t>
      </w:r>
      <w:r w:rsidR="001D4181" w:rsidRPr="001E3274">
        <w:rPr>
          <w:rFonts w:ascii="David" w:hAnsi="David" w:cs="David"/>
          <w:sz w:val="24"/>
          <w:szCs w:val="24"/>
        </w:rPr>
        <w:t>MVC</w:t>
      </w:r>
      <w:r w:rsidR="001D4181" w:rsidRPr="001E3274">
        <w:rPr>
          <w:rFonts w:ascii="David" w:hAnsi="David" w:cs="David"/>
          <w:sz w:val="24"/>
          <w:szCs w:val="24"/>
          <w:rtl/>
        </w:rPr>
        <w:t xml:space="preserve"> יכול להשתלב עם מבנה הפרויקט של מחולל </w:t>
      </w:r>
      <w:r w:rsidR="001D4181" w:rsidRPr="001E3274">
        <w:rPr>
          <w:rFonts w:ascii="David" w:hAnsi="David" w:cs="David"/>
          <w:sz w:val="24"/>
          <w:szCs w:val="24"/>
        </w:rPr>
        <w:t>express</w:t>
      </w:r>
      <w:r w:rsidR="001D4181" w:rsidRPr="001E3274">
        <w:rPr>
          <w:rFonts w:ascii="David" w:hAnsi="David" w:cs="David"/>
          <w:sz w:val="24"/>
          <w:szCs w:val="24"/>
          <w:rtl/>
        </w:rPr>
        <w:t>?</w:t>
      </w:r>
      <w:r w:rsidR="00470245">
        <w:rPr>
          <w:rFonts w:ascii="David" w:hAnsi="David" w:cs="David" w:hint="cs"/>
          <w:sz w:val="24"/>
          <w:szCs w:val="24"/>
          <w:rtl/>
        </w:rPr>
        <w:t xml:space="preserve"> ניתן להוסיף תיקיית </w:t>
      </w:r>
      <w:r w:rsidR="00470245">
        <w:rPr>
          <w:rFonts w:cs="David"/>
          <w:sz w:val="24"/>
          <w:szCs w:val="24"/>
        </w:rPr>
        <w:t>models</w:t>
      </w:r>
      <w:r w:rsidR="00470245">
        <w:rPr>
          <w:rFonts w:cs="David" w:hint="cs"/>
          <w:sz w:val="24"/>
          <w:szCs w:val="24"/>
          <w:rtl/>
        </w:rPr>
        <w:t xml:space="preserve"> משלנו ובה לרכז את המודלים. וכך המבנה תואם את התבנית באופן הבא- ה</w:t>
      </w:r>
      <w:r w:rsidR="00470245">
        <w:rPr>
          <w:rFonts w:cs="David"/>
          <w:sz w:val="24"/>
          <w:szCs w:val="24"/>
        </w:rPr>
        <w:t>controller</w:t>
      </w:r>
      <w:r w:rsidR="00470245">
        <w:rPr>
          <w:rFonts w:cs="David" w:hint="cs"/>
          <w:sz w:val="24"/>
          <w:szCs w:val="24"/>
          <w:rtl/>
        </w:rPr>
        <w:t xml:space="preserve"> יהיה תיקיית ה</w:t>
      </w:r>
      <w:r w:rsidR="00470245">
        <w:rPr>
          <w:rFonts w:cs="David"/>
          <w:sz w:val="24"/>
          <w:szCs w:val="24"/>
        </w:rPr>
        <w:t>routes</w:t>
      </w:r>
      <w:r w:rsidR="00470245">
        <w:rPr>
          <w:rFonts w:cs="David" w:hint="cs"/>
          <w:sz w:val="24"/>
          <w:szCs w:val="24"/>
          <w:rtl/>
        </w:rPr>
        <w:t>.</w:t>
      </w:r>
    </w:p>
    <w:p w:rsidR="00470245" w:rsidRPr="00470245" w:rsidRDefault="00470245" w:rsidP="007A2208">
      <w:pPr>
        <w:spacing w:after="0" w:line="240" w:lineRule="auto"/>
        <w:rPr>
          <w:rFonts w:ascii="David" w:hAnsi="David" w:cs="David"/>
          <w:sz w:val="24"/>
          <w:szCs w:val="24"/>
          <w:rtl/>
        </w:rPr>
      </w:pPr>
    </w:p>
    <w:p w:rsidR="007A2208" w:rsidRPr="001E3274" w:rsidRDefault="001E3274" w:rsidP="001D4181">
      <w:pPr>
        <w:pStyle w:val="ListParagraph"/>
        <w:numPr>
          <w:ilvl w:val="0"/>
          <w:numId w:val="3"/>
        </w:numPr>
        <w:spacing w:after="0" w:line="240" w:lineRule="auto"/>
        <w:rPr>
          <w:rFonts w:ascii="David" w:hAnsi="David" w:cs="David"/>
          <w:sz w:val="24"/>
          <w:szCs w:val="24"/>
          <w:rtl/>
        </w:rPr>
      </w:pPr>
      <w:r w:rsidRPr="001E3274">
        <w:rPr>
          <w:rFonts w:ascii="David" w:hAnsi="David" w:cs="David"/>
          <w:sz w:val="24"/>
          <w:szCs w:val="24"/>
          <w:rtl/>
        </w:rPr>
        <w:t>יש</w:t>
      </w:r>
      <w:r w:rsidR="001D4181" w:rsidRPr="001E3274">
        <w:rPr>
          <w:rFonts w:ascii="David" w:hAnsi="David" w:cs="David"/>
          <w:sz w:val="24"/>
          <w:szCs w:val="24"/>
          <w:rtl/>
        </w:rPr>
        <w:t xml:space="preserve"> לקרוא בויקיפדיה על שיטות שונות של שמירת מצב בצד לקוח וצד שרת לפי הרשימה בהרצאות </w:t>
      </w:r>
    </w:p>
    <w:p w:rsidR="007A2208" w:rsidRPr="001E3274" w:rsidRDefault="001D4181" w:rsidP="007A2208">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מה המטרה של שמירת מצב?</w:t>
      </w:r>
      <w:r w:rsidR="00AA103A">
        <w:rPr>
          <w:rFonts w:ascii="David" w:hAnsi="David" w:cs="David" w:hint="cs"/>
          <w:sz w:val="24"/>
          <w:szCs w:val="24"/>
          <w:rtl/>
        </w:rPr>
        <w:t xml:space="preserve"> </w:t>
      </w:r>
      <w:r w:rsidR="003C32BB">
        <w:rPr>
          <w:rFonts w:ascii="David" w:hAnsi="David" w:cs="David" w:hint="cs"/>
          <w:sz w:val="24"/>
          <w:szCs w:val="24"/>
          <w:rtl/>
        </w:rPr>
        <w:t>יכולת לנהל 'שיחה' בין השרת ללקוח כאשר השרת לא שומר את כל נתוני השיחה מתחילתה, ובכל זאת נותן מענה מתאים ללקוח- על פי המצב השמור של השיחה (שמור אצל הלקוח או השרת, תלוי באיזו שיטה מדובר).</w:t>
      </w:r>
    </w:p>
    <w:p w:rsidR="001D4181" w:rsidRDefault="001D4181" w:rsidP="007A2208">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מה היתרונות והחסרונות של שמירת מצב בצד לקוח מול צד שרת?</w:t>
      </w:r>
    </w:p>
    <w:p w:rsidR="003C32BB" w:rsidRDefault="003C32BB" w:rsidP="003C32BB">
      <w:pPr>
        <w:pStyle w:val="ListParagraph"/>
        <w:spacing w:after="0" w:line="240" w:lineRule="auto"/>
        <w:ind w:left="1080"/>
        <w:rPr>
          <w:rFonts w:ascii="David" w:hAnsi="David" w:cs="David"/>
          <w:sz w:val="24"/>
          <w:szCs w:val="24"/>
          <w:rtl/>
        </w:rPr>
      </w:pPr>
      <w:r>
        <w:rPr>
          <w:rFonts w:ascii="David" w:hAnsi="David" w:cs="David" w:hint="cs"/>
          <w:sz w:val="24"/>
          <w:szCs w:val="24"/>
          <w:rtl/>
        </w:rPr>
        <w:t>שמירה בצד לקוח, יתרונות: אינו דורש משאבי שרת</w:t>
      </w:r>
    </w:p>
    <w:p w:rsidR="003C32BB" w:rsidRPr="001E3274" w:rsidRDefault="003C32BB" w:rsidP="003C32BB">
      <w:pPr>
        <w:pStyle w:val="ListParagraph"/>
        <w:spacing w:after="0" w:line="240" w:lineRule="auto"/>
        <w:ind w:left="1080"/>
        <w:rPr>
          <w:rFonts w:ascii="David" w:hAnsi="David" w:cs="David"/>
          <w:sz w:val="24"/>
          <w:szCs w:val="24"/>
        </w:rPr>
      </w:pPr>
      <w:r>
        <w:rPr>
          <w:rFonts w:ascii="David" w:hAnsi="David" w:cs="David" w:hint="cs"/>
          <w:sz w:val="24"/>
          <w:szCs w:val="24"/>
          <w:rtl/>
        </w:rPr>
        <w:t>שמירה בצד שרת, יתרונות: אבטחה</w:t>
      </w:r>
      <w:r w:rsidR="00DC5B3B">
        <w:rPr>
          <w:rFonts w:ascii="David" w:hAnsi="David" w:cs="David" w:hint="cs"/>
          <w:sz w:val="24"/>
          <w:szCs w:val="24"/>
          <w:rtl/>
        </w:rPr>
        <w:t xml:space="preserve"> טובה יותר, זכרון גדול יותר</w:t>
      </w:r>
    </w:p>
    <w:p w:rsidR="007A2208" w:rsidRDefault="001D4181" w:rsidP="001D4181">
      <w:pPr>
        <w:pStyle w:val="ListParagraph"/>
        <w:numPr>
          <w:ilvl w:val="0"/>
          <w:numId w:val="7"/>
        </w:numPr>
        <w:spacing w:after="0" w:line="240" w:lineRule="auto"/>
        <w:rPr>
          <w:rFonts w:ascii="David" w:hAnsi="David" w:cs="David"/>
          <w:sz w:val="24"/>
          <w:szCs w:val="24"/>
        </w:rPr>
      </w:pPr>
      <w:r w:rsidRPr="001E3274">
        <w:rPr>
          <w:rFonts w:ascii="David" w:hAnsi="David" w:cs="David"/>
          <w:sz w:val="24"/>
          <w:szCs w:val="24"/>
          <w:rtl/>
        </w:rPr>
        <w:t>איך ועל פי אילו סיבות בוחרים שיטות שמירה עבור נתונים שונים בשרות ווב?</w:t>
      </w:r>
      <w:r w:rsidR="00DC5B3B">
        <w:rPr>
          <w:rFonts w:ascii="David" w:hAnsi="David" w:cs="David" w:hint="cs"/>
          <w:sz w:val="24"/>
          <w:szCs w:val="24"/>
          <w:rtl/>
        </w:rPr>
        <w:t xml:space="preserve"> יש לוודא מספר דברים על מנת להגיע להחלטה המתאימה: </w:t>
      </w:r>
    </w:p>
    <w:p w:rsid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כמות הנתונים שיש לשמור</w:t>
      </w:r>
    </w:p>
    <w:p w:rsid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אורך זמן השמירה</w:t>
      </w:r>
    </w:p>
    <w:p w:rsid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האם יש רגישות למידע</w:t>
      </w:r>
    </w:p>
    <w:p w:rsid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רמת הביצועים הקיימת</w:t>
      </w:r>
    </w:p>
    <w:p w:rsid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יכולות הדפדפן של הלקוח</w:t>
      </w:r>
    </w:p>
    <w:p w:rsidR="00DC5B3B" w:rsidRPr="00DC5B3B" w:rsidRDefault="00DC5B3B" w:rsidP="00DC5B3B">
      <w:pPr>
        <w:pStyle w:val="ListParagraph"/>
        <w:numPr>
          <w:ilvl w:val="0"/>
          <w:numId w:val="11"/>
        </w:numPr>
        <w:spacing w:after="0" w:line="240" w:lineRule="auto"/>
        <w:rPr>
          <w:rFonts w:ascii="David" w:hAnsi="David" w:cs="David"/>
          <w:sz w:val="24"/>
          <w:szCs w:val="24"/>
        </w:rPr>
      </w:pPr>
      <w:r>
        <w:rPr>
          <w:rFonts w:ascii="David" w:hAnsi="David" w:cs="David" w:hint="cs"/>
          <w:sz w:val="24"/>
          <w:szCs w:val="24"/>
          <w:rtl/>
        </w:rPr>
        <w:t>תשתית בשימוש- חווה, גינת שרתים או מעבד יחיד</w:t>
      </w:r>
    </w:p>
    <w:p w:rsidR="00785BC8" w:rsidRPr="001E3274" w:rsidRDefault="00785BC8" w:rsidP="000C0520">
      <w:pPr>
        <w:pStyle w:val="ListParagraph"/>
        <w:spacing w:after="0" w:line="240" w:lineRule="auto"/>
        <w:rPr>
          <w:rFonts w:ascii="David" w:hAnsi="David" w:cs="David"/>
          <w:sz w:val="24"/>
          <w:szCs w:val="24"/>
          <w:rtl/>
        </w:rPr>
      </w:pPr>
    </w:p>
    <w:p w:rsidR="007A2208" w:rsidRPr="001E3274" w:rsidRDefault="001D4181" w:rsidP="001D4181">
      <w:pPr>
        <w:pStyle w:val="ListParagraph"/>
        <w:numPr>
          <w:ilvl w:val="0"/>
          <w:numId w:val="3"/>
        </w:numPr>
        <w:spacing w:after="0" w:line="240" w:lineRule="auto"/>
        <w:rPr>
          <w:rFonts w:ascii="David" w:hAnsi="David" w:cs="David"/>
          <w:sz w:val="24"/>
          <w:szCs w:val="24"/>
        </w:rPr>
      </w:pPr>
      <w:r w:rsidRPr="001E3274">
        <w:rPr>
          <w:rFonts w:ascii="David" w:hAnsi="David" w:cs="David"/>
          <w:sz w:val="24"/>
          <w:szCs w:val="24"/>
          <w:rtl/>
        </w:rPr>
        <w:t xml:space="preserve">בהמשך </w:t>
      </w:r>
      <w:r w:rsidR="001E3274" w:rsidRPr="001E3274">
        <w:rPr>
          <w:rFonts w:ascii="David" w:hAnsi="David" w:cs="David"/>
          <w:sz w:val="24"/>
          <w:szCs w:val="24"/>
          <w:rtl/>
          <w:lang w:val="ru-RU"/>
        </w:rPr>
        <w:t>ל</w:t>
      </w:r>
      <w:r w:rsidRPr="001E3274">
        <w:rPr>
          <w:rFonts w:ascii="David" w:hAnsi="David" w:cs="David"/>
          <w:sz w:val="24"/>
          <w:szCs w:val="24"/>
          <w:rtl/>
          <w:lang w:val="ru-RU"/>
        </w:rPr>
        <w:t xml:space="preserve">מעבדה </w:t>
      </w:r>
      <w:r w:rsidR="001E3274" w:rsidRPr="001E3274">
        <w:rPr>
          <w:rFonts w:ascii="David" w:hAnsi="David" w:cs="David"/>
          <w:sz w:val="24"/>
          <w:szCs w:val="24"/>
          <w:rtl/>
          <w:lang w:val="ru-RU"/>
        </w:rPr>
        <w:t>7</w:t>
      </w:r>
      <w:r w:rsidRPr="001E3274">
        <w:rPr>
          <w:rFonts w:ascii="David" w:hAnsi="David" w:cs="David"/>
          <w:sz w:val="24"/>
          <w:szCs w:val="24"/>
          <w:rtl/>
          <w:lang w:val="ru-RU"/>
        </w:rPr>
        <w:t xml:space="preserve">, יש ללמוד שימוש בחבילת </w:t>
      </w:r>
      <w:r w:rsidRPr="001E3274">
        <w:rPr>
          <w:rFonts w:ascii="David" w:hAnsi="David" w:cs="David"/>
          <w:sz w:val="24"/>
          <w:szCs w:val="24"/>
        </w:rPr>
        <w:t>passport</w:t>
      </w:r>
      <w:r w:rsidR="001E3274" w:rsidRPr="001E3274">
        <w:rPr>
          <w:rFonts w:ascii="David" w:hAnsi="David" w:cs="David"/>
          <w:sz w:val="24"/>
          <w:szCs w:val="24"/>
          <w:rtl/>
        </w:rPr>
        <w:t xml:space="preserve"> לצורך אימות משתמשים תוך</w:t>
      </w:r>
      <w:r w:rsidRPr="001E3274">
        <w:rPr>
          <w:rFonts w:ascii="David" w:hAnsi="David" w:cs="David"/>
          <w:sz w:val="24"/>
          <w:szCs w:val="24"/>
          <w:rtl/>
        </w:rPr>
        <w:t xml:space="preserve"> שימוש בבסיס נתונים </w:t>
      </w:r>
      <w:r w:rsidRPr="001E3274">
        <w:rPr>
          <w:rFonts w:ascii="David" w:hAnsi="David" w:cs="David"/>
          <w:sz w:val="24"/>
          <w:szCs w:val="24"/>
        </w:rPr>
        <w:t>mongoose</w:t>
      </w:r>
    </w:p>
    <w:p w:rsidR="00A6217D" w:rsidRPr="001E3274" w:rsidRDefault="00A6217D" w:rsidP="00A6217D">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 xml:space="preserve">יש להוריד או ליצור צלמית עבור הפרויקט, לשים בתיקיה המתאימה ולטפל בה בעזרת מודול </w:t>
      </w:r>
      <w:r w:rsidRPr="001E3274">
        <w:rPr>
          <w:rFonts w:ascii="David" w:hAnsi="David" w:cs="David"/>
          <w:sz w:val="24"/>
          <w:szCs w:val="24"/>
        </w:rPr>
        <w:t>serve-favicon</w:t>
      </w:r>
    </w:p>
    <w:p w:rsidR="007A2208" w:rsidRPr="001E3274" w:rsidRDefault="001D4181" w:rsidP="001D4181">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יש להחליף את מה שנעשה בפרוייקט</w:t>
      </w:r>
      <w:r w:rsidR="001E3274" w:rsidRPr="001E3274">
        <w:rPr>
          <w:rFonts w:ascii="David" w:hAnsi="David" w:cs="David"/>
          <w:sz w:val="24"/>
          <w:szCs w:val="24"/>
          <w:rtl/>
        </w:rPr>
        <w:t xml:space="preserve"> </w:t>
      </w:r>
      <w:r w:rsidR="001E3274" w:rsidRPr="001E3274">
        <w:rPr>
          <w:rFonts w:ascii="David" w:hAnsi="David" w:cs="David"/>
          <w:sz w:val="24"/>
          <w:szCs w:val="24"/>
        </w:rPr>
        <w:t>users</w:t>
      </w:r>
      <w:r w:rsidRPr="001E3274">
        <w:rPr>
          <w:rFonts w:ascii="David" w:hAnsi="David" w:cs="David"/>
          <w:sz w:val="24"/>
          <w:szCs w:val="24"/>
          <w:rtl/>
        </w:rPr>
        <w:t xml:space="preserve"> </w:t>
      </w:r>
      <w:r w:rsidR="001E3274" w:rsidRPr="001E3274">
        <w:rPr>
          <w:rFonts w:ascii="David" w:hAnsi="David" w:cs="David"/>
          <w:sz w:val="24"/>
          <w:szCs w:val="24"/>
          <w:rtl/>
        </w:rPr>
        <w:t>מהמעבדה</w:t>
      </w:r>
      <w:r w:rsidRPr="001E3274">
        <w:rPr>
          <w:rFonts w:ascii="David" w:hAnsi="David" w:cs="David"/>
          <w:sz w:val="24"/>
          <w:szCs w:val="24"/>
          <w:rtl/>
        </w:rPr>
        <w:t xml:space="preserve"> לשימוש ב-</w:t>
      </w:r>
      <w:r w:rsidRPr="001E3274">
        <w:rPr>
          <w:rFonts w:ascii="David" w:hAnsi="David" w:cs="David"/>
          <w:sz w:val="24"/>
          <w:szCs w:val="24"/>
        </w:rPr>
        <w:t>passport</w:t>
      </w:r>
    </w:p>
    <w:p w:rsidR="001D4181" w:rsidRPr="001E3274" w:rsidRDefault="001D4181" w:rsidP="001D4181">
      <w:pPr>
        <w:pStyle w:val="ListParagraph"/>
        <w:numPr>
          <w:ilvl w:val="0"/>
          <w:numId w:val="9"/>
        </w:numPr>
        <w:spacing w:after="0" w:line="240" w:lineRule="auto"/>
        <w:rPr>
          <w:rFonts w:ascii="David" w:hAnsi="David" w:cs="David"/>
          <w:sz w:val="24"/>
          <w:szCs w:val="24"/>
        </w:rPr>
      </w:pPr>
      <w:r w:rsidRPr="001E3274">
        <w:rPr>
          <w:rFonts w:ascii="David" w:hAnsi="David" w:cs="David"/>
          <w:sz w:val="24"/>
          <w:szCs w:val="24"/>
          <w:rtl/>
        </w:rPr>
        <w:t>יש להרחיב את הפונקציונליות לאפשרות של הרשמה לאתר</w:t>
      </w:r>
      <w:r w:rsidR="001E3274" w:rsidRPr="001E3274">
        <w:rPr>
          <w:rFonts w:ascii="David" w:hAnsi="David" w:cs="David"/>
          <w:sz w:val="24"/>
          <w:szCs w:val="24"/>
          <w:rtl/>
        </w:rPr>
        <w:t xml:space="preserve"> במקום </w:t>
      </w:r>
      <w:r w:rsidR="001E3274" w:rsidRPr="001E3274">
        <w:rPr>
          <w:rFonts w:ascii="David" w:hAnsi="David" w:cs="David"/>
          <w:sz w:val="24"/>
          <w:szCs w:val="24"/>
        </w:rPr>
        <w:t>login</w:t>
      </w:r>
      <w:r w:rsidRPr="001E3274">
        <w:rPr>
          <w:rFonts w:ascii="David" w:hAnsi="David" w:cs="David"/>
          <w:sz w:val="24"/>
          <w:szCs w:val="24"/>
          <w:rtl/>
        </w:rPr>
        <w:t>, בקשה לשחזור סיסמה דרך מייל עם קישור לאיפוס סיסמה, אפשרות עדכון נתוני המשתמש הגולש</w:t>
      </w:r>
    </w:p>
    <w:p w:rsidR="001D4181" w:rsidRPr="001E3274" w:rsidRDefault="001D4181" w:rsidP="001D4181">
      <w:pPr>
        <w:pStyle w:val="ListParagraph"/>
        <w:numPr>
          <w:ilvl w:val="0"/>
          <w:numId w:val="9"/>
        </w:numPr>
        <w:spacing w:after="0" w:line="240" w:lineRule="auto"/>
        <w:rPr>
          <w:rFonts w:ascii="David" w:hAnsi="David" w:cs="David"/>
          <w:sz w:val="24"/>
          <w:szCs w:val="24"/>
          <w:rtl/>
        </w:rPr>
      </w:pPr>
      <w:r w:rsidRPr="001E3274">
        <w:rPr>
          <w:rFonts w:ascii="David" w:hAnsi="David" w:cs="David"/>
          <w:sz w:val="24"/>
          <w:szCs w:val="24"/>
          <w:rtl/>
        </w:rPr>
        <w:t xml:space="preserve">יש ללמוד דרך אינטרנט על שיטות אימות סיסמה שונות ברשת ולשנות את המימוש בצורה שהסיסמה לא תועבר דרך הרשת כלל (חוץ מרישום המשתמש או עדכון סיסמה – וגם אז להעביר רק מעורבל עם </w:t>
      </w:r>
      <w:r w:rsidRPr="001E3274">
        <w:rPr>
          <w:rFonts w:ascii="David" w:hAnsi="David" w:cs="David"/>
          <w:sz w:val="24"/>
          <w:szCs w:val="24"/>
        </w:rPr>
        <w:t>SECRET</w:t>
      </w:r>
      <w:r w:rsidRPr="001E3274">
        <w:rPr>
          <w:rFonts w:ascii="David" w:hAnsi="David" w:cs="David"/>
          <w:sz w:val="24"/>
          <w:szCs w:val="24"/>
          <w:rtl/>
        </w:rPr>
        <w:t xml:space="preserve">). רמז: יש להשתמש בשיטות של יצירת מספר ראנדומלי לבדיקת סיסמה ואלגוריתם שמייצר מפתח זמני להשואה בשני הצדדים על ידי ערבול ייחודי של המספר הנ"ל, הסיסמה ונתונים נוספים (שם משתמש). ניתן ליצור את השיטה בעצמכם או למצוא חבילה קיימת עבור </w:t>
      </w:r>
      <w:r w:rsidRPr="001E3274">
        <w:rPr>
          <w:rFonts w:ascii="David" w:hAnsi="David" w:cs="David"/>
          <w:sz w:val="24"/>
          <w:szCs w:val="24"/>
        </w:rPr>
        <w:t>NODE</w:t>
      </w:r>
      <w:r w:rsidRPr="001E3274">
        <w:rPr>
          <w:rFonts w:ascii="David" w:hAnsi="David" w:cs="David"/>
          <w:sz w:val="24"/>
          <w:szCs w:val="24"/>
          <w:rtl/>
        </w:rPr>
        <w:t>\</w:t>
      </w:r>
      <w:r w:rsidRPr="001E3274">
        <w:rPr>
          <w:rFonts w:ascii="David" w:hAnsi="David" w:cs="David"/>
          <w:sz w:val="24"/>
          <w:szCs w:val="24"/>
        </w:rPr>
        <w:t>EXPRESS</w:t>
      </w:r>
    </w:p>
    <w:p w:rsidR="007A2208" w:rsidRPr="001E3274" w:rsidRDefault="007A2208" w:rsidP="000C0520">
      <w:pPr>
        <w:pStyle w:val="ListParagraph"/>
        <w:spacing w:after="0" w:line="240" w:lineRule="auto"/>
        <w:rPr>
          <w:rFonts w:ascii="David" w:hAnsi="David" w:cs="David"/>
          <w:sz w:val="24"/>
          <w:szCs w:val="24"/>
          <w:rtl/>
        </w:rPr>
      </w:pPr>
    </w:p>
    <w:p w:rsidR="00785BC8" w:rsidRPr="001E3274" w:rsidRDefault="001A6304" w:rsidP="00785BC8">
      <w:pPr>
        <w:spacing w:after="0" w:line="240" w:lineRule="auto"/>
        <w:rPr>
          <w:rFonts w:ascii="David" w:hAnsi="David" w:cs="David"/>
          <w:sz w:val="24"/>
          <w:szCs w:val="24"/>
          <w:rtl/>
        </w:rPr>
      </w:pPr>
      <w:r w:rsidRPr="001E3274">
        <w:rPr>
          <w:rFonts w:ascii="David" w:hAnsi="David" w:cs="David"/>
          <w:sz w:val="24"/>
          <w:szCs w:val="24"/>
        </w:rPr>
        <w:lastRenderedPageBreak/>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Pr>
        <w:tab/>
      </w:r>
      <w:r w:rsidRPr="001E3274">
        <w:rPr>
          <w:rFonts w:ascii="David" w:hAnsi="David" w:cs="David"/>
          <w:sz w:val="24"/>
          <w:szCs w:val="24"/>
          <w:rtl/>
        </w:rPr>
        <w:t>בהצלחה.</w:t>
      </w:r>
    </w:p>
    <w:sectPr w:rsidR="00785BC8" w:rsidRPr="001E3274" w:rsidSect="000E48C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170"/>
    <w:multiLevelType w:val="hybridMultilevel"/>
    <w:tmpl w:val="BB24D706"/>
    <w:lvl w:ilvl="0" w:tplc="8910BDB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248"/>
    <w:multiLevelType w:val="hybridMultilevel"/>
    <w:tmpl w:val="3F4A6234"/>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5FB7"/>
    <w:multiLevelType w:val="hybridMultilevel"/>
    <w:tmpl w:val="C9D477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515D4"/>
    <w:multiLevelType w:val="hybridMultilevel"/>
    <w:tmpl w:val="19401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4B1C8E"/>
    <w:multiLevelType w:val="hybridMultilevel"/>
    <w:tmpl w:val="5CE06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C9565DE"/>
    <w:multiLevelType w:val="hybridMultilevel"/>
    <w:tmpl w:val="4628BDD0"/>
    <w:lvl w:ilvl="0" w:tplc="807A3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4A6A5A"/>
    <w:multiLevelType w:val="hybridMultilevel"/>
    <w:tmpl w:val="344C95EC"/>
    <w:lvl w:ilvl="0" w:tplc="248C81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31A93"/>
    <w:multiLevelType w:val="hybridMultilevel"/>
    <w:tmpl w:val="89C27C3A"/>
    <w:lvl w:ilvl="0" w:tplc="96082F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0400A"/>
    <w:multiLevelType w:val="multilevel"/>
    <w:tmpl w:val="083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E7FDC"/>
    <w:multiLevelType w:val="hybridMultilevel"/>
    <w:tmpl w:val="37D8B828"/>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95E89"/>
    <w:multiLevelType w:val="hybridMultilevel"/>
    <w:tmpl w:val="CAC456CE"/>
    <w:lvl w:ilvl="0" w:tplc="7F4E52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0"/>
  </w:num>
  <w:num w:numId="5">
    <w:abstractNumId w:val="1"/>
  </w:num>
  <w:num w:numId="6">
    <w:abstractNumId w:val="10"/>
  </w:num>
  <w:num w:numId="7">
    <w:abstractNumId w:val="5"/>
  </w:num>
  <w:num w:numId="8">
    <w:abstractNumId w:val="6"/>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24C"/>
    <w:rsid w:val="000C0520"/>
    <w:rsid w:val="000E2E0C"/>
    <w:rsid w:val="000E48CD"/>
    <w:rsid w:val="001428D6"/>
    <w:rsid w:val="001A30B3"/>
    <w:rsid w:val="001A60FB"/>
    <w:rsid w:val="001A6304"/>
    <w:rsid w:val="001D4181"/>
    <w:rsid w:val="001E3274"/>
    <w:rsid w:val="00274D77"/>
    <w:rsid w:val="002C0331"/>
    <w:rsid w:val="003C32BB"/>
    <w:rsid w:val="00470245"/>
    <w:rsid w:val="004D140A"/>
    <w:rsid w:val="0066373B"/>
    <w:rsid w:val="00785BC8"/>
    <w:rsid w:val="007934CB"/>
    <w:rsid w:val="007A2208"/>
    <w:rsid w:val="007B124C"/>
    <w:rsid w:val="008129C7"/>
    <w:rsid w:val="008651E2"/>
    <w:rsid w:val="008971A8"/>
    <w:rsid w:val="009056E6"/>
    <w:rsid w:val="00917DB0"/>
    <w:rsid w:val="0096582D"/>
    <w:rsid w:val="00976CA2"/>
    <w:rsid w:val="00A6217D"/>
    <w:rsid w:val="00A909E2"/>
    <w:rsid w:val="00AA103A"/>
    <w:rsid w:val="00AC43DD"/>
    <w:rsid w:val="00BC596D"/>
    <w:rsid w:val="00C05FD8"/>
    <w:rsid w:val="00C84929"/>
    <w:rsid w:val="00CA2709"/>
    <w:rsid w:val="00DA40CF"/>
    <w:rsid w:val="00DC5B3B"/>
    <w:rsid w:val="00F87AE2"/>
    <w:rsid w:val="00F93766"/>
    <w:rsid w:val="00FA5B7F"/>
    <w:rsid w:val="00FB6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CFE6"/>
  <w15:docId w15:val="{EF338A90-540F-4B52-8506-1D8256DF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4C"/>
    <w:pPr>
      <w:ind w:left="720"/>
      <w:contextualSpacing/>
    </w:pPr>
  </w:style>
  <w:style w:type="character" w:styleId="Hyperlink">
    <w:name w:val="Hyperlink"/>
    <w:basedOn w:val="DefaultParagraphFont"/>
    <w:uiPriority w:val="99"/>
    <w:unhideWhenUsed/>
    <w:rsid w:val="00274D77"/>
    <w:rPr>
      <w:color w:val="0563C1" w:themeColor="hyperlink"/>
      <w:u w:val="single"/>
    </w:rPr>
  </w:style>
  <w:style w:type="paragraph" w:styleId="HTMLPreformatted">
    <w:name w:val="HTML Preformatted"/>
    <w:basedOn w:val="Normal"/>
    <w:link w:val="HTMLPreformattedChar"/>
    <w:uiPriority w:val="99"/>
    <w:semiHidden/>
    <w:unhideWhenUsed/>
    <w:rsid w:val="00917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917DB0"/>
    <w:rPr>
      <w:rFonts w:ascii="Consolas" w:eastAsia="Times New Roman" w:hAnsi="Consolas" w:cs="Consolas"/>
      <w:color w:val="333333"/>
      <w:sz w:val="20"/>
      <w:szCs w:val="20"/>
      <w:shd w:val="clear" w:color="auto" w:fill="F5F5F5"/>
    </w:rPr>
  </w:style>
  <w:style w:type="character" w:customStyle="1" w:styleId="hljs-status1">
    <w:name w:val="hljs-status1"/>
    <w:basedOn w:val="DefaultParagraphFont"/>
    <w:rsid w:val="00917DB0"/>
    <w:rPr>
      <w:color w:val="0000FF"/>
    </w:rPr>
  </w:style>
  <w:style w:type="character" w:customStyle="1" w:styleId="hljs-number">
    <w:name w:val="hljs-number"/>
    <w:basedOn w:val="DefaultParagraphFont"/>
    <w:rsid w:val="00917DB0"/>
  </w:style>
  <w:style w:type="character" w:customStyle="1" w:styleId="hljs-attribute4">
    <w:name w:val="hljs-attribute4"/>
    <w:basedOn w:val="DefaultParagraphFont"/>
    <w:rsid w:val="00917DB0"/>
  </w:style>
  <w:style w:type="character" w:customStyle="1" w:styleId="hljs-string4">
    <w:name w:val="hljs-string4"/>
    <w:basedOn w:val="DefaultParagraphFont"/>
    <w:rsid w:val="00917DB0"/>
    <w:rPr>
      <w:color w:val="A31515"/>
    </w:rPr>
  </w:style>
  <w:style w:type="character" w:customStyle="1" w:styleId="pln">
    <w:name w:val="pln"/>
    <w:basedOn w:val="DefaultParagraphFont"/>
    <w:rsid w:val="00F93766"/>
  </w:style>
  <w:style w:type="character" w:customStyle="1" w:styleId="com">
    <w:name w:val="com"/>
    <w:basedOn w:val="DefaultParagraphFont"/>
    <w:rsid w:val="00F93766"/>
  </w:style>
  <w:style w:type="character" w:customStyle="1" w:styleId="pun">
    <w:name w:val="pun"/>
    <w:basedOn w:val="DefaultParagraphFont"/>
    <w:rsid w:val="00F93766"/>
  </w:style>
  <w:style w:type="character" w:customStyle="1" w:styleId="lit">
    <w:name w:val="lit"/>
    <w:basedOn w:val="DefaultParagraphFont"/>
    <w:rsid w:val="00F93766"/>
  </w:style>
  <w:style w:type="character" w:customStyle="1" w:styleId="str">
    <w:name w:val="str"/>
    <w:basedOn w:val="DefaultParagraphFont"/>
    <w:rsid w:val="00F93766"/>
  </w:style>
  <w:style w:type="character" w:styleId="HTMLCode">
    <w:name w:val="HTML Code"/>
    <w:basedOn w:val="DefaultParagraphFont"/>
    <w:uiPriority w:val="99"/>
    <w:semiHidden/>
    <w:unhideWhenUsed/>
    <w:rsid w:val="00F937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3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CB"/>
    <w:rPr>
      <w:rFonts w:ascii="Tahoma" w:hAnsi="Tahoma" w:cs="Tahoma"/>
      <w:sz w:val="16"/>
      <w:szCs w:val="16"/>
    </w:rPr>
  </w:style>
  <w:style w:type="paragraph" w:styleId="NormalWeb">
    <w:name w:val="Normal (Web)"/>
    <w:basedOn w:val="Normal"/>
    <w:uiPriority w:val="99"/>
    <w:semiHidden/>
    <w:unhideWhenUsed/>
    <w:rsid w:val="0047024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2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247">
      <w:bodyDiv w:val="1"/>
      <w:marLeft w:val="0"/>
      <w:marRight w:val="0"/>
      <w:marTop w:val="0"/>
      <w:marBottom w:val="0"/>
      <w:divBdr>
        <w:top w:val="none" w:sz="0" w:space="0" w:color="auto"/>
        <w:left w:val="none" w:sz="0" w:space="0" w:color="auto"/>
        <w:bottom w:val="none" w:sz="0" w:space="0" w:color="auto"/>
        <w:right w:val="none" w:sz="0" w:space="0" w:color="auto"/>
      </w:divBdr>
    </w:div>
    <w:div w:id="820998317">
      <w:bodyDiv w:val="1"/>
      <w:marLeft w:val="0"/>
      <w:marRight w:val="0"/>
      <w:marTop w:val="0"/>
      <w:marBottom w:val="0"/>
      <w:divBdr>
        <w:top w:val="none" w:sz="0" w:space="0" w:color="auto"/>
        <w:left w:val="none" w:sz="0" w:space="0" w:color="auto"/>
        <w:bottom w:val="none" w:sz="0" w:space="0" w:color="auto"/>
        <w:right w:val="none" w:sz="0" w:space="0" w:color="auto"/>
      </w:divBdr>
    </w:div>
    <w:div w:id="1316641426">
      <w:bodyDiv w:val="1"/>
      <w:marLeft w:val="0"/>
      <w:marRight w:val="0"/>
      <w:marTop w:val="0"/>
      <w:marBottom w:val="0"/>
      <w:divBdr>
        <w:top w:val="none" w:sz="0" w:space="0" w:color="auto"/>
        <w:left w:val="none" w:sz="0" w:space="0" w:color="auto"/>
        <w:bottom w:val="none" w:sz="0" w:space="0" w:color="auto"/>
        <w:right w:val="none" w:sz="0" w:space="0" w:color="auto"/>
      </w:divBdr>
      <w:divsChild>
        <w:div w:id="1627615128">
          <w:marLeft w:val="0"/>
          <w:marRight w:val="0"/>
          <w:marTop w:val="0"/>
          <w:marBottom w:val="0"/>
          <w:divBdr>
            <w:top w:val="none" w:sz="0" w:space="0" w:color="auto"/>
            <w:left w:val="none" w:sz="0" w:space="0" w:color="auto"/>
            <w:bottom w:val="none" w:sz="0" w:space="0" w:color="auto"/>
            <w:right w:val="none" w:sz="0" w:space="0" w:color="auto"/>
          </w:divBdr>
          <w:divsChild>
            <w:div w:id="2029869989">
              <w:marLeft w:val="0"/>
              <w:marRight w:val="0"/>
              <w:marTop w:val="0"/>
              <w:marBottom w:val="0"/>
              <w:divBdr>
                <w:top w:val="none" w:sz="0" w:space="0" w:color="auto"/>
                <w:left w:val="none" w:sz="0" w:space="0" w:color="auto"/>
                <w:bottom w:val="none" w:sz="0" w:space="0" w:color="auto"/>
                <w:right w:val="none" w:sz="0" w:space="0" w:color="auto"/>
              </w:divBdr>
              <w:divsChild>
                <w:div w:id="1058821232">
                  <w:marLeft w:val="0"/>
                  <w:marRight w:val="0"/>
                  <w:marTop w:val="0"/>
                  <w:marBottom w:val="0"/>
                  <w:divBdr>
                    <w:top w:val="none" w:sz="0" w:space="0" w:color="auto"/>
                    <w:left w:val="none" w:sz="0" w:space="0" w:color="auto"/>
                    <w:bottom w:val="none" w:sz="0" w:space="0" w:color="auto"/>
                    <w:right w:val="none" w:sz="0" w:space="0" w:color="auto"/>
                  </w:divBdr>
                  <w:divsChild>
                    <w:div w:id="1603299003">
                      <w:marLeft w:val="-225"/>
                      <w:marRight w:val="-225"/>
                      <w:marTop w:val="0"/>
                      <w:marBottom w:val="0"/>
                      <w:divBdr>
                        <w:top w:val="none" w:sz="0" w:space="0" w:color="auto"/>
                        <w:left w:val="none" w:sz="0" w:space="0" w:color="auto"/>
                        <w:bottom w:val="none" w:sz="0" w:space="0" w:color="auto"/>
                        <w:right w:val="none" w:sz="0" w:space="0" w:color="auto"/>
                      </w:divBdr>
                      <w:divsChild>
                        <w:div w:id="781726653">
                          <w:marLeft w:val="0"/>
                          <w:marRight w:val="0"/>
                          <w:marTop w:val="0"/>
                          <w:marBottom w:val="0"/>
                          <w:divBdr>
                            <w:top w:val="none" w:sz="0" w:space="0" w:color="auto"/>
                            <w:left w:val="none" w:sz="0" w:space="0" w:color="auto"/>
                            <w:bottom w:val="none" w:sz="0" w:space="0" w:color="auto"/>
                            <w:right w:val="none" w:sz="0" w:space="0" w:color="auto"/>
                          </w:divBdr>
                          <w:divsChild>
                            <w:div w:id="503280923">
                              <w:marLeft w:val="-225"/>
                              <w:marRight w:val="-225"/>
                              <w:marTop w:val="0"/>
                              <w:marBottom w:val="0"/>
                              <w:divBdr>
                                <w:top w:val="none" w:sz="0" w:space="0" w:color="auto"/>
                                <w:left w:val="none" w:sz="0" w:space="0" w:color="auto"/>
                                <w:bottom w:val="none" w:sz="0" w:space="0" w:color="auto"/>
                                <w:right w:val="none" w:sz="0" w:space="0" w:color="auto"/>
                              </w:divBdr>
                              <w:divsChild>
                                <w:div w:id="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396</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jct iot</dc:creator>
  <cp:lastModifiedBy>owner</cp:lastModifiedBy>
  <cp:revision>9</cp:revision>
  <cp:lastPrinted>2015-10-20T11:07:00Z</cp:lastPrinted>
  <dcterms:created xsi:type="dcterms:W3CDTF">2016-11-21T22:04:00Z</dcterms:created>
  <dcterms:modified xsi:type="dcterms:W3CDTF">2018-06-08T12:17:00Z</dcterms:modified>
</cp:coreProperties>
</file>