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46CE0" w14:textId="4A73C03F" w:rsidR="00EB757E" w:rsidRDefault="003F0204">
      <w:r w:rsidRPr="003F0204">
        <w:t>W11 Assignment: It's A Trap!</w:t>
      </w:r>
    </w:p>
    <w:p w14:paraId="06776288" w14:textId="2D0BBBC5" w:rsidR="00AD1639" w:rsidRDefault="003F0204" w:rsidP="003F0204">
      <w:r>
        <w:t>3.</w:t>
      </w:r>
      <w:r w:rsidRPr="003F0204">
        <w:t xml:space="preserve"> </w:t>
      </w:r>
    </w:p>
    <w:p w14:paraId="362F4F88" w14:textId="3791BDC4" w:rsidR="00AD1639" w:rsidRDefault="00AD1639" w:rsidP="00AD1639">
      <w:pPr>
        <w:pStyle w:val="ListParagraph"/>
        <w:numPr>
          <w:ilvl w:val="0"/>
          <w:numId w:val="3"/>
        </w:numPr>
      </w:pPr>
      <w:r w:rsidRPr="00AD1639">
        <w:t>Make the red circle in the center of the square as the example 1 and 2.</w:t>
      </w:r>
    </w:p>
    <w:p w14:paraId="43481624" w14:textId="1433D100" w:rsidR="00AD1639" w:rsidRDefault="00AD1639" w:rsidP="00AD1639">
      <w:pPr>
        <w:pStyle w:val="ListParagraph"/>
        <w:numPr>
          <w:ilvl w:val="0"/>
          <w:numId w:val="2"/>
        </w:numPr>
      </w:pPr>
      <w:r>
        <w:t xml:space="preserve">Divide the circle into two equal parts. </w:t>
      </w:r>
    </w:p>
    <w:p w14:paraId="22E5B828" w14:textId="7AB2CFCB" w:rsidR="00AD1639" w:rsidRDefault="00AD1639" w:rsidP="00AD1639">
      <w:pPr>
        <w:pStyle w:val="ListParagraph"/>
        <w:numPr>
          <w:ilvl w:val="0"/>
          <w:numId w:val="2"/>
        </w:numPr>
      </w:pPr>
      <w:r>
        <w:t>Define the left semi-circle and the right semi-circle.</w:t>
      </w:r>
    </w:p>
    <w:p w14:paraId="5DA791CB" w14:textId="53CF652A" w:rsidR="00AD1639" w:rsidRDefault="00AD1639" w:rsidP="00AD1639">
      <w:pPr>
        <w:pStyle w:val="ListParagraph"/>
        <w:numPr>
          <w:ilvl w:val="0"/>
          <w:numId w:val="2"/>
        </w:numPr>
      </w:pPr>
      <w:r>
        <w:t>Set the time to separate the semi-circles.</w:t>
      </w:r>
    </w:p>
    <w:p w14:paraId="5668CE01" w14:textId="045F62B5" w:rsidR="00AD1639" w:rsidRDefault="00AD1639" w:rsidP="00AD1639">
      <w:pPr>
        <w:pStyle w:val="ListParagraph"/>
        <w:numPr>
          <w:ilvl w:val="0"/>
          <w:numId w:val="2"/>
        </w:numPr>
      </w:pPr>
      <w:r>
        <w:t>Stay the red circle from 0%-30%</w:t>
      </w:r>
    </w:p>
    <w:p w14:paraId="5A5A5EEB" w14:textId="5A96BE15" w:rsidR="00AD1639" w:rsidRDefault="00AD1639" w:rsidP="00AD1639">
      <w:pPr>
        <w:pStyle w:val="ListParagraph"/>
        <w:numPr>
          <w:ilvl w:val="0"/>
          <w:numId w:val="2"/>
        </w:numPr>
      </w:pPr>
      <w:r>
        <w:t>Change to two semi-circles between 30%-60%</w:t>
      </w:r>
    </w:p>
    <w:p w14:paraId="640719FF" w14:textId="4E115C67" w:rsidR="00AD1639" w:rsidRDefault="00AD1639" w:rsidP="00AD1639">
      <w:pPr>
        <w:pStyle w:val="ListParagraph"/>
        <w:numPr>
          <w:ilvl w:val="0"/>
          <w:numId w:val="2"/>
        </w:numPr>
      </w:pPr>
      <w:r>
        <w:t>Back to the red circle between 60%-100%</w:t>
      </w:r>
    </w:p>
    <w:p w14:paraId="2F396296" w14:textId="77777777" w:rsidR="00AD1639" w:rsidRDefault="00AD1639" w:rsidP="003F0204"/>
    <w:p w14:paraId="2E01BC65" w14:textId="509E9F66" w:rsidR="003F0204" w:rsidRDefault="003F0204" w:rsidP="003F0204">
      <w:r>
        <w:t>4.</w:t>
      </w:r>
      <w:r w:rsidRPr="003F0204">
        <w:t xml:space="preserve"> </w:t>
      </w:r>
    </w:p>
    <w:p w14:paraId="7055FB78" w14:textId="0EF4C97F" w:rsidR="00C51277" w:rsidRDefault="00C51277" w:rsidP="00C51277">
      <w:pPr>
        <w:pStyle w:val="ListParagraph"/>
        <w:numPr>
          <w:ilvl w:val="0"/>
          <w:numId w:val="1"/>
        </w:numPr>
      </w:pPr>
      <w:r>
        <w:t>Make the red circle in the center of the square as the example 1 and 2.</w:t>
      </w:r>
    </w:p>
    <w:p w14:paraId="0FE0D519" w14:textId="6B512898" w:rsidR="00C51277" w:rsidRDefault="00C51277" w:rsidP="003F0204">
      <w:pPr>
        <w:pStyle w:val="ListParagraph"/>
        <w:numPr>
          <w:ilvl w:val="0"/>
          <w:numId w:val="1"/>
        </w:numPr>
      </w:pPr>
      <w:r>
        <w:t>The animation’s time will be 1.5s to simulate the beats changing the size of the circle in every percentage.</w:t>
      </w:r>
    </w:p>
    <w:p w14:paraId="18BF1BD0" w14:textId="677DB183" w:rsidR="00C51277" w:rsidRDefault="00C51277" w:rsidP="003F0204">
      <w:pPr>
        <w:pStyle w:val="ListParagraph"/>
        <w:numPr>
          <w:ilvl w:val="0"/>
          <w:numId w:val="1"/>
        </w:numPr>
      </w:pPr>
      <w:r>
        <w:t>For the 0% change the width and height to 30%.</w:t>
      </w:r>
    </w:p>
    <w:p w14:paraId="76A9FEA3" w14:textId="07E64444" w:rsidR="00C51277" w:rsidRPr="00C51277" w:rsidRDefault="00C51277" w:rsidP="00C51277">
      <w:pPr>
        <w:pStyle w:val="ListParagraph"/>
        <w:numPr>
          <w:ilvl w:val="0"/>
          <w:numId w:val="1"/>
        </w:numPr>
      </w:pPr>
      <w:r w:rsidRPr="00C51277">
        <w:t xml:space="preserve">For the </w:t>
      </w:r>
      <w:r>
        <w:t>15</w:t>
      </w:r>
      <w:r w:rsidRPr="00C51277">
        <w:t xml:space="preserve">% </w:t>
      </w:r>
      <w:r>
        <w:t>back</w:t>
      </w:r>
      <w:r w:rsidRPr="00C51277">
        <w:t xml:space="preserve"> the width and height to </w:t>
      </w:r>
      <w:r>
        <w:t>25</w:t>
      </w:r>
      <w:r w:rsidRPr="00C51277">
        <w:t>%.</w:t>
      </w:r>
    </w:p>
    <w:p w14:paraId="0D78D3F8" w14:textId="2F6FF837" w:rsidR="00C51277" w:rsidRPr="00C51277" w:rsidRDefault="00C51277" w:rsidP="00C51277">
      <w:pPr>
        <w:pStyle w:val="ListParagraph"/>
        <w:numPr>
          <w:ilvl w:val="0"/>
          <w:numId w:val="1"/>
        </w:numPr>
      </w:pPr>
      <w:r w:rsidRPr="00C51277">
        <w:t xml:space="preserve">For the </w:t>
      </w:r>
      <w:r>
        <w:t>35</w:t>
      </w:r>
      <w:r w:rsidRPr="00C51277">
        <w:t>% change the width and height to 30%.</w:t>
      </w:r>
    </w:p>
    <w:p w14:paraId="7388AD89" w14:textId="1201C10F" w:rsidR="00C51277" w:rsidRPr="00C51277" w:rsidRDefault="00C51277" w:rsidP="00C51277">
      <w:pPr>
        <w:pStyle w:val="ListParagraph"/>
        <w:numPr>
          <w:ilvl w:val="0"/>
          <w:numId w:val="1"/>
        </w:numPr>
      </w:pPr>
      <w:r w:rsidRPr="00C51277">
        <w:t xml:space="preserve">For the </w:t>
      </w:r>
      <w:r>
        <w:t>55</w:t>
      </w:r>
      <w:r w:rsidRPr="00C51277">
        <w:t xml:space="preserve">% </w:t>
      </w:r>
      <w:r>
        <w:t>back</w:t>
      </w:r>
      <w:r w:rsidRPr="00C51277">
        <w:t xml:space="preserve"> the width and height to </w:t>
      </w:r>
      <w:r>
        <w:t>25</w:t>
      </w:r>
      <w:r w:rsidRPr="00C51277">
        <w:t>%.</w:t>
      </w:r>
    </w:p>
    <w:p w14:paraId="62C05B9F" w14:textId="1C685B16" w:rsidR="00C51277" w:rsidRDefault="00C51277" w:rsidP="00C51277">
      <w:pPr>
        <w:pStyle w:val="ListParagraph"/>
        <w:numPr>
          <w:ilvl w:val="0"/>
          <w:numId w:val="1"/>
        </w:numPr>
      </w:pPr>
      <w:r w:rsidRPr="00C51277">
        <w:t xml:space="preserve">For the </w:t>
      </w:r>
      <w:r>
        <w:t>65</w:t>
      </w:r>
      <w:r w:rsidRPr="00C51277">
        <w:t xml:space="preserve">% </w:t>
      </w:r>
      <w:r>
        <w:t>keep</w:t>
      </w:r>
      <w:r w:rsidRPr="00C51277">
        <w:t xml:space="preserve"> the width and height to </w:t>
      </w:r>
      <w:r>
        <w:t>25</w:t>
      </w:r>
      <w:r w:rsidRPr="00C51277">
        <w:t>%.</w:t>
      </w:r>
    </w:p>
    <w:p w14:paraId="17F86344" w14:textId="0B12C7C5" w:rsidR="00C51277" w:rsidRDefault="00C51277" w:rsidP="00C51277">
      <w:pPr>
        <w:pStyle w:val="ListParagraph"/>
        <w:numPr>
          <w:ilvl w:val="0"/>
          <w:numId w:val="1"/>
        </w:numPr>
      </w:pPr>
      <w:r w:rsidRPr="00C51277">
        <w:t xml:space="preserve">For the </w:t>
      </w:r>
      <w:r>
        <w:t>85</w:t>
      </w:r>
      <w:r w:rsidRPr="00C51277">
        <w:t xml:space="preserve">% </w:t>
      </w:r>
      <w:r>
        <w:t>keep</w:t>
      </w:r>
      <w:r w:rsidRPr="00C51277">
        <w:t xml:space="preserve"> the width and height to </w:t>
      </w:r>
      <w:r>
        <w:t>25</w:t>
      </w:r>
      <w:r w:rsidRPr="00C51277">
        <w:t>%.</w:t>
      </w:r>
    </w:p>
    <w:p w14:paraId="6A8676B4" w14:textId="278841D4" w:rsidR="00AD1639" w:rsidRDefault="00AD1639" w:rsidP="00AD1639"/>
    <w:p w14:paraId="31522B12" w14:textId="384B2F33" w:rsidR="00AD1639" w:rsidRDefault="00AD1639" w:rsidP="00AD1639"/>
    <w:p w14:paraId="375E9351" w14:textId="19C5DE1A" w:rsidR="00AD1639" w:rsidRPr="00C51277" w:rsidRDefault="00AD1639" w:rsidP="00AD1639">
      <w:r>
        <w:t>Maida Garcia</w:t>
      </w:r>
    </w:p>
    <w:p w14:paraId="7FD151C7" w14:textId="77777777" w:rsidR="00C51277" w:rsidRPr="00C51277" w:rsidRDefault="00C51277" w:rsidP="00C51277">
      <w:pPr>
        <w:pStyle w:val="ListParagraph"/>
      </w:pPr>
    </w:p>
    <w:p w14:paraId="5C0FE487" w14:textId="77777777" w:rsidR="00C51277" w:rsidRDefault="00C51277" w:rsidP="00C51277"/>
    <w:p w14:paraId="006A07B3" w14:textId="09B97508" w:rsidR="003F0204" w:rsidRDefault="003F0204" w:rsidP="003F0204"/>
    <w:sectPr w:rsidR="003F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45E92"/>
    <w:multiLevelType w:val="hybridMultilevel"/>
    <w:tmpl w:val="A3FE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5198B"/>
    <w:multiLevelType w:val="hybridMultilevel"/>
    <w:tmpl w:val="0122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87807"/>
    <w:multiLevelType w:val="hybridMultilevel"/>
    <w:tmpl w:val="CCE897E6"/>
    <w:lvl w:ilvl="0" w:tplc="B22CDED2">
      <w:numFmt w:val="bullet"/>
      <w:lvlText w:val="•"/>
      <w:lvlJc w:val="left"/>
      <w:pPr>
        <w:ind w:left="720" w:hanging="37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07"/>
    <w:rsid w:val="003F0204"/>
    <w:rsid w:val="00644F47"/>
    <w:rsid w:val="00911B07"/>
    <w:rsid w:val="00A92F0B"/>
    <w:rsid w:val="00AD1639"/>
    <w:rsid w:val="00C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4772"/>
  <w15:chartTrackingRefBased/>
  <w15:docId w15:val="{1DC88488-3AAE-4B99-B996-EE00D3AC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Garcia</dc:creator>
  <cp:keywords/>
  <dc:description/>
  <cp:lastModifiedBy>Maida Garcia</cp:lastModifiedBy>
  <cp:revision>3</cp:revision>
  <dcterms:created xsi:type="dcterms:W3CDTF">2021-03-21T03:03:00Z</dcterms:created>
  <dcterms:modified xsi:type="dcterms:W3CDTF">2021-03-21T05:18:00Z</dcterms:modified>
</cp:coreProperties>
</file>