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FD5" w:rsidRDefault="00D47FD5">
      <w:pPr>
        <w:spacing w:line="360" w:lineRule="auto"/>
      </w:pPr>
    </w:p>
    <w:p w:rsidR="00D47FD5" w:rsidRDefault="00D47FD5">
      <w:pPr>
        <w:numPr>
          <w:ilvl w:val="0"/>
          <w:numId w:val="21"/>
        </w:numPr>
        <w:spacing w:line="360" w:lineRule="auto"/>
        <w:rPr>
          <w:b/>
          <w:sz w:val="28"/>
        </w:rPr>
      </w:pPr>
      <w:r>
        <w:rPr>
          <w:b/>
          <w:sz w:val="28"/>
        </w:rPr>
        <w:t>PROPOSITO</w:t>
      </w:r>
    </w:p>
    <w:p w:rsidR="007F608C" w:rsidRDefault="00310E1D" w:rsidP="00F513C2">
      <w:pPr>
        <w:spacing w:line="360" w:lineRule="auto"/>
        <w:ind w:left="390"/>
        <w:jc w:val="both"/>
      </w:pPr>
      <w:r>
        <w:t xml:space="preserve">Dar a conocer procedimiento de instalación sistema </w:t>
      </w:r>
      <w:proofErr w:type="spellStart"/>
      <w:r>
        <w:t>Payroll</w:t>
      </w:r>
      <w:proofErr w:type="spellEnd"/>
      <w:r>
        <w:t xml:space="preserve"> en equipos</w:t>
      </w:r>
    </w:p>
    <w:p w:rsidR="00D47FD5" w:rsidRDefault="00D47FD5" w:rsidP="00F513C2">
      <w:pPr>
        <w:spacing w:line="360" w:lineRule="auto"/>
        <w:ind w:left="390"/>
        <w:jc w:val="both"/>
        <w:rPr>
          <w:b/>
          <w:sz w:val="28"/>
        </w:rPr>
      </w:pPr>
      <w:r>
        <w:rPr>
          <w:b/>
          <w:sz w:val="28"/>
        </w:rPr>
        <w:tab/>
      </w:r>
    </w:p>
    <w:p w:rsidR="00D47FD5" w:rsidRDefault="00D47FD5">
      <w:pPr>
        <w:spacing w:line="360" w:lineRule="auto"/>
        <w:rPr>
          <w:rFonts w:ascii="Helvetica" w:hAnsi="Helvetica"/>
          <w:caps/>
        </w:rPr>
      </w:pPr>
      <w:r>
        <w:rPr>
          <w:rFonts w:ascii="Helvetica" w:hAnsi="Helvetica"/>
          <w:b/>
          <w:caps/>
          <w:sz w:val="28"/>
        </w:rPr>
        <w:t>2.  Alcance</w:t>
      </w:r>
    </w:p>
    <w:p w:rsidR="00D47FD5" w:rsidRDefault="00310E1D">
      <w:pPr>
        <w:spacing w:line="360" w:lineRule="auto"/>
        <w:ind w:left="345"/>
        <w:jc w:val="both"/>
      </w:pPr>
      <w:r>
        <w:t xml:space="preserve">Este Procedimiento va dirigido a todos los integrantes del grupo TI para la correcta instalación de sistema </w:t>
      </w:r>
      <w:proofErr w:type="spellStart"/>
      <w:r>
        <w:t>payroll</w:t>
      </w:r>
      <w:proofErr w:type="spellEnd"/>
    </w:p>
    <w:p w:rsidR="00D47FD5" w:rsidRDefault="00D47FD5">
      <w:pPr>
        <w:spacing w:line="360" w:lineRule="auto"/>
      </w:pPr>
    </w:p>
    <w:p w:rsidR="00D47FD5" w:rsidRDefault="00D47FD5">
      <w:p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3.  Responsabilidad</w:t>
      </w:r>
      <w:bookmarkStart w:id="0" w:name="_GoBack"/>
      <w:bookmarkEnd w:id="0"/>
    </w:p>
    <w:tbl>
      <w:tblPr>
        <w:tblW w:w="0" w:type="auto"/>
        <w:tblInd w:w="3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9"/>
        <w:gridCol w:w="7177"/>
      </w:tblGrid>
      <w:tr w:rsidR="00DD7912" w:rsidRPr="00AC6A31" w:rsidTr="00D26973">
        <w:tc>
          <w:tcPr>
            <w:tcW w:w="1779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jc w:val="center"/>
              <w:rPr>
                <w:sz w:val="20"/>
              </w:rPr>
            </w:pPr>
          </w:p>
          <w:p w:rsidR="00DD7912" w:rsidRPr="00AC6A31" w:rsidRDefault="00310E1D" w:rsidP="009C743A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Supervisor TI</w:t>
            </w:r>
          </w:p>
        </w:tc>
        <w:tc>
          <w:tcPr>
            <w:tcW w:w="7177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513382" w:rsidRPr="00AC6A31" w:rsidRDefault="00D90194" w:rsidP="00310E1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 xml:space="preserve">Se encargara </w:t>
            </w:r>
            <w:r w:rsidR="00310E1D">
              <w:rPr>
                <w:sz w:val="20"/>
              </w:rPr>
              <w:t xml:space="preserve">de revisar el correcto funcionamiento de sistema </w:t>
            </w:r>
            <w:proofErr w:type="spellStart"/>
            <w:r w:rsidR="00310E1D">
              <w:rPr>
                <w:sz w:val="20"/>
              </w:rPr>
              <w:t>payrol</w:t>
            </w:r>
            <w:proofErr w:type="spellEnd"/>
            <w:r w:rsidR="00310E1D">
              <w:rPr>
                <w:sz w:val="20"/>
              </w:rPr>
              <w:t xml:space="preserve"> en equipos locales</w:t>
            </w:r>
          </w:p>
        </w:tc>
      </w:tr>
      <w:tr w:rsidR="00DD7912" w:rsidTr="00D26973">
        <w:tc>
          <w:tcPr>
            <w:tcW w:w="1779" w:type="dxa"/>
            <w:shd w:val="clear" w:color="auto" w:fill="auto"/>
            <w:vAlign w:val="center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9C743A" w:rsidRPr="00AC6A31" w:rsidRDefault="00310E1D" w:rsidP="009C743A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Asistente TI</w:t>
            </w:r>
          </w:p>
        </w:tc>
        <w:tc>
          <w:tcPr>
            <w:tcW w:w="7177" w:type="dxa"/>
            <w:shd w:val="clear" w:color="auto" w:fill="auto"/>
          </w:tcPr>
          <w:p w:rsidR="00513382" w:rsidRPr="00AC6A31" w:rsidRDefault="00513382" w:rsidP="00AC6A31">
            <w:pPr>
              <w:spacing w:line="360" w:lineRule="auto"/>
              <w:rPr>
                <w:sz w:val="20"/>
              </w:rPr>
            </w:pPr>
          </w:p>
          <w:p w:rsidR="00330DC1" w:rsidRPr="00AC6A31" w:rsidRDefault="00310E1D" w:rsidP="00D3704D">
            <w:pPr>
              <w:spacing w:line="360" w:lineRule="auto"/>
              <w:rPr>
                <w:sz w:val="20"/>
              </w:rPr>
            </w:pPr>
            <w:r>
              <w:rPr>
                <w:sz w:val="20"/>
              </w:rPr>
              <w:t>Llevar a cabo el procedimiento de instalación</w:t>
            </w:r>
            <w:r w:rsidR="00FF46CC">
              <w:rPr>
                <w:sz w:val="20"/>
              </w:rPr>
              <w:t>,</w:t>
            </w:r>
            <w:r>
              <w:rPr>
                <w:sz w:val="20"/>
              </w:rPr>
              <w:t xml:space="preserve"> según manual</w:t>
            </w:r>
            <w:r w:rsidR="000A55DA">
              <w:rPr>
                <w:sz w:val="20"/>
              </w:rPr>
              <w:t xml:space="preserve"> entregado</w:t>
            </w:r>
          </w:p>
        </w:tc>
      </w:tr>
    </w:tbl>
    <w:p w:rsidR="00D47FD5" w:rsidRDefault="00D47FD5">
      <w:pPr>
        <w:spacing w:line="360" w:lineRule="auto"/>
        <w:ind w:left="390"/>
      </w:pPr>
    </w:p>
    <w:p w:rsidR="00D47FD5" w:rsidRDefault="00D47FD5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Definiciones y Documentos aplicables</w:t>
      </w:r>
    </w:p>
    <w:p w:rsidR="00911DF0" w:rsidRDefault="00911DF0" w:rsidP="00911DF0">
      <w:pPr>
        <w:spacing w:line="360" w:lineRule="auto"/>
        <w:rPr>
          <w:rFonts w:ascii="Helvetica" w:hAnsi="Helvetica"/>
          <w:b/>
          <w:caps/>
          <w:sz w:val="28"/>
        </w:rPr>
      </w:pPr>
    </w:p>
    <w:p w:rsidR="00D47FD5" w:rsidRPr="00CF575E" w:rsidRDefault="00D47FD5">
      <w:pPr>
        <w:spacing w:line="360" w:lineRule="auto"/>
        <w:rPr>
          <w:b/>
          <w:sz w:val="26"/>
          <w:szCs w:val="26"/>
        </w:rPr>
      </w:pPr>
      <w:r w:rsidRPr="00CF575E">
        <w:rPr>
          <w:b/>
          <w:sz w:val="26"/>
          <w:szCs w:val="26"/>
        </w:rPr>
        <w:t>4.1 Definiciones:</w:t>
      </w:r>
    </w:p>
    <w:p w:rsidR="00D26973" w:rsidRDefault="00FF46CC" w:rsidP="00FC41DE">
      <w:pPr>
        <w:spacing w:line="360" w:lineRule="auto"/>
        <w:ind w:left="567"/>
        <w:jc w:val="both"/>
      </w:pPr>
      <w:r>
        <w:rPr>
          <w:b/>
        </w:rPr>
        <w:t xml:space="preserve">Sistema </w:t>
      </w:r>
      <w:proofErr w:type="spellStart"/>
      <w:r>
        <w:rPr>
          <w:b/>
        </w:rPr>
        <w:t>Payroll</w:t>
      </w:r>
      <w:proofErr w:type="spellEnd"/>
      <w:r w:rsidR="00E34751">
        <w:t>,</w:t>
      </w:r>
      <w:r w:rsidRPr="00FF46CC">
        <w:t xml:space="preserve"> </w:t>
      </w:r>
      <w:r w:rsidR="008B481F">
        <w:t>sistema de remuneraciones</w:t>
      </w:r>
      <w:r>
        <w:t xml:space="preserve"> utilizado </w:t>
      </w:r>
      <w:r w:rsidR="0038053D">
        <w:t xml:space="preserve">principalmente </w:t>
      </w:r>
      <w:r>
        <w:t xml:space="preserve">por </w:t>
      </w:r>
      <w:r w:rsidR="008B481F">
        <w:t xml:space="preserve">el </w:t>
      </w:r>
      <w:r>
        <w:t xml:space="preserve">grupo </w:t>
      </w:r>
      <w:r w:rsidR="008B481F">
        <w:t>de compensaciones (RRHH)</w:t>
      </w:r>
      <w:r w:rsidR="0038053D">
        <w:t>, como también así por los encargados de personal de cada obra (conexión</w:t>
      </w:r>
      <w:r w:rsidR="000A55DA">
        <w:t xml:space="preserve"> remota</w:t>
      </w:r>
      <w:r w:rsidR="0038053D">
        <w:t>)</w:t>
      </w:r>
    </w:p>
    <w:p w:rsidR="00A745D1" w:rsidRDefault="00D26973" w:rsidP="00FC41DE">
      <w:pPr>
        <w:spacing w:line="360" w:lineRule="auto"/>
        <w:ind w:left="567"/>
        <w:jc w:val="both"/>
      </w:pPr>
      <w:r>
        <w:rPr>
          <w:b/>
        </w:rPr>
        <w:t xml:space="preserve">Credenciales de acceso, </w:t>
      </w:r>
      <w:r w:rsidR="008B481F">
        <w:t>Las  credenciales de acceso (</w:t>
      </w:r>
      <w:r w:rsidR="00CE188F" w:rsidRPr="00CE188F">
        <w:t>usuario y contraseña</w:t>
      </w:r>
      <w:r w:rsidR="008B481F">
        <w:t>) son proporcionadas</w:t>
      </w:r>
      <w:r w:rsidR="00CE188F" w:rsidRPr="00CE188F">
        <w:t xml:space="preserve"> </w:t>
      </w:r>
      <w:r w:rsidR="00FF46CC">
        <w:t>directamente por grupo RRHH.</w:t>
      </w:r>
      <w:r w:rsidR="00CE188F" w:rsidRPr="00CE188F">
        <w:t xml:space="preserve"> </w:t>
      </w:r>
    </w:p>
    <w:p w:rsidR="00CE2AC7" w:rsidRDefault="00CE2AC7" w:rsidP="00FC41DE">
      <w:pPr>
        <w:spacing w:line="360" w:lineRule="auto"/>
        <w:ind w:left="567"/>
        <w:jc w:val="both"/>
      </w:pPr>
    </w:p>
    <w:p w:rsidR="00CE2AC7" w:rsidRDefault="00CE2AC7" w:rsidP="00FC41DE">
      <w:pPr>
        <w:spacing w:line="360" w:lineRule="auto"/>
        <w:ind w:left="567"/>
        <w:jc w:val="both"/>
      </w:pPr>
    </w:p>
    <w:p w:rsidR="00CE2AC7" w:rsidRDefault="00CE2AC7" w:rsidP="00FC41DE">
      <w:pPr>
        <w:spacing w:line="360" w:lineRule="auto"/>
        <w:ind w:left="567"/>
        <w:jc w:val="both"/>
      </w:pPr>
    </w:p>
    <w:p w:rsidR="00CE2AC7" w:rsidRDefault="00CE2AC7" w:rsidP="00FC41DE">
      <w:pPr>
        <w:spacing w:line="360" w:lineRule="auto"/>
        <w:ind w:left="567"/>
        <w:jc w:val="both"/>
      </w:pPr>
    </w:p>
    <w:p w:rsidR="00CE188F" w:rsidRDefault="00CE188F" w:rsidP="00FC41DE">
      <w:pPr>
        <w:spacing w:line="360" w:lineRule="auto"/>
        <w:ind w:left="567"/>
        <w:jc w:val="both"/>
        <w:rPr>
          <w:b/>
        </w:rPr>
      </w:pPr>
    </w:p>
    <w:p w:rsidR="00FC41DE" w:rsidRPr="00FC41DE" w:rsidRDefault="00D47FD5" w:rsidP="00FC41DE">
      <w:pPr>
        <w:numPr>
          <w:ilvl w:val="0"/>
          <w:numId w:val="22"/>
        </w:numPr>
        <w:spacing w:line="360" w:lineRule="auto"/>
        <w:rPr>
          <w:rFonts w:ascii="Helvetica" w:hAnsi="Helvetica"/>
          <w:b/>
          <w:caps/>
          <w:sz w:val="28"/>
        </w:rPr>
      </w:pPr>
      <w:r>
        <w:rPr>
          <w:rFonts w:ascii="Helvetica" w:hAnsi="Helvetica"/>
          <w:b/>
          <w:caps/>
          <w:sz w:val="28"/>
        </w:rPr>
        <w:t>Metodología</w:t>
      </w:r>
    </w:p>
    <w:p w:rsidR="00D47FD5" w:rsidRDefault="00CE188F">
      <w:pPr>
        <w:spacing w:line="360" w:lineRule="auto"/>
        <w:ind w:left="390"/>
        <w:jc w:val="both"/>
      </w:pPr>
      <w:r>
        <w:t xml:space="preserve">La solicitud </w:t>
      </w:r>
      <w:r w:rsidR="00443B7B">
        <w:t xml:space="preserve">de instalación sistema </w:t>
      </w:r>
      <w:proofErr w:type="spellStart"/>
      <w:r w:rsidR="00443B7B">
        <w:t>Payroll</w:t>
      </w:r>
      <w:proofErr w:type="spellEnd"/>
      <w:r w:rsidR="00443B7B">
        <w:t xml:space="preserve"> </w:t>
      </w:r>
      <w:r>
        <w:t xml:space="preserve"> </w:t>
      </w:r>
      <w:r w:rsidR="00CF575E">
        <w:t>seguirá la siguiente metodología</w:t>
      </w:r>
    </w:p>
    <w:tbl>
      <w:tblPr>
        <w:tblpPr w:leftFromText="142" w:rightFromText="142" w:vertAnchor="text" w:horzAnchor="margin" w:tblpY="330"/>
        <w:tblW w:w="94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8"/>
        <w:gridCol w:w="6728"/>
      </w:tblGrid>
      <w:tr w:rsidR="003E7AFB" w:rsidRPr="009916B1" w:rsidTr="003E7AFB">
        <w:trPr>
          <w:trHeight w:val="315"/>
        </w:trPr>
        <w:tc>
          <w:tcPr>
            <w:tcW w:w="26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3E7AFB" w:rsidRPr="009916B1" w:rsidRDefault="00CE188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Roles</w:t>
            </w:r>
          </w:p>
        </w:tc>
        <w:tc>
          <w:tcPr>
            <w:tcW w:w="67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 w:rsidRPr="009916B1">
              <w:rPr>
                <w:rFonts w:cs="Arial"/>
                <w:color w:val="000000"/>
                <w:sz w:val="22"/>
                <w:szCs w:val="22"/>
                <w:lang w:val="es-ES"/>
              </w:rPr>
              <w:t>Procedimientos</w:t>
            </w:r>
          </w:p>
        </w:tc>
      </w:tr>
      <w:tr w:rsidR="003E7AFB" w:rsidRPr="009916B1" w:rsidTr="003E7AFB">
        <w:trPr>
          <w:trHeight w:val="300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DA1D0E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Jefatura Compensaciones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DA1D0E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Solicita instalación por medio de sistema soporte </w:t>
            </w:r>
          </w:p>
        </w:tc>
      </w:tr>
      <w:tr w:rsidR="003E7AFB" w:rsidRPr="009916B1" w:rsidTr="00D62BCF">
        <w:trPr>
          <w:trHeight w:val="300"/>
        </w:trPr>
        <w:tc>
          <w:tcPr>
            <w:tcW w:w="26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3E7AFB" w:rsidRPr="009916B1" w:rsidRDefault="003E7AFB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Asistente TI</w:t>
            </w:r>
          </w:p>
        </w:tc>
        <w:tc>
          <w:tcPr>
            <w:tcW w:w="67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E699"/>
            <w:noWrap/>
            <w:vAlign w:val="bottom"/>
            <w:hideMark/>
          </w:tcPr>
          <w:p w:rsidR="003E7AFB" w:rsidRPr="009916B1" w:rsidRDefault="007C5A30" w:rsidP="00DA1D0E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Se encargara </w:t>
            </w:r>
            <w:r w:rsidR="009F7055"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realizar el proceso de instalación de sistema </w:t>
            </w:r>
            <w:proofErr w:type="spellStart"/>
            <w:r w:rsidR="009F7055">
              <w:rPr>
                <w:rFonts w:cs="Arial"/>
                <w:color w:val="000000"/>
                <w:sz w:val="22"/>
                <w:szCs w:val="22"/>
                <w:lang w:val="es-ES"/>
              </w:rPr>
              <w:t>payroll</w:t>
            </w:r>
            <w:proofErr w:type="spellEnd"/>
          </w:p>
        </w:tc>
      </w:tr>
      <w:tr w:rsidR="00D62BCF" w:rsidRPr="009916B1" w:rsidTr="00D62BCF">
        <w:trPr>
          <w:trHeight w:val="30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</w:tcPr>
          <w:p w:rsidR="00D62BCF" w:rsidRDefault="00D62BCF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>Supervisor TI</w:t>
            </w:r>
          </w:p>
        </w:tc>
        <w:tc>
          <w:tcPr>
            <w:tcW w:w="6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</w:tcPr>
          <w:p w:rsidR="00D62BCF" w:rsidRDefault="009F7055" w:rsidP="003E7AFB">
            <w:pPr>
              <w:jc w:val="center"/>
              <w:rPr>
                <w:rFonts w:cs="Arial"/>
                <w:color w:val="000000"/>
                <w:sz w:val="22"/>
                <w:szCs w:val="22"/>
                <w:lang w:val="es-ES"/>
              </w:rPr>
            </w:pP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Supervisa que instalación se </w:t>
            </w:r>
            <w:r w:rsidR="000A55DA">
              <w:rPr>
                <w:rFonts w:cs="Arial"/>
                <w:color w:val="000000"/>
                <w:sz w:val="22"/>
                <w:szCs w:val="22"/>
                <w:lang w:val="es-ES"/>
              </w:rPr>
              <w:t>allá realizó</w:t>
            </w:r>
            <w:r>
              <w:rPr>
                <w:rFonts w:cs="Arial"/>
                <w:color w:val="000000"/>
                <w:sz w:val="22"/>
                <w:szCs w:val="22"/>
                <w:lang w:val="es-ES"/>
              </w:rPr>
              <w:t xml:space="preserve"> correctamente</w:t>
            </w:r>
          </w:p>
        </w:tc>
      </w:tr>
    </w:tbl>
    <w:p w:rsidR="009916B1" w:rsidRDefault="009916B1">
      <w:pPr>
        <w:spacing w:line="360" w:lineRule="auto"/>
        <w:ind w:left="390"/>
        <w:jc w:val="both"/>
      </w:pPr>
    </w:p>
    <w:p w:rsidR="0089089D" w:rsidRDefault="0089089D" w:rsidP="0089089D">
      <w:pPr>
        <w:spacing w:line="360" w:lineRule="auto"/>
        <w:ind w:left="390"/>
        <w:rPr>
          <w:sz w:val="20"/>
        </w:rPr>
      </w:pPr>
    </w:p>
    <w:p w:rsidR="00F513C2" w:rsidRPr="005B0384" w:rsidRDefault="009F7055" w:rsidP="0089089D">
      <w:pPr>
        <w:spacing w:line="360" w:lineRule="auto"/>
        <w:ind w:left="390"/>
        <w:rPr>
          <w:szCs w:val="24"/>
        </w:rPr>
      </w:pPr>
      <w:r>
        <w:rPr>
          <w:b/>
          <w:szCs w:val="24"/>
        </w:rPr>
        <w:t>Instalación sistema:</w:t>
      </w:r>
      <w:r w:rsidR="0089089D" w:rsidRPr="00EF4F2F">
        <w:rPr>
          <w:b/>
          <w:szCs w:val="24"/>
        </w:rPr>
        <w:t xml:space="preserve"> </w:t>
      </w:r>
      <w:r w:rsidRPr="009F7055">
        <w:rPr>
          <w:szCs w:val="24"/>
        </w:rPr>
        <w:t>Para solicitar este</w:t>
      </w:r>
      <w:r>
        <w:rPr>
          <w:szCs w:val="24"/>
        </w:rPr>
        <w:t xml:space="preserve"> tipo de instalación, la jefatura correspondiente </w:t>
      </w:r>
      <w:r w:rsidR="00E85854">
        <w:rPr>
          <w:szCs w:val="24"/>
        </w:rPr>
        <w:t>tendrá que realizar una solicitud en sistema de ticket (</w:t>
      </w:r>
      <w:hyperlink r:id="rId8" w:history="1">
        <w:r w:rsidR="00E85854" w:rsidRPr="00605641">
          <w:rPr>
            <w:rStyle w:val="Hipervnculo"/>
            <w:szCs w:val="24"/>
          </w:rPr>
          <w:t>www.euroconstructora.cl:8080</w:t>
        </w:r>
      </w:hyperlink>
      <w:r w:rsidR="00E85854">
        <w:rPr>
          <w:szCs w:val="24"/>
        </w:rPr>
        <w:t>) el cual detalle la instalación de este software, dicha instalación te</w:t>
      </w:r>
      <w:r w:rsidR="000A55DA">
        <w:rPr>
          <w:szCs w:val="24"/>
        </w:rPr>
        <w:t>ndrá un tiempo estimado según SL</w:t>
      </w:r>
      <w:r w:rsidR="00E85854">
        <w:rPr>
          <w:szCs w:val="24"/>
        </w:rPr>
        <w:t>A (2 horas)</w:t>
      </w:r>
    </w:p>
    <w:p w:rsidR="00EF4F2F" w:rsidRPr="00EF4F2F" w:rsidRDefault="00EF4F2F" w:rsidP="001723D4">
      <w:pPr>
        <w:spacing w:line="360" w:lineRule="auto"/>
        <w:rPr>
          <w:sz w:val="20"/>
        </w:rPr>
      </w:pPr>
    </w:p>
    <w:p w:rsidR="00D47FD5" w:rsidRPr="003C0F05" w:rsidRDefault="00D47FD5">
      <w:pPr>
        <w:spacing w:line="360" w:lineRule="auto"/>
        <w:jc w:val="both"/>
        <w:rPr>
          <w:b/>
          <w:bCs/>
          <w:sz w:val="28"/>
          <w:szCs w:val="28"/>
        </w:rPr>
      </w:pPr>
      <w:r w:rsidRPr="003C0F05">
        <w:rPr>
          <w:b/>
          <w:bCs/>
          <w:sz w:val="28"/>
          <w:szCs w:val="28"/>
        </w:rPr>
        <w:t>6.</w:t>
      </w:r>
      <w:r w:rsidR="00E85854">
        <w:rPr>
          <w:b/>
          <w:bCs/>
          <w:sz w:val="28"/>
          <w:szCs w:val="28"/>
        </w:rPr>
        <w:t xml:space="preserve"> </w:t>
      </w:r>
      <w:r w:rsidRPr="003C0F05">
        <w:rPr>
          <w:b/>
          <w:bCs/>
          <w:sz w:val="28"/>
          <w:szCs w:val="28"/>
        </w:rPr>
        <w:t xml:space="preserve"> REGISTROS</w:t>
      </w:r>
    </w:p>
    <w:p w:rsidR="00C22666" w:rsidRDefault="00C22666" w:rsidP="00C22666">
      <w:pPr>
        <w:spacing w:line="360" w:lineRule="auto"/>
        <w:ind w:left="390"/>
        <w:jc w:val="both"/>
      </w:pPr>
      <w:r>
        <w:t xml:space="preserve">El manual de instalación se encontrara dentro de sistema </w:t>
      </w:r>
      <w:proofErr w:type="spellStart"/>
      <w:r>
        <w:t>euroges</w:t>
      </w:r>
      <w:proofErr w:type="spellEnd"/>
      <w:r>
        <w:t xml:space="preserve"> con el siguiente nombre; Manual de </w:t>
      </w:r>
      <w:r w:rsidRPr="00E85854">
        <w:rPr>
          <w:b/>
          <w:i/>
        </w:rPr>
        <w:t xml:space="preserve">instalación </w:t>
      </w:r>
      <w:proofErr w:type="spellStart"/>
      <w:r w:rsidRPr="00E85854">
        <w:rPr>
          <w:b/>
          <w:i/>
        </w:rPr>
        <w:t>payroll</w:t>
      </w:r>
      <w:proofErr w:type="spellEnd"/>
      <w:r w:rsidRPr="00E85854">
        <w:rPr>
          <w:b/>
          <w:i/>
        </w:rPr>
        <w:t xml:space="preserve"> en equipos locales</w:t>
      </w:r>
    </w:p>
    <w:p w:rsidR="001723D4" w:rsidRDefault="001723D4">
      <w:pPr>
        <w:spacing w:line="360" w:lineRule="auto"/>
        <w:ind w:left="390"/>
      </w:pPr>
    </w:p>
    <w:p w:rsidR="00D47FD5" w:rsidRPr="003C0F05" w:rsidRDefault="00D47FD5">
      <w:pPr>
        <w:spacing w:line="360" w:lineRule="auto"/>
        <w:jc w:val="both"/>
        <w:rPr>
          <w:b/>
          <w:bCs/>
          <w:sz w:val="28"/>
          <w:szCs w:val="28"/>
        </w:rPr>
      </w:pPr>
      <w:r w:rsidRPr="003C0F05">
        <w:rPr>
          <w:b/>
          <w:bCs/>
          <w:sz w:val="28"/>
          <w:szCs w:val="28"/>
        </w:rPr>
        <w:t>7. ANEXOS</w:t>
      </w:r>
    </w:p>
    <w:p w:rsidR="003F6E95" w:rsidRDefault="00C22666">
      <w:pPr>
        <w:spacing w:line="360" w:lineRule="auto"/>
        <w:ind w:left="390"/>
        <w:jc w:val="both"/>
      </w:pPr>
      <w:r>
        <w:t>No aplica</w:t>
      </w:r>
    </w:p>
    <w:p w:rsidR="003F6E95" w:rsidRDefault="003F6E95">
      <w:pPr>
        <w:spacing w:line="360" w:lineRule="auto"/>
        <w:ind w:left="390"/>
        <w:jc w:val="both"/>
      </w:pPr>
    </w:p>
    <w:p w:rsidR="003F6E95" w:rsidRDefault="003F6E95">
      <w:pPr>
        <w:spacing w:line="360" w:lineRule="auto"/>
        <w:ind w:left="390"/>
        <w:jc w:val="both"/>
      </w:pPr>
    </w:p>
    <w:p w:rsidR="00E85854" w:rsidRDefault="00E85854" w:rsidP="00E85854">
      <w:pPr>
        <w:pStyle w:val="textheader"/>
        <w:keepNext w:val="0"/>
        <w:tabs>
          <w:tab w:val="clear" w:pos="720"/>
        </w:tabs>
        <w:spacing w:before="0" w:after="0" w:line="360" w:lineRule="auto"/>
        <w:rPr>
          <w:b w:val="0"/>
          <w:lang w:val="es-CL"/>
        </w:rPr>
      </w:pPr>
    </w:p>
    <w:p w:rsidR="00E85854" w:rsidRDefault="00E85854" w:rsidP="00E85854">
      <w:pPr>
        <w:pStyle w:val="textheader"/>
        <w:keepNext w:val="0"/>
        <w:tabs>
          <w:tab w:val="clear" w:pos="720"/>
        </w:tabs>
        <w:spacing w:before="0" w:after="0" w:line="360" w:lineRule="auto"/>
        <w:rPr>
          <w:b w:val="0"/>
          <w:lang w:val="es-CL"/>
        </w:rPr>
      </w:pPr>
    </w:p>
    <w:p w:rsidR="00C22666" w:rsidRDefault="00C22666" w:rsidP="00C22666">
      <w:pPr>
        <w:pStyle w:val="textheader"/>
        <w:keepNext w:val="0"/>
        <w:spacing w:before="0" w:after="0" w:line="360" w:lineRule="auto"/>
        <w:ind w:left="-284"/>
        <w:rPr>
          <w:b w:val="0"/>
          <w:bCs/>
          <w:lang w:val="es-CL"/>
        </w:rPr>
      </w:pPr>
      <w:r>
        <w:rPr>
          <w:b w:val="0"/>
          <w:bCs/>
          <w:lang w:val="es-CL"/>
        </w:rPr>
        <w:t>________________________</w:t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>________________________</w:t>
      </w:r>
    </w:p>
    <w:p w:rsidR="00C22666" w:rsidRDefault="00C22666" w:rsidP="00C22666">
      <w:pPr>
        <w:pStyle w:val="textheader"/>
        <w:keepNext w:val="0"/>
        <w:spacing w:before="0" w:after="0" w:line="360" w:lineRule="auto"/>
        <w:rPr>
          <w:b w:val="0"/>
          <w:bCs/>
          <w:lang w:val="es-CL"/>
        </w:rPr>
      </w:pPr>
      <w:r>
        <w:rPr>
          <w:b w:val="0"/>
          <w:bCs/>
          <w:sz w:val="20"/>
          <w:lang w:val="es-CL"/>
        </w:rPr>
        <w:t xml:space="preserve">   Supervisor Informática</w:t>
      </w:r>
      <w:r>
        <w:rPr>
          <w:b w:val="0"/>
          <w:bCs/>
          <w:sz w:val="20"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</w:r>
      <w:r>
        <w:rPr>
          <w:b w:val="0"/>
          <w:bCs/>
          <w:lang w:val="es-CL"/>
        </w:rPr>
        <w:tab/>
        <w:t xml:space="preserve">         </w:t>
      </w:r>
      <w:r>
        <w:rPr>
          <w:b w:val="0"/>
          <w:bCs/>
          <w:sz w:val="20"/>
          <w:lang w:val="es-CL"/>
        </w:rPr>
        <w:t>Subgerente Informática</w:t>
      </w:r>
    </w:p>
    <w:p w:rsidR="00E85854" w:rsidRDefault="00E85854" w:rsidP="00C22666">
      <w:pPr>
        <w:pStyle w:val="textheader"/>
        <w:keepNext w:val="0"/>
        <w:tabs>
          <w:tab w:val="clear" w:pos="720"/>
        </w:tabs>
        <w:spacing w:before="0" w:after="0" w:line="360" w:lineRule="auto"/>
        <w:rPr>
          <w:b w:val="0"/>
          <w:bCs/>
          <w:lang w:val="es-CL"/>
        </w:rPr>
      </w:pPr>
    </w:p>
    <w:sectPr w:rsidR="00E85854" w:rsidSect="0088310D">
      <w:headerReference w:type="default" r:id="rId9"/>
      <w:footerReference w:type="default" r:id="rId10"/>
      <w:pgSz w:w="12242" w:h="15842" w:code="1"/>
      <w:pgMar w:top="851" w:right="1185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294" w:rsidRDefault="00833294">
      <w:r>
        <w:separator/>
      </w:r>
    </w:p>
  </w:endnote>
  <w:endnote w:type="continuationSeparator" w:id="0">
    <w:p w:rsidR="00833294" w:rsidRDefault="008332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478F" w:rsidRPr="008737A0" w:rsidRDefault="008737A0" w:rsidP="000A4A9E">
    <w:pPr>
      <w:pStyle w:val="Piedepgina"/>
      <w:pBdr>
        <w:top w:val="single" w:sz="4" w:space="1" w:color="auto"/>
      </w:pBdr>
      <w:rPr>
        <w:sz w:val="16"/>
        <w:szCs w:val="16"/>
      </w:rPr>
    </w:pPr>
    <w:r w:rsidRPr="008737A0">
      <w:rPr>
        <w:sz w:val="16"/>
        <w:szCs w:val="16"/>
      </w:rPr>
      <w:t>Copia No Controlada</w:t>
    </w:r>
  </w:p>
  <w:p w:rsidR="00B5478F" w:rsidRPr="000A4A9E" w:rsidRDefault="00B5478F" w:rsidP="000A4A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294" w:rsidRDefault="00833294">
      <w:r>
        <w:separator/>
      </w:r>
    </w:p>
  </w:footnote>
  <w:footnote w:type="continuationSeparator" w:id="0">
    <w:p w:rsidR="00833294" w:rsidRDefault="008332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4" w:type="dxa"/>
      <w:tblInd w:w="-397" w:type="dxa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1686"/>
      <w:gridCol w:w="3985"/>
      <w:gridCol w:w="1559"/>
      <w:gridCol w:w="1630"/>
      <w:gridCol w:w="1064"/>
    </w:tblGrid>
    <w:tr w:rsidR="00B5478F">
      <w:trPr>
        <w:trHeight w:val="970"/>
      </w:trPr>
      <w:tc>
        <w:tcPr>
          <w:tcW w:w="1686" w:type="dxa"/>
          <w:tcBorders>
            <w:top w:val="single" w:sz="12" w:space="0" w:color="auto"/>
            <w:left w:val="single" w:sz="12" w:space="0" w:color="auto"/>
            <w:right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after="54"/>
            <w:ind w:right="-2"/>
            <w:jc w:val="center"/>
            <w:rPr>
              <w:b/>
              <w:color w:val="FF0000"/>
              <w:spacing w:val="-3"/>
            </w:rPr>
          </w:pPr>
          <w:r w:rsidRPr="00835DEE">
            <w:rPr>
              <w:b/>
              <w:noProof/>
              <w:color w:val="FF0000"/>
              <w:spacing w:val="-3"/>
              <w:lang w:val="es-ES"/>
            </w:rPr>
            <w:drawing>
              <wp:inline distT="0" distB="0" distL="0" distR="0">
                <wp:extent cx="752475" cy="581025"/>
                <wp:effectExtent l="0" t="0" r="9525" b="9525"/>
                <wp:docPr id="1" name="Imagen 3" descr="Logotip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tip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38" w:type="dxa"/>
          <w:gridSpan w:val="4"/>
          <w:tcBorders>
            <w:top w:val="single" w:sz="12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jc w:val="center"/>
            <w:rPr>
              <w:b/>
              <w:spacing w:val="-4"/>
              <w:sz w:val="29"/>
            </w:rPr>
          </w:pPr>
        </w:p>
        <w:p w:rsidR="00B5478F" w:rsidRDefault="00DD7912">
          <w:pPr>
            <w:tabs>
              <w:tab w:val="left" w:pos="-720"/>
            </w:tabs>
            <w:suppressAutoHyphens/>
            <w:spacing w:after="360"/>
            <w:ind w:right="-2"/>
            <w:jc w:val="center"/>
            <w:rPr>
              <w:spacing w:val="-4"/>
              <w:sz w:val="36"/>
            </w:rPr>
          </w:pPr>
          <w:r>
            <w:rPr>
              <w:b/>
              <w:spacing w:val="-4"/>
              <w:sz w:val="29"/>
            </w:rPr>
            <w:t>Eurocorp</w:t>
          </w:r>
          <w:r w:rsidR="00B5478F">
            <w:rPr>
              <w:b/>
              <w:spacing w:val="-4"/>
              <w:sz w:val="29"/>
            </w:rPr>
            <w:t xml:space="preserve"> S.A.</w:t>
          </w:r>
        </w:p>
      </w:tc>
    </w:tr>
    <w:tr w:rsidR="00B5478F">
      <w:trPr>
        <w:cantSplit/>
        <w:trHeight w:hRule="exact" w:val="417"/>
      </w:trPr>
      <w:tc>
        <w:tcPr>
          <w:tcW w:w="5671" w:type="dxa"/>
          <w:gridSpan w:val="2"/>
          <w:vMerge w:val="restart"/>
          <w:tcBorders>
            <w:top w:val="single" w:sz="6" w:space="0" w:color="auto"/>
            <w:lef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32" w:after="54"/>
            <w:ind w:right="-2"/>
            <w:rPr>
              <w:sz w:val="20"/>
            </w:rPr>
          </w:pPr>
          <w:r>
            <w:rPr>
              <w:spacing w:val="-2"/>
              <w:sz w:val="20"/>
            </w:rPr>
            <w:t>PROCEDIMIENTO</w:t>
          </w:r>
        </w:p>
        <w:p w:rsidR="00B5478F" w:rsidRDefault="00330DC1">
          <w:pPr>
            <w:pStyle w:val="Ttulo7"/>
            <w:widowControl/>
            <w:spacing w:before="60" w:after="0"/>
            <w:rPr>
              <w:rFonts w:ascii="Arial" w:hAnsi="Arial" w:cs="Arial"/>
              <w:snapToGrid/>
              <w:spacing w:val="-2"/>
              <w:sz w:val="20"/>
              <w:lang w:val="es-CL"/>
            </w:rPr>
          </w:pPr>
          <w:r w:rsidRPr="006B675C">
            <w:rPr>
              <w:b w:val="0"/>
              <w:noProof/>
              <w:spacing w:val="-4"/>
              <w:sz w:val="20"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>
                    <wp:simplePos x="0" y="0"/>
                    <wp:positionH relativeFrom="column">
                      <wp:posOffset>3509010</wp:posOffset>
                    </wp:positionH>
                    <wp:positionV relativeFrom="paragraph">
                      <wp:posOffset>19050</wp:posOffset>
                    </wp:positionV>
                    <wp:extent cx="571500" cy="228600"/>
                    <wp:effectExtent l="3810" t="0" r="0" b="0"/>
                    <wp:wrapNone/>
                    <wp:docPr id="3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1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REVISÓ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left:0;text-align:left;margin-left:276.3pt;margin-top:1.5pt;width:4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REVISÓ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756C5">
            <w:rPr>
              <w:rFonts w:ascii="Arial" w:hAnsi="Arial" w:cs="Arial"/>
              <w:b w:val="0"/>
              <w:spacing w:val="-4"/>
              <w:sz w:val="20"/>
              <w:lang w:val="es-CL"/>
            </w:rPr>
            <w:t xml:space="preserve">Instalación </w:t>
          </w:r>
          <w:proofErr w:type="spellStart"/>
          <w:r w:rsidR="002756C5">
            <w:rPr>
              <w:rFonts w:ascii="Arial" w:hAnsi="Arial" w:cs="Arial"/>
              <w:b w:val="0"/>
              <w:spacing w:val="-4"/>
              <w:sz w:val="20"/>
              <w:lang w:val="es-CL"/>
            </w:rPr>
            <w:t>Payroll</w:t>
          </w:r>
          <w:proofErr w:type="spellEnd"/>
        </w:p>
      </w:tc>
      <w:tc>
        <w:tcPr>
          <w:tcW w:w="3189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330DC1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</w:rPr>
          </w:pPr>
          <w:r w:rsidRPr="006B675C">
            <w:rPr>
              <w:b/>
              <w:noProof/>
              <w:spacing w:val="-4"/>
              <w:sz w:val="20"/>
              <w:lang w:val="es-ES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column">
                      <wp:posOffset>887730</wp:posOffset>
                    </wp:positionH>
                    <wp:positionV relativeFrom="paragraph">
                      <wp:posOffset>225425</wp:posOffset>
                    </wp:positionV>
                    <wp:extent cx="457200" cy="228600"/>
                    <wp:effectExtent l="1905" t="0" r="0" b="3175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2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5478F" w:rsidRDefault="00B5478F">
                                <w:pPr>
                                  <w:rPr>
                                    <w:sz w:val="10"/>
                                  </w:rPr>
                                </w:pPr>
                                <w:r>
                                  <w:rPr>
                                    <w:sz w:val="10"/>
                                  </w:rPr>
                                  <w:t>Aprobó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left:0;text-align:left;margin-left:69.9pt;margin-top:17.75pt;width:36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" filled="f" stroked="f">
                    <v:textbox>
                      <w:txbxContent>
                        <w:p w:rsidR="00B5478F" w:rsidRDefault="00B5478F">
                          <w:pPr>
                            <w:rPr>
                              <w:sz w:val="10"/>
                            </w:rPr>
                          </w:pPr>
                          <w:r>
                            <w:rPr>
                              <w:sz w:val="10"/>
                            </w:rPr>
                            <w:t>Aprobó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A5594">
            <w:rPr>
              <w:spacing w:val="-2"/>
              <w:sz w:val="20"/>
            </w:rPr>
            <w:t>PR-TI-06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Default="00B5478F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fr-FR"/>
            </w:rPr>
          </w:pPr>
          <w:r>
            <w:rPr>
              <w:b/>
              <w:spacing w:val="-2"/>
              <w:sz w:val="20"/>
            </w:rPr>
            <w:t xml:space="preserve">  </w:t>
          </w:r>
          <w:r w:rsidR="006B675C" w:rsidRPr="001B4989">
            <w:rPr>
              <w:b/>
              <w:spacing w:val="-2"/>
              <w:sz w:val="20"/>
            </w:rPr>
            <w:fldChar w:fldCharType="begin"/>
          </w:r>
          <w:r w:rsidRPr="001B4989">
            <w:rPr>
              <w:b/>
              <w:spacing w:val="-2"/>
              <w:sz w:val="20"/>
            </w:rPr>
            <w:instrText xml:space="preserve"> PAGE </w:instrText>
          </w:r>
          <w:r w:rsidR="006B675C" w:rsidRPr="001B4989">
            <w:rPr>
              <w:b/>
              <w:spacing w:val="-2"/>
              <w:sz w:val="20"/>
            </w:rPr>
            <w:fldChar w:fldCharType="separate"/>
          </w:r>
          <w:r w:rsidR="002756C5">
            <w:rPr>
              <w:b/>
              <w:noProof/>
              <w:spacing w:val="-2"/>
              <w:sz w:val="20"/>
            </w:rPr>
            <w:t>1</w:t>
          </w:r>
          <w:r w:rsidR="006B675C" w:rsidRPr="001B4989">
            <w:rPr>
              <w:b/>
              <w:spacing w:val="-2"/>
              <w:sz w:val="20"/>
            </w:rPr>
            <w:fldChar w:fldCharType="end"/>
          </w:r>
          <w:r w:rsidRPr="001B4989">
            <w:rPr>
              <w:b/>
              <w:spacing w:val="-2"/>
              <w:sz w:val="20"/>
            </w:rPr>
            <w:t xml:space="preserve"> de </w:t>
          </w:r>
          <w:r w:rsidR="006B675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 w:rsidR="006B675C">
            <w:rPr>
              <w:rStyle w:val="Nmerodepgina"/>
            </w:rPr>
            <w:fldChar w:fldCharType="separate"/>
          </w:r>
          <w:r w:rsidR="002756C5">
            <w:rPr>
              <w:rStyle w:val="Nmerodepgina"/>
              <w:noProof/>
            </w:rPr>
            <w:t>2</w:t>
          </w:r>
          <w:r w:rsidR="006B675C">
            <w:rPr>
              <w:rStyle w:val="Nmerodepgina"/>
            </w:rPr>
            <w:fldChar w:fldCharType="end"/>
          </w:r>
        </w:p>
      </w:tc>
    </w:tr>
    <w:tr w:rsidR="00B5478F" w:rsidRPr="008A7572">
      <w:trPr>
        <w:cantSplit/>
        <w:trHeight w:hRule="exact" w:val="423"/>
      </w:trPr>
      <w:tc>
        <w:tcPr>
          <w:tcW w:w="5671" w:type="dxa"/>
          <w:gridSpan w:val="2"/>
          <w:vMerge/>
          <w:tcBorders>
            <w:left w:val="single" w:sz="12" w:space="0" w:color="auto"/>
            <w:bottom w:val="single" w:sz="6" w:space="0" w:color="auto"/>
          </w:tcBorders>
        </w:tcPr>
        <w:p w:rsidR="00B5478F" w:rsidRDefault="00B5478F">
          <w:pPr>
            <w:pStyle w:val="Ttulo1"/>
            <w:ind w:right="-2"/>
            <w:rPr>
              <w:spacing w:val="-2"/>
              <w:sz w:val="20"/>
              <w:lang w:val="fr-FR"/>
            </w:rPr>
          </w:pP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8A7572" w:rsidP="008A7572">
          <w:pPr>
            <w:tabs>
              <w:tab w:val="left" w:pos="-720"/>
            </w:tabs>
            <w:suppressAutoHyphens/>
            <w:spacing w:before="120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 xml:space="preserve"> </w:t>
          </w:r>
          <w:r w:rsidR="00DD7912">
            <w:rPr>
              <w:spacing w:val="-2"/>
              <w:sz w:val="20"/>
              <w:lang w:val="es-ES"/>
            </w:rPr>
            <w:t>Rodrigo Cofre</w:t>
          </w:r>
          <w:r>
            <w:rPr>
              <w:spacing w:val="-2"/>
              <w:sz w:val="20"/>
              <w:lang w:val="es-ES"/>
            </w:rPr>
            <w:t xml:space="preserve"> </w:t>
          </w:r>
        </w:p>
      </w:tc>
      <w:tc>
        <w:tcPr>
          <w:tcW w:w="163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:rsidR="00B5478F" w:rsidRDefault="00DD7912">
          <w:pPr>
            <w:tabs>
              <w:tab w:val="left" w:pos="-720"/>
            </w:tabs>
            <w:suppressAutoHyphens/>
            <w:spacing w:before="120"/>
            <w:ind w:left="113"/>
            <w:rPr>
              <w:spacing w:val="-2"/>
              <w:sz w:val="20"/>
              <w:lang w:val="es-ES"/>
            </w:rPr>
          </w:pPr>
          <w:r>
            <w:rPr>
              <w:spacing w:val="-2"/>
              <w:sz w:val="20"/>
              <w:lang w:val="es-ES"/>
            </w:rPr>
            <w:t>Richard Urzua</w:t>
          </w:r>
        </w:p>
      </w:tc>
      <w:tc>
        <w:tcPr>
          <w:tcW w:w="106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B5478F" w:rsidRPr="008A7572" w:rsidRDefault="00150B0F">
          <w:pPr>
            <w:tabs>
              <w:tab w:val="left" w:pos="-720"/>
              <w:tab w:val="left" w:pos="382"/>
              <w:tab w:val="left" w:pos="1102"/>
            </w:tabs>
            <w:suppressAutoHyphens/>
            <w:spacing w:before="120"/>
            <w:rPr>
              <w:spacing w:val="-2"/>
              <w:sz w:val="18"/>
              <w:lang w:val="es-ES"/>
            </w:rPr>
          </w:pPr>
          <w:proofErr w:type="spellStart"/>
          <w:r>
            <w:rPr>
              <w:spacing w:val="-2"/>
              <w:sz w:val="20"/>
              <w:lang w:val="es-ES"/>
            </w:rPr>
            <w:t>Rev</w:t>
          </w:r>
          <w:proofErr w:type="spellEnd"/>
          <w:r>
            <w:rPr>
              <w:spacing w:val="-2"/>
              <w:sz w:val="20"/>
              <w:lang w:val="es-ES"/>
            </w:rPr>
            <w:t xml:space="preserve"> N°: 4</w:t>
          </w:r>
        </w:p>
      </w:tc>
    </w:tr>
  </w:tbl>
  <w:p w:rsidR="00B5478F" w:rsidRPr="008A7572" w:rsidRDefault="00B5478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2461"/>
    <w:multiLevelType w:val="multilevel"/>
    <w:tmpl w:val="BB7E6EE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">
    <w:nsid w:val="04891C46"/>
    <w:multiLevelType w:val="multilevel"/>
    <w:tmpl w:val="EA22D58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  <w:u w:val="single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">
    <w:nsid w:val="15422AF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7567F91"/>
    <w:multiLevelType w:val="multilevel"/>
    <w:tmpl w:val="865870F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4">
    <w:nsid w:val="25E16099"/>
    <w:multiLevelType w:val="multilevel"/>
    <w:tmpl w:val="E93EA9DE"/>
    <w:lvl w:ilvl="0">
      <w:start w:val="6"/>
      <w:numFmt w:val="none"/>
      <w:lvlText w:val="5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5.%2"/>
      <w:lvlJc w:val="left"/>
      <w:pPr>
        <w:tabs>
          <w:tab w:val="num" w:pos="1429"/>
        </w:tabs>
        <w:ind w:left="1069" w:hanging="360"/>
      </w:pPr>
      <w:rPr>
        <w:rFonts w:hint="default"/>
      </w:rPr>
    </w:lvl>
    <w:lvl w:ilvl="2">
      <w:start w:val="1"/>
      <w:numFmt w:val="decimal"/>
      <w:lvlText w:val="5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5">
    <w:nsid w:val="28FC0799"/>
    <w:multiLevelType w:val="multilevel"/>
    <w:tmpl w:val="500A07E0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6">
    <w:nsid w:val="29380049"/>
    <w:multiLevelType w:val="multilevel"/>
    <w:tmpl w:val="180A9304"/>
    <w:lvl w:ilvl="0">
      <w:start w:val="3"/>
      <w:numFmt w:val="decimal"/>
      <w:lvlText w:val="%1.0"/>
      <w:lvlJc w:val="left"/>
      <w:pPr>
        <w:tabs>
          <w:tab w:val="num" w:pos="-771"/>
        </w:tabs>
        <w:ind w:left="-77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63"/>
        </w:tabs>
        <w:ind w:left="-6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5"/>
        </w:tabs>
        <w:ind w:left="100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3"/>
        </w:tabs>
        <w:ind w:left="20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849"/>
        </w:tabs>
        <w:ind w:left="3849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57"/>
        </w:tabs>
        <w:ind w:left="45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25"/>
        </w:tabs>
        <w:ind w:left="56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3"/>
        </w:tabs>
        <w:ind w:left="6333" w:hanging="1800"/>
      </w:pPr>
      <w:rPr>
        <w:rFonts w:hint="default"/>
      </w:rPr>
    </w:lvl>
  </w:abstractNum>
  <w:abstractNum w:abstractNumId="7">
    <w:nsid w:val="293932DF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8">
    <w:nsid w:val="2A437768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9">
    <w:nsid w:val="2B260758"/>
    <w:multiLevelType w:val="multilevel"/>
    <w:tmpl w:val="B6F2E7A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0">
    <w:nsid w:val="2B743115"/>
    <w:multiLevelType w:val="multilevel"/>
    <w:tmpl w:val="C7FE06C6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11">
    <w:nsid w:val="2CF57C4C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2">
    <w:nsid w:val="2DA956A3"/>
    <w:multiLevelType w:val="multilevel"/>
    <w:tmpl w:val="CE808602"/>
    <w:lvl w:ilvl="0">
      <w:start w:val="1"/>
      <w:numFmt w:val="decimal"/>
      <w:lvlText w:val="%1.0"/>
      <w:lvlJc w:val="left"/>
      <w:pPr>
        <w:tabs>
          <w:tab w:val="num" w:pos="706"/>
        </w:tabs>
        <w:ind w:left="706" w:hanging="9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14"/>
        </w:tabs>
        <w:ind w:left="1414" w:hanging="9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22"/>
        </w:tabs>
        <w:ind w:left="2122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20"/>
        </w:tabs>
        <w:ind w:left="2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88"/>
        </w:tabs>
        <w:ind w:left="39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96"/>
        </w:tabs>
        <w:ind w:left="469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4"/>
        </w:tabs>
        <w:ind w:left="57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72"/>
        </w:tabs>
        <w:ind w:left="64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40"/>
        </w:tabs>
        <w:ind w:left="7540" w:hanging="2160"/>
      </w:pPr>
      <w:rPr>
        <w:rFonts w:hint="default"/>
      </w:rPr>
    </w:lvl>
  </w:abstractNum>
  <w:abstractNum w:abstractNumId="13">
    <w:nsid w:val="2FB978D5"/>
    <w:multiLevelType w:val="multilevel"/>
    <w:tmpl w:val="A81A590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814"/>
        </w:tabs>
        <w:ind w:left="814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08"/>
        </w:tabs>
        <w:ind w:left="908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362"/>
        </w:tabs>
        <w:ind w:left="13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56"/>
        </w:tabs>
        <w:ind w:left="14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10"/>
        </w:tabs>
        <w:ind w:left="1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4"/>
        </w:tabs>
        <w:ind w:left="20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58"/>
        </w:tabs>
        <w:ind w:left="24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52"/>
        </w:tabs>
        <w:ind w:left="2552" w:hanging="1800"/>
      </w:pPr>
      <w:rPr>
        <w:rFonts w:hint="default"/>
      </w:rPr>
    </w:lvl>
  </w:abstractNum>
  <w:abstractNum w:abstractNumId="14">
    <w:nsid w:val="30126D5A"/>
    <w:multiLevelType w:val="multilevel"/>
    <w:tmpl w:val="D980800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26"/>
        </w:tabs>
        <w:ind w:left="62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532"/>
        </w:tabs>
        <w:ind w:left="53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798"/>
        </w:tabs>
        <w:ind w:left="7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4"/>
        </w:tabs>
        <w:ind w:left="7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70"/>
        </w:tabs>
        <w:ind w:left="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876"/>
        </w:tabs>
        <w:ind w:left="8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42"/>
        </w:tabs>
        <w:ind w:left="11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8"/>
        </w:tabs>
        <w:ind w:left="1048" w:hanging="1800"/>
      </w:pPr>
      <w:rPr>
        <w:rFonts w:hint="default"/>
      </w:rPr>
    </w:lvl>
  </w:abstractNum>
  <w:abstractNum w:abstractNumId="15">
    <w:nsid w:val="328E37DE"/>
    <w:multiLevelType w:val="singleLevel"/>
    <w:tmpl w:val="A3440F90"/>
    <w:lvl w:ilvl="0">
      <w:start w:val="4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16">
    <w:nsid w:val="3D094900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17">
    <w:nsid w:val="3ECD116E"/>
    <w:multiLevelType w:val="hybridMultilevel"/>
    <w:tmpl w:val="C328557A"/>
    <w:lvl w:ilvl="0" w:tplc="0C0A0005">
      <w:start w:val="1"/>
      <w:numFmt w:val="bullet"/>
      <w:lvlText w:val=""/>
      <w:lvlJc w:val="left"/>
      <w:pPr>
        <w:tabs>
          <w:tab w:val="num" w:pos="294"/>
        </w:tabs>
        <w:ind w:left="2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14"/>
        </w:tabs>
        <w:ind w:left="101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34"/>
        </w:tabs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454"/>
        </w:tabs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174"/>
        </w:tabs>
        <w:ind w:left="317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894"/>
        </w:tabs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14"/>
        </w:tabs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34"/>
        </w:tabs>
        <w:ind w:left="533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054"/>
        </w:tabs>
        <w:ind w:left="6054" w:hanging="360"/>
      </w:pPr>
      <w:rPr>
        <w:rFonts w:ascii="Wingdings" w:hAnsi="Wingdings" w:hint="default"/>
      </w:rPr>
    </w:lvl>
  </w:abstractNum>
  <w:abstractNum w:abstractNumId="18">
    <w:nsid w:val="422D7E45"/>
    <w:multiLevelType w:val="multilevel"/>
    <w:tmpl w:val="EE00279E"/>
    <w:lvl w:ilvl="0">
      <w:start w:val="5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234"/>
        </w:tabs>
        <w:ind w:left="234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132"/>
        </w:tabs>
        <w:ind w:left="-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98"/>
        </w:tabs>
        <w:ind w:left="-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624"/>
        </w:tabs>
        <w:ind w:left="-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690"/>
        </w:tabs>
        <w:ind w:left="-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116"/>
        </w:tabs>
        <w:ind w:left="-11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182"/>
        </w:tabs>
        <w:ind w:left="-11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608"/>
        </w:tabs>
        <w:ind w:left="-1608" w:hanging="1800"/>
      </w:pPr>
      <w:rPr>
        <w:rFonts w:hint="default"/>
      </w:rPr>
    </w:lvl>
  </w:abstractNum>
  <w:abstractNum w:abstractNumId="19">
    <w:nsid w:val="42602AF6"/>
    <w:multiLevelType w:val="multilevel"/>
    <w:tmpl w:val="B1324E12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20">
    <w:nsid w:val="431D007E"/>
    <w:multiLevelType w:val="multilevel"/>
    <w:tmpl w:val="333284C0"/>
    <w:lvl w:ilvl="0">
      <w:start w:val="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12"/>
        </w:tabs>
        <w:ind w:left="712" w:hanging="570"/>
      </w:pPr>
      <w:rPr>
        <w:rFonts w:hint="default"/>
        <w:b/>
      </w:rPr>
    </w:lvl>
    <w:lvl w:ilvl="2">
      <w:start w:val="1"/>
      <w:numFmt w:val="upperLetter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506"/>
        </w:tabs>
        <w:ind w:left="1506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648"/>
        </w:tabs>
        <w:ind w:left="16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150"/>
        </w:tabs>
        <w:ind w:left="215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292"/>
        </w:tabs>
        <w:ind w:left="229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2794"/>
        </w:tabs>
        <w:ind w:left="2794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936"/>
        </w:tabs>
        <w:ind w:left="2936" w:hanging="1800"/>
      </w:pPr>
      <w:rPr>
        <w:rFonts w:hint="default"/>
        <w:b/>
      </w:rPr>
    </w:lvl>
  </w:abstractNum>
  <w:abstractNum w:abstractNumId="21">
    <w:nsid w:val="51590626"/>
    <w:multiLevelType w:val="multilevel"/>
    <w:tmpl w:val="FE4E8F2E"/>
    <w:lvl w:ilvl="0">
      <w:start w:val="4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12"/>
        </w:tabs>
        <w:ind w:left="312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94"/>
        </w:tabs>
        <w:ind w:left="29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441"/>
        </w:tabs>
        <w:ind w:left="44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28"/>
        </w:tabs>
        <w:ind w:left="22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75"/>
        </w:tabs>
        <w:ind w:left="3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"/>
        </w:tabs>
        <w:ind w:left="1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9"/>
        </w:tabs>
        <w:ind w:left="30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96"/>
        </w:tabs>
        <w:ind w:left="96" w:hanging="1800"/>
      </w:pPr>
      <w:rPr>
        <w:rFonts w:hint="default"/>
        <w:b/>
      </w:rPr>
    </w:lvl>
  </w:abstractNum>
  <w:abstractNum w:abstractNumId="22">
    <w:nsid w:val="525D104D"/>
    <w:multiLevelType w:val="multilevel"/>
    <w:tmpl w:val="27D4569C"/>
    <w:lvl w:ilvl="0">
      <w:start w:val="4"/>
      <w:numFmt w:val="decimal"/>
      <w:lvlText w:val="%1.0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23">
    <w:nsid w:val="58241544"/>
    <w:multiLevelType w:val="multilevel"/>
    <w:tmpl w:val="EA22D58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596"/>
        </w:tabs>
        <w:ind w:left="596" w:hanging="52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93"/>
        </w:tabs>
        <w:ind w:left="1293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tabs>
          <w:tab w:val="num" w:pos="1364"/>
        </w:tabs>
        <w:ind w:left="1364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tabs>
          <w:tab w:val="num" w:pos="1795"/>
        </w:tabs>
        <w:ind w:left="1795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tabs>
          <w:tab w:val="num" w:pos="1866"/>
        </w:tabs>
        <w:ind w:left="1866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tabs>
          <w:tab w:val="num" w:pos="2297"/>
        </w:tabs>
        <w:ind w:left="2297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tabs>
          <w:tab w:val="num" w:pos="2368"/>
        </w:tabs>
        <w:ind w:left="2368" w:hanging="1800"/>
      </w:pPr>
      <w:rPr>
        <w:rFonts w:hint="default"/>
        <w:b/>
        <w:u w:val="single"/>
      </w:rPr>
    </w:lvl>
  </w:abstractNum>
  <w:abstractNum w:abstractNumId="24">
    <w:nsid w:val="591B2571"/>
    <w:multiLevelType w:val="multilevel"/>
    <w:tmpl w:val="1D521D0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84"/>
        </w:tabs>
        <w:ind w:left="384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438"/>
        </w:tabs>
        <w:ind w:left="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657"/>
        </w:tabs>
        <w:ind w:left="6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6"/>
        </w:tabs>
        <w:ind w:left="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35"/>
        </w:tabs>
        <w:ind w:left="7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94"/>
        </w:tabs>
        <w:ind w:left="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3"/>
        </w:tabs>
        <w:ind w:left="8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72"/>
        </w:tabs>
        <w:ind w:left="672" w:hanging="1800"/>
      </w:pPr>
      <w:rPr>
        <w:rFonts w:hint="default"/>
      </w:rPr>
    </w:lvl>
  </w:abstractNum>
  <w:abstractNum w:abstractNumId="25">
    <w:nsid w:val="7B414A26"/>
    <w:multiLevelType w:val="singleLevel"/>
    <w:tmpl w:val="A3440F9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>
    <w:abstractNumId w:val="22"/>
  </w:num>
  <w:num w:numId="2">
    <w:abstractNumId w:val="2"/>
  </w:num>
  <w:num w:numId="3">
    <w:abstractNumId w:val="12"/>
  </w:num>
  <w:num w:numId="4">
    <w:abstractNumId w:val="20"/>
  </w:num>
  <w:num w:numId="5">
    <w:abstractNumId w:val="1"/>
  </w:num>
  <w:num w:numId="6">
    <w:abstractNumId w:val="6"/>
  </w:num>
  <w:num w:numId="7">
    <w:abstractNumId w:val="21"/>
  </w:num>
  <w:num w:numId="8">
    <w:abstractNumId w:val="7"/>
  </w:num>
  <w:num w:numId="9">
    <w:abstractNumId w:val="8"/>
  </w:num>
  <w:num w:numId="10">
    <w:abstractNumId w:val="10"/>
  </w:num>
  <w:num w:numId="11">
    <w:abstractNumId w:val="5"/>
  </w:num>
  <w:num w:numId="12">
    <w:abstractNumId w:val="19"/>
  </w:num>
  <w:num w:numId="13">
    <w:abstractNumId w:val="13"/>
  </w:num>
  <w:num w:numId="14">
    <w:abstractNumId w:val="0"/>
  </w:num>
  <w:num w:numId="15">
    <w:abstractNumId w:val="9"/>
  </w:num>
  <w:num w:numId="16">
    <w:abstractNumId w:val="11"/>
  </w:num>
  <w:num w:numId="17">
    <w:abstractNumId w:val="16"/>
  </w:num>
  <w:num w:numId="18">
    <w:abstractNumId w:val="23"/>
  </w:num>
  <w:num w:numId="19">
    <w:abstractNumId w:val="3"/>
  </w:num>
  <w:num w:numId="20">
    <w:abstractNumId w:val="14"/>
  </w:num>
  <w:num w:numId="21">
    <w:abstractNumId w:val="25"/>
  </w:num>
  <w:num w:numId="22">
    <w:abstractNumId w:val="15"/>
  </w:num>
  <w:num w:numId="23">
    <w:abstractNumId w:val="4"/>
  </w:num>
  <w:num w:numId="24">
    <w:abstractNumId w:val="24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4B"/>
    <w:rsid w:val="0009647A"/>
    <w:rsid w:val="000A45DE"/>
    <w:rsid w:val="000A4A9E"/>
    <w:rsid w:val="000A5594"/>
    <w:rsid w:val="000A55DA"/>
    <w:rsid w:val="000B0EB7"/>
    <w:rsid w:val="000C30DF"/>
    <w:rsid w:val="0011641F"/>
    <w:rsid w:val="00150B0F"/>
    <w:rsid w:val="00161BDA"/>
    <w:rsid w:val="001723D4"/>
    <w:rsid w:val="0017356D"/>
    <w:rsid w:val="00183BF0"/>
    <w:rsid w:val="00192E52"/>
    <w:rsid w:val="001B4989"/>
    <w:rsid w:val="001F4659"/>
    <w:rsid w:val="00247E28"/>
    <w:rsid w:val="00265F5E"/>
    <w:rsid w:val="002756C5"/>
    <w:rsid w:val="002B43AF"/>
    <w:rsid w:val="002B6A28"/>
    <w:rsid w:val="002C389A"/>
    <w:rsid w:val="002C4F99"/>
    <w:rsid w:val="002D22BB"/>
    <w:rsid w:val="002E1CCD"/>
    <w:rsid w:val="00310E1D"/>
    <w:rsid w:val="00330DC1"/>
    <w:rsid w:val="003411CB"/>
    <w:rsid w:val="0035351D"/>
    <w:rsid w:val="00354518"/>
    <w:rsid w:val="003571AA"/>
    <w:rsid w:val="00373281"/>
    <w:rsid w:val="0038053D"/>
    <w:rsid w:val="003A5F3D"/>
    <w:rsid w:val="003B195E"/>
    <w:rsid w:val="003C0F05"/>
    <w:rsid w:val="003C2077"/>
    <w:rsid w:val="003C2133"/>
    <w:rsid w:val="003C3DF6"/>
    <w:rsid w:val="003E7AFB"/>
    <w:rsid w:val="003F6E95"/>
    <w:rsid w:val="00414B17"/>
    <w:rsid w:val="00443B7B"/>
    <w:rsid w:val="004529CB"/>
    <w:rsid w:val="00462AE3"/>
    <w:rsid w:val="004A09D6"/>
    <w:rsid w:val="004C563F"/>
    <w:rsid w:val="004E065A"/>
    <w:rsid w:val="00513382"/>
    <w:rsid w:val="00543D1E"/>
    <w:rsid w:val="00577F0C"/>
    <w:rsid w:val="00591D64"/>
    <w:rsid w:val="00593C35"/>
    <w:rsid w:val="005B0384"/>
    <w:rsid w:val="005B09C8"/>
    <w:rsid w:val="005C46DD"/>
    <w:rsid w:val="00651303"/>
    <w:rsid w:val="006902AF"/>
    <w:rsid w:val="006B675C"/>
    <w:rsid w:val="006C6802"/>
    <w:rsid w:val="0070185A"/>
    <w:rsid w:val="0073590A"/>
    <w:rsid w:val="00752851"/>
    <w:rsid w:val="007C5A30"/>
    <w:rsid w:val="007F608C"/>
    <w:rsid w:val="008062A7"/>
    <w:rsid w:val="00833294"/>
    <w:rsid w:val="00835DEE"/>
    <w:rsid w:val="0083621E"/>
    <w:rsid w:val="00855A9F"/>
    <w:rsid w:val="00857066"/>
    <w:rsid w:val="008737A0"/>
    <w:rsid w:val="00876C4E"/>
    <w:rsid w:val="0088310D"/>
    <w:rsid w:val="0089089D"/>
    <w:rsid w:val="008A7572"/>
    <w:rsid w:val="008B481F"/>
    <w:rsid w:val="008D5E3F"/>
    <w:rsid w:val="008E6AEF"/>
    <w:rsid w:val="009053C9"/>
    <w:rsid w:val="00911DF0"/>
    <w:rsid w:val="00952FEF"/>
    <w:rsid w:val="00964556"/>
    <w:rsid w:val="009916B1"/>
    <w:rsid w:val="009B252B"/>
    <w:rsid w:val="009C6A0A"/>
    <w:rsid w:val="009C743A"/>
    <w:rsid w:val="009E30B8"/>
    <w:rsid w:val="009E3EB7"/>
    <w:rsid w:val="009F0D22"/>
    <w:rsid w:val="009F7055"/>
    <w:rsid w:val="00A745D1"/>
    <w:rsid w:val="00A97370"/>
    <w:rsid w:val="00AC6A31"/>
    <w:rsid w:val="00AC7090"/>
    <w:rsid w:val="00AD4813"/>
    <w:rsid w:val="00B215D6"/>
    <w:rsid w:val="00B269E1"/>
    <w:rsid w:val="00B47C07"/>
    <w:rsid w:val="00B5478F"/>
    <w:rsid w:val="00B607C1"/>
    <w:rsid w:val="00B766E0"/>
    <w:rsid w:val="00B806CC"/>
    <w:rsid w:val="00BA0186"/>
    <w:rsid w:val="00C22666"/>
    <w:rsid w:val="00C27CB0"/>
    <w:rsid w:val="00C47115"/>
    <w:rsid w:val="00C97AD3"/>
    <w:rsid w:val="00CE188F"/>
    <w:rsid w:val="00CE2AC7"/>
    <w:rsid w:val="00CF3B01"/>
    <w:rsid w:val="00CF575E"/>
    <w:rsid w:val="00D22809"/>
    <w:rsid w:val="00D22BC3"/>
    <w:rsid w:val="00D26973"/>
    <w:rsid w:val="00D3704D"/>
    <w:rsid w:val="00D42AAC"/>
    <w:rsid w:val="00D47FD5"/>
    <w:rsid w:val="00D52E85"/>
    <w:rsid w:val="00D62BCF"/>
    <w:rsid w:val="00D6746F"/>
    <w:rsid w:val="00D70FC1"/>
    <w:rsid w:val="00D86121"/>
    <w:rsid w:val="00D90194"/>
    <w:rsid w:val="00DA1D0E"/>
    <w:rsid w:val="00DD7912"/>
    <w:rsid w:val="00DE3384"/>
    <w:rsid w:val="00E04EBA"/>
    <w:rsid w:val="00E2151F"/>
    <w:rsid w:val="00E33896"/>
    <w:rsid w:val="00E33B54"/>
    <w:rsid w:val="00E34751"/>
    <w:rsid w:val="00E401A0"/>
    <w:rsid w:val="00E50D33"/>
    <w:rsid w:val="00E85854"/>
    <w:rsid w:val="00EB421A"/>
    <w:rsid w:val="00EC13D2"/>
    <w:rsid w:val="00EC249E"/>
    <w:rsid w:val="00EC2646"/>
    <w:rsid w:val="00EC58B8"/>
    <w:rsid w:val="00ED2FD4"/>
    <w:rsid w:val="00EF4F2F"/>
    <w:rsid w:val="00F03784"/>
    <w:rsid w:val="00F207E3"/>
    <w:rsid w:val="00F4414B"/>
    <w:rsid w:val="00F513C2"/>
    <w:rsid w:val="00F84D30"/>
    <w:rsid w:val="00F947AE"/>
    <w:rsid w:val="00FC41DE"/>
    <w:rsid w:val="00FD3D95"/>
    <w:rsid w:val="00FE2483"/>
    <w:rsid w:val="00FF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,"/>
  <w15:chartTrackingRefBased/>
  <w15:docId w15:val="{98A1D1FC-C4E2-404F-B2BD-CCB0DCB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FEF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/>
    <w:rsid w:val="00952FEF"/>
    <w:pPr>
      <w:keepNext/>
      <w:widowControl w:val="0"/>
      <w:jc w:val="center"/>
      <w:outlineLvl w:val="0"/>
    </w:pPr>
    <w:rPr>
      <w:b/>
      <w:snapToGrid w:val="0"/>
      <w:color w:val="000000"/>
      <w:sz w:val="32"/>
      <w:lang w:val="en-US" w:eastAsia="en-US"/>
    </w:rPr>
  </w:style>
  <w:style w:type="paragraph" w:styleId="Ttulo2">
    <w:name w:val="heading 2"/>
    <w:basedOn w:val="Normal"/>
    <w:next w:val="Normal"/>
    <w:qFormat/>
    <w:rsid w:val="00952FEF"/>
    <w:pPr>
      <w:keepNext/>
      <w:spacing w:line="360" w:lineRule="auto"/>
      <w:ind w:left="709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952FEF"/>
    <w:pPr>
      <w:keepNext/>
      <w:spacing w:line="360" w:lineRule="auto"/>
      <w:ind w:left="709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52FEF"/>
    <w:pPr>
      <w:keepNext/>
      <w:tabs>
        <w:tab w:val="left" w:pos="-720"/>
      </w:tabs>
      <w:suppressAutoHyphens/>
      <w:spacing w:before="120"/>
      <w:ind w:left="113"/>
      <w:outlineLvl w:val="3"/>
    </w:pPr>
    <w:rPr>
      <w:i/>
      <w:iCs/>
      <w:spacing w:val="-2"/>
      <w:sz w:val="20"/>
    </w:rPr>
  </w:style>
  <w:style w:type="paragraph" w:styleId="Ttulo5">
    <w:name w:val="heading 5"/>
    <w:basedOn w:val="Normal"/>
    <w:next w:val="Normal"/>
    <w:qFormat/>
    <w:rsid w:val="00952FEF"/>
    <w:pPr>
      <w:keepNext/>
      <w:tabs>
        <w:tab w:val="left" w:pos="-720"/>
        <w:tab w:val="left" w:pos="382"/>
        <w:tab w:val="left" w:pos="1102"/>
      </w:tabs>
      <w:suppressAutoHyphens/>
      <w:spacing w:before="120"/>
      <w:jc w:val="center"/>
      <w:outlineLvl w:val="4"/>
    </w:pPr>
    <w:rPr>
      <w:i/>
      <w:iCs/>
      <w:spacing w:val="-2"/>
      <w:sz w:val="20"/>
    </w:rPr>
  </w:style>
  <w:style w:type="paragraph" w:styleId="Ttulo7">
    <w:name w:val="heading 7"/>
    <w:basedOn w:val="Normal"/>
    <w:next w:val="Normal"/>
    <w:qFormat/>
    <w:rsid w:val="00952FEF"/>
    <w:pPr>
      <w:keepNext/>
      <w:widowControl w:val="0"/>
      <w:tabs>
        <w:tab w:val="left" w:pos="-720"/>
      </w:tabs>
      <w:suppressAutoHyphens/>
      <w:spacing w:after="240"/>
      <w:jc w:val="center"/>
      <w:outlineLvl w:val="6"/>
    </w:pPr>
    <w:rPr>
      <w:rFonts w:ascii="Times New Roman" w:hAnsi="Times New Roman"/>
      <w:b/>
      <w:snapToGrid w:val="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952FEF"/>
    <w:pPr>
      <w:keepNext/>
      <w:jc w:val="center"/>
      <w:outlineLvl w:val="7"/>
    </w:pPr>
    <w:rPr>
      <w:b/>
      <w:lang w:val="es-ES"/>
    </w:rPr>
  </w:style>
  <w:style w:type="paragraph" w:styleId="Ttulo9">
    <w:name w:val="heading 9"/>
    <w:basedOn w:val="Normal"/>
    <w:next w:val="Normal"/>
    <w:qFormat/>
    <w:rsid w:val="00952FEF"/>
    <w:pPr>
      <w:keepNext/>
      <w:tabs>
        <w:tab w:val="left" w:pos="-720"/>
      </w:tabs>
      <w:suppressAutoHyphens/>
      <w:spacing w:before="60" w:after="60" w:line="360" w:lineRule="auto"/>
      <w:jc w:val="center"/>
      <w:outlineLvl w:val="8"/>
    </w:pPr>
    <w:rPr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952FEF"/>
    <w:pPr>
      <w:spacing w:line="360" w:lineRule="auto"/>
      <w:ind w:left="709" w:hanging="709"/>
    </w:pPr>
  </w:style>
  <w:style w:type="paragraph" w:styleId="Sangra2detindependiente">
    <w:name w:val="Body Text Indent 2"/>
    <w:basedOn w:val="Normal"/>
    <w:rsid w:val="00952FEF"/>
    <w:pPr>
      <w:spacing w:line="360" w:lineRule="auto"/>
      <w:ind w:left="709" w:hanging="1"/>
      <w:jc w:val="both"/>
    </w:pPr>
  </w:style>
  <w:style w:type="paragraph" w:styleId="Textoindependiente">
    <w:name w:val="Body Text"/>
    <w:basedOn w:val="Normal"/>
    <w:rsid w:val="00952FEF"/>
    <w:pPr>
      <w:jc w:val="center"/>
    </w:pPr>
    <w:rPr>
      <w:sz w:val="18"/>
    </w:rPr>
  </w:style>
  <w:style w:type="paragraph" w:styleId="Textoindependiente2">
    <w:name w:val="Body Text 2"/>
    <w:basedOn w:val="Normal"/>
    <w:rsid w:val="00952FEF"/>
    <w:rPr>
      <w:sz w:val="18"/>
    </w:rPr>
  </w:style>
  <w:style w:type="paragraph" w:styleId="Encabezado">
    <w:name w:val="header"/>
    <w:basedOn w:val="Normal"/>
    <w:rsid w:val="00952FE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52FE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52FEF"/>
  </w:style>
  <w:style w:type="paragraph" w:customStyle="1" w:styleId="textheader">
    <w:name w:val="text header"/>
    <w:basedOn w:val="Normal"/>
    <w:rsid w:val="00952FEF"/>
    <w:pPr>
      <w:keepNext/>
      <w:tabs>
        <w:tab w:val="left" w:pos="720"/>
      </w:tabs>
      <w:spacing w:before="240" w:after="240"/>
    </w:pPr>
    <w:rPr>
      <w:b/>
      <w:lang w:val="en-US"/>
    </w:rPr>
  </w:style>
  <w:style w:type="paragraph" w:styleId="Sangra3detindependiente">
    <w:name w:val="Body Text Indent 3"/>
    <w:basedOn w:val="Normal"/>
    <w:rsid w:val="00952FEF"/>
    <w:pPr>
      <w:spacing w:line="360" w:lineRule="auto"/>
      <w:ind w:left="709"/>
    </w:pPr>
  </w:style>
  <w:style w:type="paragraph" w:styleId="Textoindependiente3">
    <w:name w:val="Body Text 3"/>
    <w:basedOn w:val="Normal"/>
    <w:rsid w:val="00952FEF"/>
    <w:pPr>
      <w:spacing w:line="360" w:lineRule="auto"/>
      <w:jc w:val="both"/>
    </w:pPr>
  </w:style>
  <w:style w:type="table" w:styleId="Tablaconcuadrcula">
    <w:name w:val="Table Grid"/>
    <w:basedOn w:val="Tablanormal"/>
    <w:rsid w:val="00EB42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FE248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E2483"/>
    <w:rPr>
      <w:sz w:val="20"/>
    </w:rPr>
  </w:style>
  <w:style w:type="character" w:customStyle="1" w:styleId="TextocomentarioCar">
    <w:name w:val="Texto comentario Car"/>
    <w:link w:val="Textocomentario"/>
    <w:rsid w:val="00FE2483"/>
    <w:rPr>
      <w:rFonts w:ascii="Arial" w:hAnsi="Arial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E2483"/>
    <w:rPr>
      <w:b/>
      <w:bCs/>
    </w:rPr>
  </w:style>
  <w:style w:type="character" w:customStyle="1" w:styleId="AsuntodelcomentarioCar">
    <w:name w:val="Asunto del comentario Car"/>
    <w:link w:val="Asuntodelcomentario"/>
    <w:rsid w:val="00FE2483"/>
    <w:rPr>
      <w:rFonts w:ascii="Arial" w:hAnsi="Arial"/>
      <w:b/>
      <w:bCs/>
      <w:lang w:val="es-CL"/>
    </w:rPr>
  </w:style>
  <w:style w:type="paragraph" w:styleId="Textodeglobo">
    <w:name w:val="Balloon Text"/>
    <w:basedOn w:val="Normal"/>
    <w:link w:val="TextodegloboCar"/>
    <w:rsid w:val="00FE24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E2483"/>
    <w:rPr>
      <w:rFonts w:ascii="Tahoma" w:hAnsi="Tahoma" w:cs="Tahoma"/>
      <w:sz w:val="16"/>
      <w:szCs w:val="16"/>
      <w:lang w:val="es-CL"/>
    </w:rPr>
  </w:style>
  <w:style w:type="character" w:customStyle="1" w:styleId="Ttulo8Car">
    <w:name w:val="Título 8 Car"/>
    <w:link w:val="Ttulo8"/>
    <w:rsid w:val="001F4659"/>
    <w:rPr>
      <w:rFonts w:ascii="Arial" w:hAnsi="Arial"/>
      <w:b/>
      <w:sz w:val="24"/>
    </w:rPr>
  </w:style>
  <w:style w:type="paragraph" w:styleId="Textonotapie">
    <w:name w:val="footnote text"/>
    <w:basedOn w:val="Normal"/>
    <w:link w:val="TextonotapieCar"/>
    <w:rsid w:val="00183BF0"/>
    <w:rPr>
      <w:sz w:val="20"/>
    </w:rPr>
  </w:style>
  <w:style w:type="character" w:customStyle="1" w:styleId="TextonotapieCar">
    <w:name w:val="Texto nota pie Car"/>
    <w:basedOn w:val="Fuentedeprrafopredeter"/>
    <w:link w:val="Textonotapie"/>
    <w:rsid w:val="00183BF0"/>
    <w:rPr>
      <w:rFonts w:ascii="Arial" w:hAnsi="Arial"/>
      <w:lang w:eastAsia="es-ES"/>
    </w:rPr>
  </w:style>
  <w:style w:type="character" w:styleId="Refdenotaalpie">
    <w:name w:val="footnote reference"/>
    <w:basedOn w:val="Fuentedeprrafopredeter"/>
    <w:rsid w:val="00183BF0"/>
    <w:rPr>
      <w:vertAlign w:val="superscript"/>
    </w:rPr>
  </w:style>
  <w:style w:type="paragraph" w:styleId="Prrafodelista">
    <w:name w:val="List Paragraph"/>
    <w:basedOn w:val="Normal"/>
    <w:uiPriority w:val="34"/>
    <w:qFormat/>
    <w:rsid w:val="00F513C2"/>
    <w:pPr>
      <w:ind w:left="720"/>
      <w:contextualSpacing/>
    </w:pPr>
  </w:style>
  <w:style w:type="character" w:styleId="Hipervnculo">
    <w:name w:val="Hyperlink"/>
    <w:basedOn w:val="Fuentedeprrafopredeter"/>
    <w:rsid w:val="00F513C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rsid w:val="00D3704D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rsid w:val="00D6746F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D6746F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rsid w:val="00D674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uroconstructora.cl:808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37F4E-85D1-4D09-AD17-AC817A234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</vt:lpstr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</dc:title>
  <dc:subject/>
  <dc:creator>larissa.pezoa</dc:creator>
  <cp:keywords/>
  <cp:lastModifiedBy>Rodrigo Cofre</cp:lastModifiedBy>
  <cp:revision>6</cp:revision>
  <cp:lastPrinted>2014-06-02T12:01:00Z</cp:lastPrinted>
  <dcterms:created xsi:type="dcterms:W3CDTF">2014-05-22T19:32:00Z</dcterms:created>
  <dcterms:modified xsi:type="dcterms:W3CDTF">2014-06-02T12:28:00Z</dcterms:modified>
</cp:coreProperties>
</file>