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FD5" w:rsidRDefault="00D47FD5">
      <w:pPr>
        <w:spacing w:line="360" w:lineRule="auto"/>
      </w:pPr>
      <w:bookmarkStart w:id="0" w:name="_GoBack"/>
      <w:bookmarkEnd w:id="0"/>
    </w:p>
    <w:p w:rsidR="00D47FD5" w:rsidRDefault="00D47FD5">
      <w:pPr>
        <w:numPr>
          <w:ilvl w:val="0"/>
          <w:numId w:val="21"/>
        </w:numPr>
        <w:spacing w:line="360" w:lineRule="auto"/>
        <w:rPr>
          <w:b/>
          <w:sz w:val="28"/>
        </w:rPr>
      </w:pPr>
      <w:r>
        <w:rPr>
          <w:b/>
          <w:sz w:val="28"/>
        </w:rPr>
        <w:t>PROPOSITO</w:t>
      </w:r>
    </w:p>
    <w:p w:rsidR="00D47FD5" w:rsidRDefault="00DD7912">
      <w:pPr>
        <w:spacing w:line="360" w:lineRule="auto"/>
        <w:ind w:left="390"/>
        <w:jc w:val="both"/>
      </w:pPr>
      <w:r>
        <w:t xml:space="preserve">Dar a Conocer procedimiento de </w:t>
      </w:r>
      <w:r w:rsidR="00AE4FC4">
        <w:t xml:space="preserve">respaldo de </w:t>
      </w:r>
      <w:r>
        <w:t>información en Obras</w:t>
      </w:r>
    </w:p>
    <w:p w:rsidR="00D47FD5" w:rsidRDefault="00D47FD5">
      <w:pPr>
        <w:spacing w:line="360" w:lineRule="auto"/>
        <w:ind w:left="390"/>
        <w:rPr>
          <w:b/>
          <w:sz w:val="28"/>
        </w:rPr>
      </w:pPr>
      <w:r>
        <w:rPr>
          <w:b/>
          <w:sz w:val="28"/>
        </w:rPr>
        <w:tab/>
      </w:r>
    </w:p>
    <w:p w:rsidR="00D47FD5" w:rsidRDefault="00D47FD5">
      <w:pPr>
        <w:spacing w:line="360" w:lineRule="auto"/>
        <w:rPr>
          <w:rFonts w:ascii="Helvetica" w:hAnsi="Helvetica"/>
          <w:caps/>
        </w:rPr>
      </w:pPr>
      <w:r>
        <w:rPr>
          <w:rFonts w:ascii="Helvetica" w:hAnsi="Helvetica"/>
          <w:b/>
          <w:caps/>
          <w:sz w:val="28"/>
        </w:rPr>
        <w:t>2.  Alcance</w:t>
      </w:r>
    </w:p>
    <w:p w:rsidR="00D47FD5" w:rsidRDefault="00DD7912">
      <w:pPr>
        <w:spacing w:line="360" w:lineRule="auto"/>
        <w:ind w:left="345"/>
        <w:jc w:val="both"/>
      </w:pPr>
      <w:r>
        <w:t>Este procedimiento va dirigido a establecer políticas de respaldo en obras</w:t>
      </w:r>
    </w:p>
    <w:p w:rsidR="00D47FD5" w:rsidRDefault="00D47FD5">
      <w:pPr>
        <w:spacing w:line="360" w:lineRule="auto"/>
      </w:pPr>
    </w:p>
    <w:p w:rsidR="00D47FD5" w:rsidRDefault="00D47FD5">
      <w:pPr>
        <w:spacing w:line="360" w:lineRule="auto"/>
        <w:rPr>
          <w:rFonts w:ascii="Helvetica" w:hAnsi="Helvetica"/>
          <w:b/>
          <w:caps/>
          <w:sz w:val="28"/>
        </w:rPr>
      </w:pPr>
      <w:r>
        <w:rPr>
          <w:rFonts w:ascii="Helvetica" w:hAnsi="Helvetica"/>
          <w:b/>
          <w:caps/>
          <w:sz w:val="28"/>
        </w:rPr>
        <w:t>3.  Responsabilidad</w:t>
      </w:r>
    </w:p>
    <w:tbl>
      <w:tblPr>
        <w:tblW w:w="0" w:type="auto"/>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7376"/>
      </w:tblGrid>
      <w:tr w:rsidR="00DD7912" w:rsidRPr="00AC6A31" w:rsidTr="00AC6A31">
        <w:tc>
          <w:tcPr>
            <w:tcW w:w="1806" w:type="dxa"/>
            <w:shd w:val="clear" w:color="auto" w:fill="auto"/>
          </w:tcPr>
          <w:p w:rsidR="00513382" w:rsidRPr="00AC6A31" w:rsidRDefault="00513382" w:rsidP="00AC6A31">
            <w:pPr>
              <w:spacing w:line="360" w:lineRule="auto"/>
              <w:jc w:val="center"/>
              <w:rPr>
                <w:sz w:val="20"/>
              </w:rPr>
            </w:pPr>
          </w:p>
          <w:p w:rsidR="00DD7912" w:rsidRPr="00AC6A31" w:rsidRDefault="00DD7912" w:rsidP="00AC6A31">
            <w:pPr>
              <w:spacing w:line="360" w:lineRule="auto"/>
              <w:jc w:val="center"/>
              <w:rPr>
                <w:sz w:val="20"/>
              </w:rPr>
            </w:pPr>
            <w:r w:rsidRPr="00AC6A31">
              <w:rPr>
                <w:sz w:val="20"/>
              </w:rPr>
              <w:t>Gerente de Área</w:t>
            </w:r>
          </w:p>
        </w:tc>
        <w:tc>
          <w:tcPr>
            <w:tcW w:w="7376" w:type="dxa"/>
            <w:shd w:val="clear" w:color="auto" w:fill="auto"/>
          </w:tcPr>
          <w:p w:rsidR="00513382" w:rsidRPr="00AC6A31" w:rsidRDefault="00513382" w:rsidP="00AC6A31">
            <w:pPr>
              <w:spacing w:line="360" w:lineRule="auto"/>
              <w:rPr>
                <w:sz w:val="20"/>
              </w:rPr>
            </w:pPr>
          </w:p>
          <w:p w:rsidR="00513382" w:rsidRPr="00324051" w:rsidRDefault="00DD7912" w:rsidP="00AC6A31">
            <w:pPr>
              <w:spacing w:line="360" w:lineRule="auto"/>
              <w:rPr>
                <w:sz w:val="22"/>
                <w:szCs w:val="22"/>
              </w:rPr>
            </w:pPr>
            <w:r w:rsidRPr="00324051">
              <w:rPr>
                <w:sz w:val="22"/>
                <w:szCs w:val="22"/>
              </w:rPr>
              <w:t xml:space="preserve">Solicita implementación de procedimiento que informe detalladamente servicio de resguardo de información que es administrado por el área de </w:t>
            </w:r>
            <w:r w:rsidR="00513382" w:rsidRPr="00324051">
              <w:rPr>
                <w:sz w:val="22"/>
                <w:szCs w:val="22"/>
              </w:rPr>
              <w:t>Informática</w:t>
            </w:r>
          </w:p>
        </w:tc>
      </w:tr>
      <w:tr w:rsidR="00DD7912" w:rsidTr="00AC6A31">
        <w:tc>
          <w:tcPr>
            <w:tcW w:w="1806" w:type="dxa"/>
            <w:shd w:val="clear" w:color="auto" w:fill="auto"/>
          </w:tcPr>
          <w:p w:rsidR="00513382" w:rsidRPr="00AC6A31" w:rsidRDefault="00513382" w:rsidP="00AC6A31">
            <w:pPr>
              <w:spacing w:line="360" w:lineRule="auto"/>
              <w:rPr>
                <w:sz w:val="20"/>
              </w:rPr>
            </w:pPr>
          </w:p>
          <w:p w:rsidR="00513382" w:rsidRPr="00AC6A31" w:rsidRDefault="00513382" w:rsidP="00AC6A31">
            <w:pPr>
              <w:spacing w:line="360" w:lineRule="auto"/>
              <w:rPr>
                <w:sz w:val="20"/>
              </w:rPr>
            </w:pPr>
          </w:p>
          <w:p w:rsidR="00DD7912" w:rsidRPr="00AC6A31" w:rsidRDefault="00513382" w:rsidP="00AC6A31">
            <w:pPr>
              <w:spacing w:line="360" w:lineRule="auto"/>
              <w:rPr>
                <w:sz w:val="20"/>
              </w:rPr>
            </w:pPr>
            <w:r w:rsidRPr="00AC6A31">
              <w:rPr>
                <w:sz w:val="20"/>
              </w:rPr>
              <w:t>Subgerente de TI</w:t>
            </w:r>
          </w:p>
        </w:tc>
        <w:tc>
          <w:tcPr>
            <w:tcW w:w="7376" w:type="dxa"/>
            <w:shd w:val="clear" w:color="auto" w:fill="auto"/>
          </w:tcPr>
          <w:p w:rsidR="00513382" w:rsidRPr="00AC6A31" w:rsidRDefault="00513382" w:rsidP="00AC6A31">
            <w:pPr>
              <w:spacing w:line="360" w:lineRule="auto"/>
              <w:rPr>
                <w:sz w:val="20"/>
              </w:rPr>
            </w:pPr>
          </w:p>
          <w:p w:rsidR="00DD7912" w:rsidRPr="00324051" w:rsidRDefault="00513382" w:rsidP="00AC6A31">
            <w:pPr>
              <w:spacing w:line="360" w:lineRule="auto"/>
              <w:rPr>
                <w:sz w:val="22"/>
                <w:szCs w:val="22"/>
              </w:rPr>
            </w:pPr>
            <w:r w:rsidRPr="00324051">
              <w:rPr>
                <w:sz w:val="22"/>
                <w:szCs w:val="22"/>
              </w:rPr>
              <w:t>Informar metodología de resguardo de información que maneja EUROCONSTRUCTORA por medio de este procedimiento, indicando claramente información resguardada, periocidad de respaldos y restauración en caso de pérdidas de información</w:t>
            </w:r>
          </w:p>
        </w:tc>
      </w:tr>
    </w:tbl>
    <w:p w:rsidR="00D47FD5" w:rsidRDefault="00D47FD5">
      <w:pPr>
        <w:spacing w:line="360" w:lineRule="auto"/>
        <w:ind w:left="390"/>
      </w:pPr>
    </w:p>
    <w:p w:rsidR="00D47FD5" w:rsidRDefault="00D47FD5">
      <w:pPr>
        <w:numPr>
          <w:ilvl w:val="0"/>
          <w:numId w:val="22"/>
        </w:numPr>
        <w:spacing w:line="360" w:lineRule="auto"/>
        <w:rPr>
          <w:rFonts w:ascii="Helvetica" w:hAnsi="Helvetica"/>
          <w:b/>
          <w:caps/>
          <w:sz w:val="28"/>
        </w:rPr>
      </w:pPr>
      <w:r>
        <w:rPr>
          <w:rFonts w:ascii="Helvetica" w:hAnsi="Helvetica"/>
          <w:b/>
          <w:caps/>
          <w:sz w:val="28"/>
        </w:rPr>
        <w:t>Definiciones y Documentos aplicables</w:t>
      </w:r>
    </w:p>
    <w:p w:rsidR="00911DF0" w:rsidRDefault="00911DF0" w:rsidP="00911DF0">
      <w:pPr>
        <w:spacing w:line="360" w:lineRule="auto"/>
        <w:rPr>
          <w:rFonts w:ascii="Helvetica" w:hAnsi="Helvetica"/>
          <w:b/>
          <w:caps/>
          <w:sz w:val="28"/>
        </w:rPr>
      </w:pPr>
    </w:p>
    <w:p w:rsidR="00D47FD5" w:rsidRDefault="00D47FD5">
      <w:pPr>
        <w:spacing w:line="360" w:lineRule="auto"/>
        <w:rPr>
          <w:b/>
          <w:sz w:val="28"/>
        </w:rPr>
      </w:pPr>
      <w:r>
        <w:rPr>
          <w:b/>
          <w:sz w:val="28"/>
        </w:rPr>
        <w:t>4.1 Definiciones:</w:t>
      </w:r>
    </w:p>
    <w:p w:rsidR="00911DF0" w:rsidRDefault="00FC41DE" w:rsidP="00FC41DE">
      <w:pPr>
        <w:spacing w:line="360" w:lineRule="auto"/>
        <w:ind w:left="567"/>
        <w:jc w:val="both"/>
      </w:pPr>
      <w:r>
        <w:t>Los servidores de obras son los encargados de administrar los arboles de información que se encuentran en cada obra. Las carpetas y archivos son visibles por medio de accesos directos realizados en cada estación de trabajo</w:t>
      </w:r>
    </w:p>
    <w:p w:rsidR="00D47FD5" w:rsidRDefault="00FC41DE">
      <w:pPr>
        <w:spacing w:line="360" w:lineRule="auto"/>
        <w:rPr>
          <w:b/>
          <w:sz w:val="28"/>
        </w:rPr>
      </w:pPr>
      <w:r>
        <w:rPr>
          <w:b/>
          <w:sz w:val="28"/>
        </w:rPr>
        <w:t>4.2 Respaldos</w:t>
      </w:r>
      <w:r w:rsidR="00D47FD5">
        <w:rPr>
          <w:b/>
          <w:sz w:val="28"/>
        </w:rPr>
        <w:t>:</w:t>
      </w:r>
    </w:p>
    <w:p w:rsidR="00911DF0" w:rsidRDefault="00FC41DE" w:rsidP="009E3EB7">
      <w:pPr>
        <w:spacing w:line="360" w:lineRule="auto"/>
        <w:ind w:left="390"/>
        <w:jc w:val="both"/>
      </w:pPr>
      <w:r>
        <w:t>Los respaldos consideran arboles de información que administra cada servidor</w:t>
      </w:r>
    </w:p>
    <w:p w:rsidR="00324051" w:rsidRDefault="00324051" w:rsidP="009E3EB7">
      <w:pPr>
        <w:spacing w:line="360" w:lineRule="auto"/>
        <w:ind w:left="390"/>
        <w:jc w:val="both"/>
      </w:pPr>
    </w:p>
    <w:p w:rsidR="00911DF0" w:rsidRDefault="00911DF0">
      <w:pPr>
        <w:spacing w:line="360" w:lineRule="auto"/>
        <w:ind w:left="390"/>
      </w:pPr>
    </w:p>
    <w:p w:rsidR="00FC41DE" w:rsidRPr="00FC41DE" w:rsidRDefault="00D47FD5" w:rsidP="00FC41DE">
      <w:pPr>
        <w:numPr>
          <w:ilvl w:val="0"/>
          <w:numId w:val="22"/>
        </w:numPr>
        <w:spacing w:line="360" w:lineRule="auto"/>
        <w:rPr>
          <w:rFonts w:ascii="Helvetica" w:hAnsi="Helvetica"/>
          <w:b/>
          <w:caps/>
          <w:sz w:val="28"/>
        </w:rPr>
      </w:pPr>
      <w:r>
        <w:rPr>
          <w:rFonts w:ascii="Helvetica" w:hAnsi="Helvetica"/>
          <w:b/>
          <w:caps/>
          <w:sz w:val="28"/>
        </w:rPr>
        <w:t>Metodología</w:t>
      </w:r>
    </w:p>
    <w:p w:rsidR="00D47FD5" w:rsidRDefault="00FC41DE">
      <w:pPr>
        <w:spacing w:line="360" w:lineRule="auto"/>
        <w:ind w:left="390"/>
        <w:jc w:val="both"/>
      </w:pPr>
      <w:r>
        <w:t>Los respaldos se realizan según la siguiente tabla</w:t>
      </w:r>
    </w:p>
    <w:tbl>
      <w:tblPr>
        <w:tblpPr w:leftFromText="141" w:rightFromText="141" w:vertAnchor="text" w:horzAnchor="margin" w:tblpY="329"/>
        <w:tblW w:w="9416" w:type="dxa"/>
        <w:tblCellMar>
          <w:left w:w="70" w:type="dxa"/>
          <w:right w:w="70" w:type="dxa"/>
        </w:tblCellMar>
        <w:tblLook w:val="04A0" w:firstRow="1" w:lastRow="0" w:firstColumn="1" w:lastColumn="0" w:noHBand="0" w:noVBand="1"/>
      </w:tblPr>
      <w:tblGrid>
        <w:gridCol w:w="2688"/>
        <w:gridCol w:w="3952"/>
        <w:gridCol w:w="1034"/>
        <w:gridCol w:w="1742"/>
      </w:tblGrid>
      <w:tr w:rsidR="0089089D" w:rsidRPr="009916B1" w:rsidTr="0089089D">
        <w:trPr>
          <w:trHeight w:val="315"/>
        </w:trPr>
        <w:tc>
          <w:tcPr>
            <w:tcW w:w="2688" w:type="dxa"/>
            <w:tcBorders>
              <w:top w:val="single" w:sz="8" w:space="0" w:color="auto"/>
              <w:left w:val="single" w:sz="8" w:space="0" w:color="auto"/>
              <w:bottom w:val="single" w:sz="8" w:space="0" w:color="auto"/>
              <w:right w:val="single" w:sz="4" w:space="0" w:color="auto"/>
            </w:tcBorders>
            <w:shd w:val="clear" w:color="000000" w:fill="DBDBDB"/>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 xml:space="preserve">Encargados </w:t>
            </w:r>
          </w:p>
        </w:tc>
        <w:tc>
          <w:tcPr>
            <w:tcW w:w="3952" w:type="dxa"/>
            <w:tcBorders>
              <w:top w:val="single" w:sz="8" w:space="0" w:color="auto"/>
              <w:left w:val="nil"/>
              <w:bottom w:val="single" w:sz="8" w:space="0" w:color="auto"/>
              <w:right w:val="single" w:sz="4" w:space="0" w:color="auto"/>
            </w:tcBorders>
            <w:shd w:val="clear" w:color="000000" w:fill="DBDBDB"/>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Procedimientos</w:t>
            </w:r>
          </w:p>
        </w:tc>
        <w:tc>
          <w:tcPr>
            <w:tcW w:w="1034" w:type="dxa"/>
            <w:tcBorders>
              <w:top w:val="single" w:sz="8" w:space="0" w:color="auto"/>
              <w:left w:val="nil"/>
              <w:bottom w:val="single" w:sz="8" w:space="0" w:color="auto"/>
              <w:right w:val="single" w:sz="4" w:space="0" w:color="auto"/>
            </w:tcBorders>
            <w:shd w:val="clear" w:color="000000" w:fill="DBDBDB"/>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Día</w:t>
            </w:r>
          </w:p>
        </w:tc>
        <w:tc>
          <w:tcPr>
            <w:tcW w:w="1742" w:type="dxa"/>
            <w:tcBorders>
              <w:top w:val="single" w:sz="8" w:space="0" w:color="auto"/>
              <w:left w:val="nil"/>
              <w:bottom w:val="single" w:sz="8" w:space="0" w:color="auto"/>
              <w:right w:val="single" w:sz="8" w:space="0" w:color="auto"/>
            </w:tcBorders>
            <w:shd w:val="clear" w:color="000000" w:fill="DBDBDB"/>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Horario</w:t>
            </w:r>
          </w:p>
        </w:tc>
      </w:tr>
      <w:tr w:rsidR="0089089D" w:rsidRPr="009916B1" w:rsidTr="0089089D">
        <w:trPr>
          <w:trHeight w:val="300"/>
        </w:trPr>
        <w:tc>
          <w:tcPr>
            <w:tcW w:w="2688" w:type="dxa"/>
            <w:tcBorders>
              <w:top w:val="nil"/>
              <w:left w:val="single" w:sz="8" w:space="0" w:color="auto"/>
              <w:bottom w:val="single" w:sz="4" w:space="0" w:color="auto"/>
              <w:right w:val="single" w:sz="4"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Administrador de Obra</w:t>
            </w:r>
          </w:p>
        </w:tc>
        <w:tc>
          <w:tcPr>
            <w:tcW w:w="3952" w:type="dxa"/>
            <w:tcBorders>
              <w:top w:val="nil"/>
              <w:left w:val="nil"/>
              <w:bottom w:val="single" w:sz="4" w:space="0" w:color="auto"/>
              <w:right w:val="single" w:sz="4"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Conectar disco externo</w:t>
            </w:r>
          </w:p>
        </w:tc>
        <w:tc>
          <w:tcPr>
            <w:tcW w:w="1034" w:type="dxa"/>
            <w:tcBorders>
              <w:top w:val="nil"/>
              <w:left w:val="nil"/>
              <w:bottom w:val="single" w:sz="4" w:space="0" w:color="auto"/>
              <w:right w:val="single" w:sz="4"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Jueves</w:t>
            </w:r>
          </w:p>
        </w:tc>
        <w:tc>
          <w:tcPr>
            <w:tcW w:w="1742" w:type="dxa"/>
            <w:tcBorders>
              <w:top w:val="nil"/>
              <w:left w:val="nil"/>
              <w:bottom w:val="single" w:sz="4" w:space="0" w:color="auto"/>
              <w:right w:val="single" w:sz="8"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10:00</w:t>
            </w:r>
          </w:p>
        </w:tc>
      </w:tr>
      <w:tr w:rsidR="0089089D" w:rsidRPr="009916B1" w:rsidTr="0089089D">
        <w:trPr>
          <w:trHeight w:val="300"/>
        </w:trPr>
        <w:tc>
          <w:tcPr>
            <w:tcW w:w="2688" w:type="dxa"/>
            <w:tcBorders>
              <w:top w:val="nil"/>
              <w:left w:val="single" w:sz="8" w:space="0" w:color="auto"/>
              <w:bottom w:val="single" w:sz="4" w:space="0" w:color="auto"/>
              <w:right w:val="single" w:sz="4"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Soporte TI</w:t>
            </w:r>
          </w:p>
        </w:tc>
        <w:tc>
          <w:tcPr>
            <w:tcW w:w="3952" w:type="dxa"/>
            <w:tcBorders>
              <w:top w:val="nil"/>
              <w:left w:val="nil"/>
              <w:bottom w:val="single" w:sz="4" w:space="0" w:color="auto"/>
              <w:right w:val="single" w:sz="4" w:space="0" w:color="auto"/>
            </w:tcBorders>
            <w:shd w:val="clear" w:color="000000" w:fill="FFE699"/>
            <w:noWrap/>
            <w:vAlign w:val="bottom"/>
            <w:hideMark/>
          </w:tcPr>
          <w:p w:rsidR="0089089D" w:rsidRPr="009916B1" w:rsidRDefault="0089089D" w:rsidP="0089089D">
            <w:pPr>
              <w:rPr>
                <w:rFonts w:cs="Arial"/>
                <w:color w:val="000000"/>
                <w:sz w:val="22"/>
                <w:szCs w:val="22"/>
                <w:lang w:val="es-ES"/>
              </w:rPr>
            </w:pPr>
            <w:r w:rsidRPr="009916B1">
              <w:rPr>
                <w:rFonts w:cs="Arial"/>
                <w:color w:val="000000"/>
                <w:sz w:val="22"/>
                <w:szCs w:val="22"/>
                <w:lang w:val="es-ES"/>
              </w:rPr>
              <w:t>Validación de información respaldada</w:t>
            </w:r>
          </w:p>
        </w:tc>
        <w:tc>
          <w:tcPr>
            <w:tcW w:w="1034" w:type="dxa"/>
            <w:tcBorders>
              <w:top w:val="nil"/>
              <w:left w:val="nil"/>
              <w:bottom w:val="single" w:sz="4" w:space="0" w:color="auto"/>
              <w:right w:val="single" w:sz="4"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Jueves</w:t>
            </w:r>
          </w:p>
        </w:tc>
        <w:tc>
          <w:tcPr>
            <w:tcW w:w="1742" w:type="dxa"/>
            <w:tcBorders>
              <w:top w:val="nil"/>
              <w:left w:val="nil"/>
              <w:bottom w:val="single" w:sz="4" w:space="0" w:color="auto"/>
              <w:right w:val="single" w:sz="8"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16:00 a 17:00</w:t>
            </w:r>
          </w:p>
        </w:tc>
      </w:tr>
      <w:tr w:rsidR="0089089D" w:rsidRPr="009916B1" w:rsidTr="0089089D">
        <w:trPr>
          <w:trHeight w:val="315"/>
        </w:trPr>
        <w:tc>
          <w:tcPr>
            <w:tcW w:w="2688" w:type="dxa"/>
            <w:tcBorders>
              <w:top w:val="nil"/>
              <w:left w:val="single" w:sz="8" w:space="0" w:color="auto"/>
              <w:bottom w:val="single" w:sz="8" w:space="0" w:color="auto"/>
              <w:right w:val="single" w:sz="4"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Administrador de Obra</w:t>
            </w:r>
          </w:p>
        </w:tc>
        <w:tc>
          <w:tcPr>
            <w:tcW w:w="3952" w:type="dxa"/>
            <w:tcBorders>
              <w:top w:val="nil"/>
              <w:left w:val="nil"/>
              <w:bottom w:val="single" w:sz="8" w:space="0" w:color="auto"/>
              <w:right w:val="single" w:sz="4"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Retiro y custodia de disco externo</w:t>
            </w:r>
          </w:p>
        </w:tc>
        <w:tc>
          <w:tcPr>
            <w:tcW w:w="1034" w:type="dxa"/>
            <w:tcBorders>
              <w:top w:val="nil"/>
              <w:left w:val="nil"/>
              <w:bottom w:val="single" w:sz="8" w:space="0" w:color="auto"/>
              <w:right w:val="single" w:sz="4"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jueves</w:t>
            </w:r>
          </w:p>
        </w:tc>
        <w:tc>
          <w:tcPr>
            <w:tcW w:w="1742" w:type="dxa"/>
            <w:tcBorders>
              <w:top w:val="nil"/>
              <w:left w:val="nil"/>
              <w:bottom w:val="single" w:sz="8" w:space="0" w:color="auto"/>
              <w:right w:val="single" w:sz="8" w:space="0" w:color="auto"/>
            </w:tcBorders>
            <w:shd w:val="clear" w:color="000000" w:fill="FFE699"/>
            <w:noWrap/>
            <w:vAlign w:val="bottom"/>
            <w:hideMark/>
          </w:tcPr>
          <w:p w:rsidR="0089089D" w:rsidRPr="009916B1" w:rsidRDefault="0089089D" w:rsidP="0089089D">
            <w:pPr>
              <w:jc w:val="center"/>
              <w:rPr>
                <w:rFonts w:cs="Arial"/>
                <w:color w:val="000000"/>
                <w:sz w:val="22"/>
                <w:szCs w:val="22"/>
                <w:lang w:val="es-ES"/>
              </w:rPr>
            </w:pPr>
            <w:r w:rsidRPr="009916B1">
              <w:rPr>
                <w:rFonts w:cs="Arial"/>
                <w:color w:val="000000"/>
                <w:sz w:val="22"/>
                <w:szCs w:val="22"/>
                <w:lang w:val="es-ES"/>
              </w:rPr>
              <w:t>18:00</w:t>
            </w:r>
          </w:p>
        </w:tc>
      </w:tr>
    </w:tbl>
    <w:p w:rsidR="009916B1" w:rsidRDefault="009916B1">
      <w:pPr>
        <w:spacing w:line="360" w:lineRule="auto"/>
        <w:ind w:left="390"/>
        <w:jc w:val="both"/>
      </w:pPr>
    </w:p>
    <w:p w:rsidR="009F0D22" w:rsidRPr="00324051" w:rsidRDefault="009F0D22" w:rsidP="0089089D">
      <w:pPr>
        <w:spacing w:line="360" w:lineRule="auto"/>
        <w:ind w:left="390"/>
        <w:rPr>
          <w:szCs w:val="24"/>
        </w:rPr>
      </w:pPr>
      <w:r w:rsidRPr="00324051">
        <w:rPr>
          <w:b/>
          <w:szCs w:val="24"/>
        </w:rPr>
        <w:t>Obs</w:t>
      </w:r>
      <w:r w:rsidRPr="00324051">
        <w:rPr>
          <w:szCs w:val="24"/>
        </w:rPr>
        <w:t>: en caso de que el día sea festivo, nuestra área se comunicara con administrador de obra, informando cuando se realizara el proceso</w:t>
      </w:r>
    </w:p>
    <w:p w:rsidR="0089089D" w:rsidRDefault="0089089D" w:rsidP="0089089D">
      <w:pPr>
        <w:spacing w:line="360" w:lineRule="auto"/>
        <w:ind w:left="390"/>
        <w:rPr>
          <w:sz w:val="20"/>
        </w:rPr>
      </w:pPr>
    </w:p>
    <w:p w:rsidR="0089089D" w:rsidRPr="00EF4F2F" w:rsidRDefault="0089089D" w:rsidP="0089089D">
      <w:pPr>
        <w:spacing w:line="360" w:lineRule="auto"/>
        <w:ind w:left="390"/>
        <w:rPr>
          <w:szCs w:val="24"/>
        </w:rPr>
      </w:pPr>
      <w:r w:rsidRPr="00EF4F2F">
        <w:rPr>
          <w:b/>
          <w:szCs w:val="24"/>
        </w:rPr>
        <w:t xml:space="preserve">Restauración de información: </w:t>
      </w:r>
      <w:r w:rsidRPr="00EF4F2F">
        <w:rPr>
          <w:szCs w:val="24"/>
        </w:rPr>
        <w:t>En caso de pérdida</w:t>
      </w:r>
      <w:r w:rsidRPr="00EF4F2F">
        <w:rPr>
          <w:b/>
          <w:szCs w:val="24"/>
        </w:rPr>
        <w:t xml:space="preserve"> </w:t>
      </w:r>
      <w:r w:rsidRPr="00EF4F2F">
        <w:rPr>
          <w:szCs w:val="24"/>
        </w:rPr>
        <w:t>de datos</w:t>
      </w:r>
      <w:r w:rsidRPr="00EF4F2F">
        <w:rPr>
          <w:b/>
          <w:szCs w:val="24"/>
        </w:rPr>
        <w:t xml:space="preserve"> </w:t>
      </w:r>
      <w:r w:rsidRPr="00EF4F2F">
        <w:rPr>
          <w:szCs w:val="24"/>
        </w:rPr>
        <w:t>nuestra plataforma de soporte tiene asignado un ítem de “Restauración de respaldos”</w:t>
      </w:r>
      <w:r w:rsidRPr="00EF4F2F">
        <w:rPr>
          <w:b/>
          <w:szCs w:val="24"/>
        </w:rPr>
        <w:t xml:space="preserve">. </w:t>
      </w:r>
      <w:r w:rsidRPr="00EF4F2F">
        <w:rPr>
          <w:szCs w:val="24"/>
        </w:rPr>
        <w:t>Esta restauración deberá realizarse en un plazo no mayor a 4 hrs. (establecido en nuestro nivel de servicio).</w:t>
      </w:r>
    </w:p>
    <w:p w:rsidR="00EF4F2F" w:rsidRDefault="00EF4F2F" w:rsidP="0089089D">
      <w:pPr>
        <w:spacing w:line="360" w:lineRule="auto"/>
        <w:ind w:left="390"/>
        <w:rPr>
          <w:sz w:val="20"/>
        </w:rPr>
      </w:pPr>
    </w:p>
    <w:p w:rsidR="009F0D22" w:rsidRPr="00EF4F2F" w:rsidRDefault="00EF4F2F" w:rsidP="00EF4F2F">
      <w:pPr>
        <w:spacing w:line="360" w:lineRule="auto"/>
        <w:ind w:left="390"/>
        <w:rPr>
          <w:szCs w:val="24"/>
        </w:rPr>
      </w:pPr>
      <w:r w:rsidRPr="00EF4F2F">
        <w:rPr>
          <w:b/>
          <w:szCs w:val="24"/>
        </w:rPr>
        <w:t>Carpeta y archivos no almacenados:</w:t>
      </w:r>
      <w:r w:rsidRPr="00EF4F2F">
        <w:rPr>
          <w:szCs w:val="24"/>
        </w:rPr>
        <w:t xml:space="preserve"> La información que se almacena fuera de árbol de datos establecidos no son respaldadas por nuestro grupo. Estas carpetas son grabadas en cada estación de trabajo lo que producirá una pérdida total si hay falla en el equipamiento</w:t>
      </w:r>
    </w:p>
    <w:p w:rsidR="00EF4F2F" w:rsidRDefault="00EF4F2F" w:rsidP="00EF4F2F">
      <w:pPr>
        <w:spacing w:line="360" w:lineRule="auto"/>
        <w:ind w:left="390"/>
        <w:rPr>
          <w:sz w:val="20"/>
        </w:rPr>
      </w:pPr>
    </w:p>
    <w:p w:rsidR="00EF4F2F" w:rsidRPr="00EF4F2F" w:rsidRDefault="00EF4F2F" w:rsidP="00EF4F2F">
      <w:pPr>
        <w:spacing w:line="360" w:lineRule="auto"/>
        <w:ind w:left="390"/>
        <w:rPr>
          <w:sz w:val="20"/>
        </w:rPr>
      </w:pPr>
    </w:p>
    <w:p w:rsidR="00D47FD5" w:rsidRPr="003C0F05" w:rsidRDefault="00D47FD5">
      <w:pPr>
        <w:spacing w:line="360" w:lineRule="auto"/>
        <w:jc w:val="both"/>
        <w:rPr>
          <w:b/>
          <w:bCs/>
          <w:sz w:val="28"/>
          <w:szCs w:val="28"/>
        </w:rPr>
      </w:pPr>
      <w:r w:rsidRPr="003C0F05">
        <w:rPr>
          <w:b/>
          <w:bCs/>
          <w:sz w:val="28"/>
          <w:szCs w:val="28"/>
        </w:rPr>
        <w:t>6. REGISTROS</w:t>
      </w:r>
    </w:p>
    <w:p w:rsidR="00D47FD5" w:rsidRDefault="00EF4F2F">
      <w:pPr>
        <w:spacing w:line="360" w:lineRule="auto"/>
        <w:ind w:left="390"/>
        <w:jc w:val="both"/>
      </w:pPr>
      <w:r>
        <w:t>Se enviara reporte semanal mediante un correo en donde se especificara resultado del proceso (Validación de información Grupo TI</w:t>
      </w:r>
      <w:r w:rsidR="00D47FD5">
        <w:t>.</w:t>
      </w:r>
      <w:r w:rsidR="00BA0186">
        <w:t>)</w:t>
      </w:r>
    </w:p>
    <w:p w:rsidR="00324051" w:rsidRDefault="00324051">
      <w:pPr>
        <w:spacing w:line="360" w:lineRule="auto"/>
        <w:ind w:left="390"/>
        <w:jc w:val="both"/>
      </w:pPr>
    </w:p>
    <w:p w:rsidR="00324051" w:rsidRDefault="00324051">
      <w:pPr>
        <w:spacing w:line="360" w:lineRule="auto"/>
        <w:ind w:left="390"/>
        <w:jc w:val="both"/>
      </w:pPr>
    </w:p>
    <w:p w:rsidR="00D47FD5" w:rsidRDefault="00D47FD5">
      <w:pPr>
        <w:spacing w:line="360" w:lineRule="auto"/>
        <w:ind w:left="390"/>
      </w:pPr>
    </w:p>
    <w:p w:rsidR="00D47FD5" w:rsidRPr="003C0F05" w:rsidRDefault="00D47FD5">
      <w:pPr>
        <w:spacing w:line="360" w:lineRule="auto"/>
        <w:jc w:val="both"/>
        <w:rPr>
          <w:b/>
          <w:bCs/>
          <w:sz w:val="28"/>
          <w:szCs w:val="28"/>
        </w:rPr>
      </w:pPr>
      <w:r w:rsidRPr="003C0F05">
        <w:rPr>
          <w:b/>
          <w:bCs/>
          <w:sz w:val="28"/>
          <w:szCs w:val="28"/>
        </w:rPr>
        <w:lastRenderedPageBreak/>
        <w:t>7. ANEXOS</w:t>
      </w:r>
    </w:p>
    <w:p w:rsidR="00D47FD5" w:rsidRDefault="00BF71AB">
      <w:pPr>
        <w:spacing w:line="360" w:lineRule="auto"/>
        <w:ind w:left="390"/>
        <w:jc w:val="both"/>
      </w:pPr>
      <w:r>
        <w:t>No aplica</w:t>
      </w:r>
    </w:p>
    <w:p w:rsidR="00D47FD5" w:rsidRDefault="00D47FD5">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BF5BB5" w:rsidRDefault="00BF5BB5">
      <w:pPr>
        <w:pStyle w:val="textheader"/>
        <w:keepNext w:val="0"/>
        <w:tabs>
          <w:tab w:val="clear" w:pos="720"/>
        </w:tabs>
        <w:spacing w:before="0" w:after="0" w:line="360" w:lineRule="auto"/>
        <w:ind w:left="-284"/>
        <w:rPr>
          <w:b w:val="0"/>
          <w:bCs/>
          <w:lang w:val="es-CL"/>
        </w:rPr>
      </w:pPr>
    </w:p>
    <w:p w:rsidR="00BF5BB5" w:rsidRDefault="00BF5BB5">
      <w:pPr>
        <w:pStyle w:val="textheader"/>
        <w:keepNext w:val="0"/>
        <w:tabs>
          <w:tab w:val="clear" w:pos="720"/>
        </w:tabs>
        <w:spacing w:before="0" w:after="0" w:line="360" w:lineRule="auto"/>
        <w:ind w:left="-284"/>
        <w:rPr>
          <w:b w:val="0"/>
          <w:bCs/>
          <w:lang w:val="es-CL"/>
        </w:rPr>
      </w:pPr>
    </w:p>
    <w:p w:rsidR="00BF5BB5" w:rsidRDefault="00BF5BB5">
      <w:pPr>
        <w:pStyle w:val="textheader"/>
        <w:keepNext w:val="0"/>
        <w:tabs>
          <w:tab w:val="clear" w:pos="720"/>
        </w:tabs>
        <w:spacing w:before="0" w:after="0" w:line="360" w:lineRule="auto"/>
        <w:ind w:left="-284"/>
        <w:rPr>
          <w:b w:val="0"/>
          <w:bCs/>
          <w:lang w:val="es-CL"/>
        </w:rPr>
      </w:pPr>
    </w:p>
    <w:p w:rsidR="00BF5BB5" w:rsidRDefault="00BF5BB5">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491710" w:rsidRDefault="00491710">
      <w:pPr>
        <w:pStyle w:val="textheader"/>
        <w:keepNext w:val="0"/>
        <w:tabs>
          <w:tab w:val="clear" w:pos="720"/>
        </w:tabs>
        <w:spacing w:before="0" w:after="0" w:line="360" w:lineRule="auto"/>
        <w:ind w:left="-284"/>
        <w:rPr>
          <w:b w:val="0"/>
          <w:bCs/>
          <w:lang w:val="es-CL"/>
        </w:rPr>
      </w:pPr>
    </w:p>
    <w:p w:rsidR="00491710" w:rsidRDefault="00491710">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324051" w:rsidRDefault="00324051">
      <w:pPr>
        <w:pStyle w:val="textheader"/>
        <w:keepNext w:val="0"/>
        <w:tabs>
          <w:tab w:val="clear" w:pos="720"/>
        </w:tabs>
        <w:spacing w:before="0" w:after="0" w:line="360" w:lineRule="auto"/>
        <w:ind w:left="-284"/>
        <w:rPr>
          <w:b w:val="0"/>
          <w:bCs/>
          <w:lang w:val="es-CL"/>
        </w:rPr>
      </w:pPr>
    </w:p>
    <w:p w:rsidR="00491710" w:rsidRDefault="00491710" w:rsidP="00491710">
      <w:pPr>
        <w:pStyle w:val="textheader"/>
        <w:keepNext w:val="0"/>
        <w:spacing w:before="0" w:after="0" w:line="360" w:lineRule="auto"/>
        <w:ind w:left="-284"/>
        <w:rPr>
          <w:b w:val="0"/>
          <w:bCs/>
          <w:lang w:val="es-CL"/>
        </w:rPr>
      </w:pPr>
      <w:r>
        <w:rPr>
          <w:b w:val="0"/>
          <w:bCs/>
          <w:lang w:val="es-CL"/>
        </w:rPr>
        <w:t>________________________</w:t>
      </w:r>
      <w:r>
        <w:rPr>
          <w:b w:val="0"/>
          <w:bCs/>
          <w:lang w:val="es-CL"/>
        </w:rPr>
        <w:tab/>
      </w:r>
      <w:r>
        <w:rPr>
          <w:b w:val="0"/>
          <w:bCs/>
          <w:lang w:val="es-CL"/>
        </w:rPr>
        <w:tab/>
      </w:r>
      <w:r>
        <w:rPr>
          <w:b w:val="0"/>
          <w:bCs/>
          <w:lang w:val="es-CL"/>
        </w:rPr>
        <w:tab/>
      </w:r>
      <w:r>
        <w:rPr>
          <w:b w:val="0"/>
          <w:bCs/>
          <w:lang w:val="es-CL"/>
        </w:rPr>
        <w:tab/>
        <w:t>________________________</w:t>
      </w:r>
    </w:p>
    <w:p w:rsidR="00491710" w:rsidRDefault="00491710" w:rsidP="00491710">
      <w:pPr>
        <w:pStyle w:val="textheader"/>
        <w:keepNext w:val="0"/>
        <w:spacing w:before="0" w:after="0" w:line="360" w:lineRule="auto"/>
        <w:rPr>
          <w:b w:val="0"/>
          <w:bCs/>
          <w:lang w:val="es-CL"/>
        </w:rPr>
      </w:pPr>
      <w:r>
        <w:rPr>
          <w:b w:val="0"/>
          <w:bCs/>
          <w:sz w:val="20"/>
          <w:lang w:val="es-CL"/>
        </w:rPr>
        <w:t xml:space="preserve">   Supervisor Informática</w:t>
      </w:r>
      <w:r>
        <w:rPr>
          <w:b w:val="0"/>
          <w:bCs/>
          <w:sz w:val="20"/>
          <w:lang w:val="es-CL"/>
        </w:rPr>
        <w:tab/>
      </w:r>
      <w:r>
        <w:rPr>
          <w:b w:val="0"/>
          <w:bCs/>
          <w:lang w:val="es-CL"/>
        </w:rPr>
        <w:tab/>
      </w:r>
      <w:r>
        <w:rPr>
          <w:b w:val="0"/>
          <w:bCs/>
          <w:lang w:val="es-CL"/>
        </w:rPr>
        <w:tab/>
      </w:r>
      <w:r>
        <w:rPr>
          <w:b w:val="0"/>
          <w:bCs/>
          <w:lang w:val="es-CL"/>
        </w:rPr>
        <w:tab/>
      </w:r>
      <w:r>
        <w:rPr>
          <w:b w:val="0"/>
          <w:bCs/>
          <w:lang w:val="es-CL"/>
        </w:rPr>
        <w:tab/>
        <w:t xml:space="preserve">         </w:t>
      </w:r>
      <w:r>
        <w:rPr>
          <w:b w:val="0"/>
          <w:bCs/>
          <w:sz w:val="20"/>
          <w:lang w:val="es-CL"/>
        </w:rPr>
        <w:t>Subgerente Informática</w:t>
      </w:r>
    </w:p>
    <w:p w:rsidR="00324051" w:rsidRDefault="00324051" w:rsidP="00491710">
      <w:pPr>
        <w:pStyle w:val="textheader"/>
        <w:keepNext w:val="0"/>
        <w:tabs>
          <w:tab w:val="clear" w:pos="720"/>
        </w:tabs>
        <w:spacing w:before="0" w:after="0" w:line="360" w:lineRule="auto"/>
        <w:ind w:left="-284"/>
        <w:rPr>
          <w:b w:val="0"/>
          <w:bCs/>
          <w:lang w:val="es-CL"/>
        </w:rPr>
      </w:pPr>
    </w:p>
    <w:sectPr w:rsidR="00324051" w:rsidSect="0088310D">
      <w:headerReference w:type="default" r:id="rId8"/>
      <w:footerReference w:type="default" r:id="rId9"/>
      <w:pgSz w:w="12242" w:h="15842" w:code="1"/>
      <w:pgMar w:top="851" w:right="1185"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D2F" w:rsidRDefault="00657D2F">
      <w:r>
        <w:separator/>
      </w:r>
    </w:p>
  </w:endnote>
  <w:endnote w:type="continuationSeparator" w:id="0">
    <w:p w:rsidR="00657D2F" w:rsidRDefault="00657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8F" w:rsidRPr="008737A0" w:rsidRDefault="008737A0" w:rsidP="000A4A9E">
    <w:pPr>
      <w:pStyle w:val="Piedepgina"/>
      <w:pBdr>
        <w:top w:val="single" w:sz="4" w:space="1" w:color="auto"/>
      </w:pBdr>
      <w:rPr>
        <w:sz w:val="16"/>
        <w:szCs w:val="16"/>
      </w:rPr>
    </w:pPr>
    <w:r w:rsidRPr="008737A0">
      <w:rPr>
        <w:sz w:val="16"/>
        <w:szCs w:val="16"/>
      </w:rPr>
      <w:t>Copia No Controlada</w:t>
    </w:r>
  </w:p>
  <w:p w:rsidR="00B5478F" w:rsidRPr="000A4A9E" w:rsidRDefault="00B5478F" w:rsidP="000A4A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D2F" w:rsidRDefault="00657D2F">
      <w:r>
        <w:separator/>
      </w:r>
    </w:p>
  </w:footnote>
  <w:footnote w:type="continuationSeparator" w:id="0">
    <w:p w:rsidR="00657D2F" w:rsidRDefault="00657D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4" w:type="dxa"/>
      <w:tblInd w:w="-397" w:type="dxa"/>
      <w:tblLayout w:type="fixed"/>
      <w:tblCellMar>
        <w:left w:w="29" w:type="dxa"/>
        <w:right w:w="29" w:type="dxa"/>
      </w:tblCellMar>
      <w:tblLook w:val="0000" w:firstRow="0" w:lastRow="0" w:firstColumn="0" w:lastColumn="0" w:noHBand="0" w:noVBand="0"/>
    </w:tblPr>
    <w:tblGrid>
      <w:gridCol w:w="1686"/>
      <w:gridCol w:w="3985"/>
      <w:gridCol w:w="1559"/>
      <w:gridCol w:w="1630"/>
      <w:gridCol w:w="1064"/>
    </w:tblGrid>
    <w:tr w:rsidR="00B5478F">
      <w:trPr>
        <w:trHeight w:val="970"/>
      </w:trPr>
      <w:tc>
        <w:tcPr>
          <w:tcW w:w="1686" w:type="dxa"/>
          <w:tcBorders>
            <w:top w:val="single" w:sz="12" w:space="0" w:color="auto"/>
            <w:left w:val="single" w:sz="12" w:space="0" w:color="auto"/>
            <w:right w:val="single" w:sz="6" w:space="0" w:color="auto"/>
          </w:tcBorders>
        </w:tcPr>
        <w:p w:rsidR="00B5478F" w:rsidRDefault="00880B0D">
          <w:pPr>
            <w:tabs>
              <w:tab w:val="left" w:pos="-720"/>
            </w:tabs>
            <w:suppressAutoHyphens/>
            <w:spacing w:after="54"/>
            <w:ind w:right="-2"/>
            <w:jc w:val="center"/>
            <w:rPr>
              <w:b/>
              <w:color w:val="FF0000"/>
              <w:spacing w:val="-3"/>
            </w:rPr>
          </w:pPr>
          <w:r w:rsidRPr="00835DEE">
            <w:rPr>
              <w:b/>
              <w:noProof/>
              <w:color w:val="FF0000"/>
              <w:spacing w:val="-3"/>
              <w:lang w:eastAsia="es-CL"/>
            </w:rPr>
            <w:drawing>
              <wp:inline distT="0" distB="0" distL="0" distR="0">
                <wp:extent cx="752475" cy="581025"/>
                <wp:effectExtent l="0" t="0" r="9525" b="9525"/>
                <wp:docPr id="1" name="Imagen 3"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581025"/>
                        </a:xfrm>
                        <a:prstGeom prst="rect">
                          <a:avLst/>
                        </a:prstGeom>
                        <a:noFill/>
                        <a:ln>
                          <a:noFill/>
                        </a:ln>
                      </pic:spPr>
                    </pic:pic>
                  </a:graphicData>
                </a:graphic>
              </wp:inline>
            </w:drawing>
          </w:r>
        </w:p>
      </w:tc>
      <w:tc>
        <w:tcPr>
          <w:tcW w:w="8238" w:type="dxa"/>
          <w:gridSpan w:val="4"/>
          <w:tcBorders>
            <w:top w:val="single" w:sz="12" w:space="0" w:color="auto"/>
            <w:right w:val="single" w:sz="12" w:space="0" w:color="auto"/>
          </w:tcBorders>
        </w:tcPr>
        <w:p w:rsidR="00B5478F" w:rsidRDefault="00B5478F">
          <w:pPr>
            <w:tabs>
              <w:tab w:val="left" w:pos="-720"/>
            </w:tabs>
            <w:suppressAutoHyphens/>
            <w:spacing w:before="32" w:after="54"/>
            <w:ind w:right="-2"/>
            <w:jc w:val="center"/>
            <w:rPr>
              <w:b/>
              <w:spacing w:val="-4"/>
              <w:sz w:val="29"/>
            </w:rPr>
          </w:pPr>
        </w:p>
        <w:p w:rsidR="00B5478F" w:rsidRDefault="00DD7912">
          <w:pPr>
            <w:tabs>
              <w:tab w:val="left" w:pos="-720"/>
            </w:tabs>
            <w:suppressAutoHyphens/>
            <w:spacing w:after="360"/>
            <w:ind w:right="-2"/>
            <w:jc w:val="center"/>
            <w:rPr>
              <w:spacing w:val="-4"/>
              <w:sz w:val="36"/>
            </w:rPr>
          </w:pPr>
          <w:r>
            <w:rPr>
              <w:b/>
              <w:spacing w:val="-4"/>
              <w:sz w:val="29"/>
            </w:rPr>
            <w:t>Eurocorp</w:t>
          </w:r>
          <w:r w:rsidR="00B5478F">
            <w:rPr>
              <w:b/>
              <w:spacing w:val="-4"/>
              <w:sz w:val="29"/>
            </w:rPr>
            <w:t xml:space="preserve"> S.A.</w:t>
          </w:r>
        </w:p>
      </w:tc>
    </w:tr>
    <w:tr w:rsidR="00B5478F">
      <w:trPr>
        <w:cantSplit/>
        <w:trHeight w:hRule="exact" w:val="417"/>
      </w:trPr>
      <w:tc>
        <w:tcPr>
          <w:tcW w:w="5671" w:type="dxa"/>
          <w:gridSpan w:val="2"/>
          <w:vMerge w:val="restart"/>
          <w:tcBorders>
            <w:top w:val="single" w:sz="6" w:space="0" w:color="auto"/>
            <w:left w:val="single" w:sz="12" w:space="0" w:color="auto"/>
          </w:tcBorders>
        </w:tcPr>
        <w:p w:rsidR="00B5478F" w:rsidRDefault="00B5478F">
          <w:pPr>
            <w:tabs>
              <w:tab w:val="left" w:pos="-720"/>
            </w:tabs>
            <w:suppressAutoHyphens/>
            <w:spacing w:before="32" w:after="54"/>
            <w:ind w:right="-2"/>
            <w:rPr>
              <w:sz w:val="20"/>
            </w:rPr>
          </w:pPr>
          <w:r>
            <w:rPr>
              <w:spacing w:val="-2"/>
              <w:sz w:val="20"/>
            </w:rPr>
            <w:t>PROCEDIMIENTO</w:t>
          </w:r>
        </w:p>
        <w:p w:rsidR="00B5478F" w:rsidRDefault="00880B0D">
          <w:pPr>
            <w:pStyle w:val="Ttulo7"/>
            <w:widowControl/>
            <w:spacing w:before="60" w:after="0"/>
            <w:rPr>
              <w:rFonts w:ascii="Arial" w:hAnsi="Arial" w:cs="Arial"/>
              <w:snapToGrid/>
              <w:spacing w:val="-2"/>
              <w:sz w:val="20"/>
              <w:lang w:val="es-CL"/>
            </w:rPr>
          </w:pPr>
          <w:r w:rsidRPr="006B675C">
            <w:rPr>
              <w:b w:val="0"/>
              <w:noProof/>
              <w:spacing w:val="-4"/>
              <w:sz w:val="20"/>
              <w:lang w:val="es-CL" w:eastAsia="es-CL"/>
            </w:rPr>
            <mc:AlternateContent>
              <mc:Choice Requires="wps">
                <w:drawing>
                  <wp:anchor distT="0" distB="0" distL="114300" distR="114300" simplePos="0" relativeHeight="251657216" behindDoc="0" locked="0" layoutInCell="1" allowOverlap="1">
                    <wp:simplePos x="0" y="0"/>
                    <wp:positionH relativeFrom="column">
                      <wp:posOffset>3509010</wp:posOffset>
                    </wp:positionH>
                    <wp:positionV relativeFrom="paragraph">
                      <wp:posOffset>19050</wp:posOffset>
                    </wp:positionV>
                    <wp:extent cx="571500" cy="228600"/>
                    <wp:effectExtent l="381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78F" w:rsidRDefault="00B5478F">
                                <w:pPr>
                                  <w:rPr>
                                    <w:sz w:val="10"/>
                                  </w:rPr>
                                </w:pPr>
                                <w:r>
                                  <w:rPr>
                                    <w:sz w:val="10"/>
                                  </w:rPr>
                                  <w:t>REVISÓ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6.3pt;margin-top:1.5pt;width:4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YKsgIAALg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gSI0F7aNED2xt0K/cotNUZB52B0/0AbmYP19Blx1QPd7L6qpGQy5aKDbtRSo4tozVk5176Z08n&#10;HG1B1uMHWUMYujXSAe0b1dvSQTEQoEOXHk+dsalUcBnPwzgASwWmKEpmsIfcfJodHw9Km3dM9shu&#10;cqyg8Q6c7u60mVyPLjaWkCXvOtf8Tjy7AMzpBkLDU2uzSbhe/kiDdJWsEuKRaLbySFAU3k25JN6s&#10;DOdxcVksl0X408YNSdbyumbChjnqKiR/1reDwidFnJSlZcdrC2dT0mqzXnYK7SjounTfoSBnbv7z&#10;NFy9gMsLSmFEgtso9cpZMvdISWIvnQeJF4TpbToLSEqK8jmlOy7Yv1NCY47TOIonLf2WW+C+19xo&#10;1nMDk6PjfY6TkxPNrAJXonatNZR30/6sFDb9p1JAu4+Ndnq1Ep3EavbrPaBYEa9l/QjKVRKUBSKE&#10;cQebVqrvGI0wOnKsv22pYhh17wWoPw0JsbPGHUg8j+Cgzi3rcwsVFUDl2GA0bZdmmk/bQfFNC5Gm&#10;/03IG/hjGu7U/JQVULEHGA+O1GGU2flzfnZeTwN38QsAAP//AwBQSwMEFAAGAAgAAAAhAJQfgfja&#10;AAAACAEAAA8AAABkcnMvZG93bnJldi54bWxMj8tOwzAQRfdI/IM1SOyoTWkiGjKpEIgtiPKQ2Lnx&#10;NImIx1HsNuHvma5geXSv7qPczL5XRxpjFxjhemFAEdfBddwgvL89Xd2Cismys31gQvihCJvq/Ky0&#10;hQsTv9JxmxolIRwLi9CmNBRax7olb+MiDMSi7cPobRIcG+1GO0m47/XSmFx727E0tHagh5bq7+3B&#10;I3w8778+V+alefTZMIXZaPZrjXh5Md/fgUo0pz8znObLdKhk0y4c2EXVI2TZMhcrwo1cEj1fnXgn&#10;vDagq1L/P1D9AgAA//8DAFBLAQItABQABgAIAAAAIQC2gziS/gAAAOEBAAATAAAAAAAAAAAAAAAA&#10;AAAAAABbQ29udGVudF9UeXBlc10ueG1sUEsBAi0AFAAGAAgAAAAhADj9If/WAAAAlAEAAAsAAAAA&#10;AAAAAAAAAAAALwEAAF9yZWxzLy5yZWxzUEsBAi0AFAAGAAgAAAAhAK1FxgqyAgAAuAUAAA4AAAAA&#10;AAAAAAAAAAAALgIAAGRycy9lMm9Eb2MueG1sUEsBAi0AFAAGAAgAAAAhAJQfgfjaAAAACAEAAA8A&#10;AAAAAAAAAAAAAAAADAUAAGRycy9kb3ducmV2LnhtbFBLBQYAAAAABAAEAPMAAAATBgAAAAA=&#10;" filled="f" stroked="f">
                    <v:textbox>
                      <w:txbxContent>
                        <w:p w:rsidR="00B5478F" w:rsidRDefault="00B5478F">
                          <w:pPr>
                            <w:rPr>
                              <w:sz w:val="10"/>
                            </w:rPr>
                          </w:pPr>
                          <w:r>
                            <w:rPr>
                              <w:sz w:val="10"/>
                            </w:rPr>
                            <w:t>REVISÓ</w:t>
                          </w:r>
                        </w:p>
                      </w:txbxContent>
                    </v:textbox>
                  </v:shape>
                </w:pict>
              </mc:Fallback>
            </mc:AlternateContent>
          </w:r>
          <w:r w:rsidR="00DD7912">
            <w:rPr>
              <w:rFonts w:ascii="Arial" w:hAnsi="Arial" w:cs="Arial"/>
              <w:b w:val="0"/>
              <w:spacing w:val="-4"/>
              <w:sz w:val="20"/>
              <w:lang w:val="es-CL"/>
            </w:rPr>
            <w:t>Respaldo de Información en obras</w:t>
          </w:r>
        </w:p>
      </w:tc>
      <w:tc>
        <w:tcPr>
          <w:tcW w:w="3189" w:type="dxa"/>
          <w:gridSpan w:val="2"/>
          <w:tcBorders>
            <w:top w:val="single" w:sz="6" w:space="0" w:color="auto"/>
            <w:left w:val="single" w:sz="6" w:space="0" w:color="auto"/>
            <w:bottom w:val="single" w:sz="6" w:space="0" w:color="auto"/>
          </w:tcBorders>
        </w:tcPr>
        <w:p w:rsidR="00B5478F" w:rsidRDefault="00880B0D">
          <w:pPr>
            <w:tabs>
              <w:tab w:val="left" w:pos="-720"/>
            </w:tabs>
            <w:suppressAutoHyphens/>
            <w:spacing w:before="120"/>
            <w:ind w:left="113"/>
            <w:rPr>
              <w:spacing w:val="-2"/>
              <w:sz w:val="20"/>
            </w:rPr>
          </w:pPr>
          <w:r w:rsidRPr="006B675C">
            <w:rPr>
              <w:b/>
              <w:noProof/>
              <w:spacing w:val="-4"/>
              <w:sz w:val="20"/>
              <w:lang w:eastAsia="es-CL"/>
            </w:rPr>
            <mc:AlternateContent>
              <mc:Choice Requires="wps">
                <w:drawing>
                  <wp:anchor distT="0" distB="0" distL="114300" distR="114300" simplePos="0" relativeHeight="251658240" behindDoc="0" locked="0" layoutInCell="1" allowOverlap="1">
                    <wp:simplePos x="0" y="0"/>
                    <wp:positionH relativeFrom="column">
                      <wp:posOffset>887730</wp:posOffset>
                    </wp:positionH>
                    <wp:positionV relativeFrom="paragraph">
                      <wp:posOffset>225425</wp:posOffset>
                    </wp:positionV>
                    <wp:extent cx="457200" cy="228600"/>
                    <wp:effectExtent l="1905"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78F" w:rsidRDefault="00B5478F">
                                <w:pPr>
                                  <w:rPr>
                                    <w:sz w:val="10"/>
                                  </w:rPr>
                                </w:pPr>
                                <w:r>
                                  <w:rPr>
                                    <w:sz w:val="10"/>
                                  </w:rPr>
                                  <w:t>Aprobó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9.9pt;margin-top:17.75pt;width:3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5wtAIAAL8FAAAOAAAAZHJzL2Uyb0RvYy54bWysVG1vmzAQ/j5p/8Hyd8rLnARQSdWGME3q&#10;XqR2P8ABE6yBzWwn0FX77zubJE1bTZq28QHZ5/Nz99w9vsursWvRninNpchweBFgxEQpKy62Gf56&#10;X3gxRtpQUdFWCpbhB6bx1fLtm8uhT1kkG9lWTCEAETod+gw3xvSp7+uyYR3VF7JnAg5rqTpqYKu2&#10;fqXoAOhd60dBMPcHqapeyZJpDdZ8OsRLh1/XrDSf61ozg9oMQ27G/ZX7b+zfX17SdKto3/DykAb9&#10;iyw6ygUEPUHl1FC0U/wVVMdLJbWszUUpO1/WNS+Z4wBswuAFm7uG9sxxgeLo/lQm/f9gy0/7Lwrx&#10;KsMRRoJ20KJ7Nhp0I0cU2eoMvU7B6a4HNzOCGbrsmOr+VpbfNBJy1VCxZddKyaFhtILsQnvTP7s6&#10;4WgLshk+ygrC0J2RDmisVWdLB8VAgA5dejh1xqZSgpHMFtBtjEo4iqJ4DmsbgabHy73S5j2THbKL&#10;DCtovAOn+1ttJteji40lZMHbFuw0bcUzA2BOFggNV+2ZTcL18jEJknW8jolHovnaI0Gee9fFinjz&#10;IlzM8nf5apWHP23ckKQNryombJijrkLyZ307KHxSxElZWra8snA2Ja22m1Wr0J6Crgv3HQpy5uY/&#10;T8PVC7i8oBRGJLiJEq+YxwuPFGTmJYsg9oIwuUnmAUlIXjyndMsF+3dKaMhwMotmk5Z+yy1w32tu&#10;NO24gcnR8i7D8cmJplaBa1G51hrK22l9Vgqb/lMpoN3HRju9WolOYjXjZnQPw4nZankjqwcQsJIg&#10;MNAiTD1YNFL9wGiACZJh/X1HFcOo/SDgESQhIXbkuI0TMEbq/GRzfkJFCVAZNhhNy5WZxtSuV3zb&#10;QKTp2Ql5DQ+n5k7UT1kdnhtMCcftMNHsGDrfO6+nubv8BQAA//8DAFBLAwQUAAYACAAAACEA8eBC&#10;8N0AAAAJAQAADwAAAGRycy9kb3ducmV2LnhtbEyPzU7DMBCE70i8g7VI3Og6LQEa4lQIxBVE+ZG4&#10;ufE2iYjXUew24e1ZTnCcndHMt+Vm9r060hi7wAayhQZFXAfXcWPg7fXx4gZUTJad7QOTgW+KsKlO&#10;T0pbuDDxCx23qVFSwrGwBtqUhgIx1i15GxdhIBZvH0Zvk8ixQTfaScp9j0utr9DbjmWhtQPdt1R/&#10;bQ/ewPvT/vPjUj83Dz4fpjBrZL9GY87P5rtbUInm9BeGX3xBh0qYduHALqpe9Got6MnAKs9BSWCZ&#10;ZXLYGbjOcsCqxP8fVD8AAAD//wMAUEsBAi0AFAAGAAgAAAAhALaDOJL+AAAA4QEAABMAAAAAAAAA&#10;AAAAAAAAAAAAAFtDb250ZW50X1R5cGVzXS54bWxQSwECLQAUAAYACAAAACEAOP0h/9YAAACUAQAA&#10;CwAAAAAAAAAAAAAAAAAvAQAAX3JlbHMvLnJlbHNQSwECLQAUAAYACAAAACEAcoTecLQCAAC/BQAA&#10;DgAAAAAAAAAAAAAAAAAuAgAAZHJzL2Uyb0RvYy54bWxQSwECLQAUAAYACAAAACEA8eBC8N0AAAAJ&#10;AQAADwAAAAAAAAAAAAAAAAAOBQAAZHJzL2Rvd25yZXYueG1sUEsFBgAAAAAEAAQA8wAAABgGAAAA&#10;AA==&#10;" filled="f" stroked="f">
                    <v:textbox>
                      <w:txbxContent>
                        <w:p w:rsidR="00B5478F" w:rsidRDefault="00B5478F">
                          <w:pPr>
                            <w:rPr>
                              <w:sz w:val="10"/>
                            </w:rPr>
                          </w:pPr>
                          <w:r>
                            <w:rPr>
                              <w:sz w:val="10"/>
                            </w:rPr>
                            <w:t>Aprobó</w:t>
                          </w:r>
                        </w:p>
                      </w:txbxContent>
                    </v:textbox>
                  </v:shape>
                </w:pict>
              </mc:Fallback>
            </mc:AlternateContent>
          </w:r>
          <w:r w:rsidR="00BF71AB">
            <w:rPr>
              <w:spacing w:val="-2"/>
              <w:sz w:val="20"/>
            </w:rPr>
            <w:t>PR</w:t>
          </w:r>
          <w:r w:rsidR="008A7572">
            <w:rPr>
              <w:spacing w:val="-2"/>
              <w:sz w:val="20"/>
            </w:rPr>
            <w:t>-</w:t>
          </w:r>
          <w:r w:rsidR="00BF71AB">
            <w:rPr>
              <w:spacing w:val="-2"/>
              <w:sz w:val="20"/>
            </w:rPr>
            <w:t>TI-</w:t>
          </w:r>
          <w:r w:rsidR="008A7572">
            <w:rPr>
              <w:spacing w:val="-2"/>
              <w:sz w:val="20"/>
            </w:rPr>
            <w:t>0</w:t>
          </w:r>
          <w:r w:rsidR="00AE4FC4">
            <w:rPr>
              <w:spacing w:val="-2"/>
              <w:sz w:val="20"/>
            </w:rPr>
            <w:t>4</w:t>
          </w:r>
        </w:p>
      </w:tc>
      <w:tc>
        <w:tcPr>
          <w:tcW w:w="1064" w:type="dxa"/>
          <w:tcBorders>
            <w:top w:val="single" w:sz="6" w:space="0" w:color="auto"/>
            <w:left w:val="single" w:sz="6" w:space="0" w:color="auto"/>
            <w:bottom w:val="single" w:sz="6" w:space="0" w:color="auto"/>
            <w:right w:val="single" w:sz="12" w:space="0" w:color="auto"/>
          </w:tcBorders>
        </w:tcPr>
        <w:p w:rsidR="00B5478F" w:rsidRDefault="00B5478F">
          <w:pPr>
            <w:tabs>
              <w:tab w:val="left" w:pos="-720"/>
            </w:tabs>
            <w:suppressAutoHyphens/>
            <w:spacing w:before="120"/>
            <w:rPr>
              <w:spacing w:val="-2"/>
              <w:sz w:val="20"/>
              <w:lang w:val="fr-FR"/>
            </w:rPr>
          </w:pPr>
          <w:r>
            <w:rPr>
              <w:b/>
              <w:spacing w:val="-2"/>
              <w:sz w:val="20"/>
            </w:rPr>
            <w:t xml:space="preserve">  </w:t>
          </w:r>
          <w:r w:rsidR="006B675C" w:rsidRPr="001B4989">
            <w:rPr>
              <w:b/>
              <w:spacing w:val="-2"/>
              <w:sz w:val="20"/>
            </w:rPr>
            <w:fldChar w:fldCharType="begin"/>
          </w:r>
          <w:r w:rsidRPr="001B4989">
            <w:rPr>
              <w:b/>
              <w:spacing w:val="-2"/>
              <w:sz w:val="20"/>
            </w:rPr>
            <w:instrText xml:space="preserve"> PAGE </w:instrText>
          </w:r>
          <w:r w:rsidR="006B675C" w:rsidRPr="001B4989">
            <w:rPr>
              <w:b/>
              <w:spacing w:val="-2"/>
              <w:sz w:val="20"/>
            </w:rPr>
            <w:fldChar w:fldCharType="separate"/>
          </w:r>
          <w:r w:rsidR="00880B0D">
            <w:rPr>
              <w:b/>
              <w:noProof/>
              <w:spacing w:val="-2"/>
              <w:sz w:val="20"/>
            </w:rPr>
            <w:t>1</w:t>
          </w:r>
          <w:r w:rsidR="006B675C" w:rsidRPr="001B4989">
            <w:rPr>
              <w:b/>
              <w:spacing w:val="-2"/>
              <w:sz w:val="20"/>
            </w:rPr>
            <w:fldChar w:fldCharType="end"/>
          </w:r>
          <w:r w:rsidRPr="001B4989">
            <w:rPr>
              <w:b/>
              <w:spacing w:val="-2"/>
              <w:sz w:val="20"/>
            </w:rPr>
            <w:t xml:space="preserve"> de </w:t>
          </w:r>
          <w:r w:rsidR="006B675C">
            <w:rPr>
              <w:rStyle w:val="Nmerodepgina"/>
            </w:rPr>
            <w:fldChar w:fldCharType="begin"/>
          </w:r>
          <w:r>
            <w:rPr>
              <w:rStyle w:val="Nmerodepgina"/>
            </w:rPr>
            <w:instrText xml:space="preserve"> NUMPAGES </w:instrText>
          </w:r>
          <w:r w:rsidR="006B675C">
            <w:rPr>
              <w:rStyle w:val="Nmerodepgina"/>
            </w:rPr>
            <w:fldChar w:fldCharType="separate"/>
          </w:r>
          <w:r w:rsidR="00880B0D">
            <w:rPr>
              <w:rStyle w:val="Nmerodepgina"/>
              <w:noProof/>
            </w:rPr>
            <w:t>3</w:t>
          </w:r>
          <w:r w:rsidR="006B675C">
            <w:rPr>
              <w:rStyle w:val="Nmerodepgina"/>
            </w:rPr>
            <w:fldChar w:fldCharType="end"/>
          </w:r>
        </w:p>
      </w:tc>
    </w:tr>
    <w:tr w:rsidR="00B5478F" w:rsidRPr="008A7572">
      <w:trPr>
        <w:cantSplit/>
        <w:trHeight w:hRule="exact" w:val="423"/>
      </w:trPr>
      <w:tc>
        <w:tcPr>
          <w:tcW w:w="5671" w:type="dxa"/>
          <w:gridSpan w:val="2"/>
          <w:vMerge/>
          <w:tcBorders>
            <w:left w:val="single" w:sz="12" w:space="0" w:color="auto"/>
            <w:bottom w:val="single" w:sz="6" w:space="0" w:color="auto"/>
          </w:tcBorders>
        </w:tcPr>
        <w:p w:rsidR="00B5478F" w:rsidRDefault="00B5478F">
          <w:pPr>
            <w:pStyle w:val="Ttulo1"/>
            <w:ind w:right="-2"/>
            <w:rPr>
              <w:spacing w:val="-2"/>
              <w:sz w:val="20"/>
              <w:lang w:val="fr-FR"/>
            </w:rPr>
          </w:pPr>
        </w:p>
      </w:tc>
      <w:tc>
        <w:tcPr>
          <w:tcW w:w="1559" w:type="dxa"/>
          <w:tcBorders>
            <w:top w:val="single" w:sz="6" w:space="0" w:color="auto"/>
            <w:left w:val="single" w:sz="6" w:space="0" w:color="auto"/>
            <w:bottom w:val="single" w:sz="6" w:space="0" w:color="auto"/>
          </w:tcBorders>
        </w:tcPr>
        <w:p w:rsidR="00B5478F" w:rsidRDefault="008A7572" w:rsidP="008A7572">
          <w:pPr>
            <w:tabs>
              <w:tab w:val="left" w:pos="-720"/>
            </w:tabs>
            <w:suppressAutoHyphens/>
            <w:spacing w:before="120"/>
            <w:rPr>
              <w:spacing w:val="-2"/>
              <w:sz w:val="20"/>
              <w:lang w:val="es-ES"/>
            </w:rPr>
          </w:pPr>
          <w:r>
            <w:rPr>
              <w:spacing w:val="-2"/>
              <w:sz w:val="20"/>
              <w:lang w:val="es-ES"/>
            </w:rPr>
            <w:t xml:space="preserve"> </w:t>
          </w:r>
          <w:r w:rsidR="00DD7912">
            <w:rPr>
              <w:spacing w:val="-2"/>
              <w:sz w:val="20"/>
              <w:lang w:val="es-ES"/>
            </w:rPr>
            <w:t>Rodrigo Cofre</w:t>
          </w:r>
          <w:r>
            <w:rPr>
              <w:spacing w:val="-2"/>
              <w:sz w:val="20"/>
              <w:lang w:val="es-ES"/>
            </w:rPr>
            <w:t xml:space="preserve"> </w:t>
          </w:r>
        </w:p>
      </w:tc>
      <w:tc>
        <w:tcPr>
          <w:tcW w:w="1630" w:type="dxa"/>
          <w:tcBorders>
            <w:top w:val="single" w:sz="6" w:space="0" w:color="auto"/>
            <w:left w:val="single" w:sz="6" w:space="0" w:color="auto"/>
            <w:bottom w:val="single" w:sz="6" w:space="0" w:color="auto"/>
          </w:tcBorders>
        </w:tcPr>
        <w:p w:rsidR="00B5478F" w:rsidRDefault="00DD7912">
          <w:pPr>
            <w:tabs>
              <w:tab w:val="left" w:pos="-720"/>
            </w:tabs>
            <w:suppressAutoHyphens/>
            <w:spacing w:before="120"/>
            <w:ind w:left="113"/>
            <w:rPr>
              <w:spacing w:val="-2"/>
              <w:sz w:val="20"/>
              <w:lang w:val="es-ES"/>
            </w:rPr>
          </w:pPr>
          <w:r>
            <w:rPr>
              <w:spacing w:val="-2"/>
              <w:sz w:val="20"/>
              <w:lang w:val="es-ES"/>
            </w:rPr>
            <w:t>Richard Urzua</w:t>
          </w:r>
        </w:p>
      </w:tc>
      <w:tc>
        <w:tcPr>
          <w:tcW w:w="1064" w:type="dxa"/>
          <w:tcBorders>
            <w:top w:val="single" w:sz="6" w:space="0" w:color="auto"/>
            <w:left w:val="single" w:sz="6" w:space="0" w:color="auto"/>
            <w:bottom w:val="single" w:sz="6" w:space="0" w:color="auto"/>
            <w:right w:val="single" w:sz="12" w:space="0" w:color="auto"/>
          </w:tcBorders>
        </w:tcPr>
        <w:p w:rsidR="00B5478F" w:rsidRPr="008A7572" w:rsidRDefault="00150B0F">
          <w:pPr>
            <w:tabs>
              <w:tab w:val="left" w:pos="-720"/>
              <w:tab w:val="left" w:pos="382"/>
              <w:tab w:val="left" w:pos="1102"/>
            </w:tabs>
            <w:suppressAutoHyphens/>
            <w:spacing w:before="120"/>
            <w:rPr>
              <w:spacing w:val="-2"/>
              <w:sz w:val="18"/>
              <w:lang w:val="es-ES"/>
            </w:rPr>
          </w:pPr>
          <w:r>
            <w:rPr>
              <w:spacing w:val="-2"/>
              <w:sz w:val="20"/>
              <w:lang w:val="es-ES"/>
            </w:rPr>
            <w:t>Rev N°: 4</w:t>
          </w:r>
        </w:p>
      </w:tc>
    </w:tr>
  </w:tbl>
  <w:p w:rsidR="00B5478F" w:rsidRPr="008A7572" w:rsidRDefault="00B5478F">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461"/>
    <w:multiLevelType w:val="multilevel"/>
    <w:tmpl w:val="BB7E6EE8"/>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626"/>
        </w:tabs>
        <w:ind w:left="626" w:hanging="720"/>
      </w:pPr>
      <w:rPr>
        <w:rFonts w:hint="default"/>
      </w:rPr>
    </w:lvl>
    <w:lvl w:ilvl="2">
      <w:start w:val="5"/>
      <w:numFmt w:val="decimal"/>
      <w:lvlText w:val="%1.%2.%3"/>
      <w:lvlJc w:val="left"/>
      <w:pPr>
        <w:tabs>
          <w:tab w:val="num" w:pos="532"/>
        </w:tabs>
        <w:ind w:left="532" w:hanging="720"/>
      </w:pPr>
      <w:rPr>
        <w:rFonts w:hint="default"/>
      </w:rPr>
    </w:lvl>
    <w:lvl w:ilvl="3">
      <w:start w:val="1"/>
      <w:numFmt w:val="decimal"/>
      <w:lvlText w:val="%1.%2.%3.%4"/>
      <w:lvlJc w:val="left"/>
      <w:pPr>
        <w:tabs>
          <w:tab w:val="num" w:pos="798"/>
        </w:tabs>
        <w:ind w:left="798" w:hanging="1080"/>
      </w:pPr>
      <w:rPr>
        <w:rFonts w:hint="default"/>
      </w:rPr>
    </w:lvl>
    <w:lvl w:ilvl="4">
      <w:start w:val="1"/>
      <w:numFmt w:val="decimal"/>
      <w:lvlText w:val="%1.%2.%3.%4.%5"/>
      <w:lvlJc w:val="left"/>
      <w:pPr>
        <w:tabs>
          <w:tab w:val="num" w:pos="704"/>
        </w:tabs>
        <w:ind w:left="704" w:hanging="1080"/>
      </w:pPr>
      <w:rPr>
        <w:rFonts w:hint="default"/>
      </w:rPr>
    </w:lvl>
    <w:lvl w:ilvl="5">
      <w:start w:val="1"/>
      <w:numFmt w:val="decimal"/>
      <w:lvlText w:val="%1.%2.%3.%4.%5.%6"/>
      <w:lvlJc w:val="left"/>
      <w:pPr>
        <w:tabs>
          <w:tab w:val="num" w:pos="970"/>
        </w:tabs>
        <w:ind w:left="970" w:hanging="1440"/>
      </w:pPr>
      <w:rPr>
        <w:rFonts w:hint="default"/>
      </w:rPr>
    </w:lvl>
    <w:lvl w:ilvl="6">
      <w:start w:val="1"/>
      <w:numFmt w:val="decimal"/>
      <w:lvlText w:val="%1.%2.%3.%4.%5.%6.%7"/>
      <w:lvlJc w:val="left"/>
      <w:pPr>
        <w:tabs>
          <w:tab w:val="num" w:pos="876"/>
        </w:tabs>
        <w:ind w:left="876" w:hanging="1440"/>
      </w:pPr>
      <w:rPr>
        <w:rFonts w:hint="default"/>
      </w:rPr>
    </w:lvl>
    <w:lvl w:ilvl="7">
      <w:start w:val="1"/>
      <w:numFmt w:val="decimal"/>
      <w:lvlText w:val="%1.%2.%3.%4.%5.%6.%7.%8"/>
      <w:lvlJc w:val="left"/>
      <w:pPr>
        <w:tabs>
          <w:tab w:val="num" w:pos="1142"/>
        </w:tabs>
        <w:ind w:left="1142" w:hanging="1800"/>
      </w:pPr>
      <w:rPr>
        <w:rFonts w:hint="default"/>
      </w:rPr>
    </w:lvl>
    <w:lvl w:ilvl="8">
      <w:start w:val="1"/>
      <w:numFmt w:val="decimal"/>
      <w:lvlText w:val="%1.%2.%3.%4.%5.%6.%7.%8.%9"/>
      <w:lvlJc w:val="left"/>
      <w:pPr>
        <w:tabs>
          <w:tab w:val="num" w:pos="1048"/>
        </w:tabs>
        <w:ind w:left="1048" w:hanging="1800"/>
      </w:pPr>
      <w:rPr>
        <w:rFonts w:hint="default"/>
      </w:rPr>
    </w:lvl>
  </w:abstractNum>
  <w:abstractNum w:abstractNumId="1">
    <w:nsid w:val="04891C46"/>
    <w:multiLevelType w:val="multilevel"/>
    <w:tmpl w:val="EA22D58E"/>
    <w:lvl w:ilvl="0">
      <w:start w:val="4"/>
      <w:numFmt w:val="decimal"/>
      <w:lvlText w:val="%1"/>
      <w:lvlJc w:val="left"/>
      <w:pPr>
        <w:tabs>
          <w:tab w:val="num" w:pos="525"/>
        </w:tabs>
        <w:ind w:left="525" w:hanging="525"/>
      </w:pPr>
      <w:rPr>
        <w:rFonts w:hint="default"/>
        <w:b/>
        <w:u w:val="single"/>
      </w:rPr>
    </w:lvl>
    <w:lvl w:ilvl="1">
      <w:start w:val="2"/>
      <w:numFmt w:val="decimal"/>
      <w:lvlText w:val="%1.%2"/>
      <w:lvlJc w:val="left"/>
      <w:pPr>
        <w:tabs>
          <w:tab w:val="num" w:pos="596"/>
        </w:tabs>
        <w:ind w:left="596" w:hanging="525"/>
      </w:pPr>
      <w:rPr>
        <w:rFonts w:hint="default"/>
        <w:b/>
        <w:u w:val="single"/>
      </w:rPr>
    </w:lvl>
    <w:lvl w:ilvl="2">
      <w:start w:val="1"/>
      <w:numFmt w:val="decimal"/>
      <w:lvlText w:val="%1.%2.%3"/>
      <w:lvlJc w:val="left"/>
      <w:pPr>
        <w:tabs>
          <w:tab w:val="num" w:pos="862"/>
        </w:tabs>
        <w:ind w:left="862" w:hanging="720"/>
      </w:pPr>
      <w:rPr>
        <w:rFonts w:hint="default"/>
        <w:b/>
        <w:u w:val="none"/>
      </w:rPr>
    </w:lvl>
    <w:lvl w:ilvl="3">
      <w:start w:val="1"/>
      <w:numFmt w:val="decimal"/>
      <w:lvlText w:val="%1.%2.%3.%4"/>
      <w:lvlJc w:val="left"/>
      <w:pPr>
        <w:tabs>
          <w:tab w:val="num" w:pos="1293"/>
        </w:tabs>
        <w:ind w:left="1293" w:hanging="1080"/>
      </w:pPr>
      <w:rPr>
        <w:rFonts w:hint="default"/>
        <w:b/>
        <w:u w:val="single"/>
      </w:rPr>
    </w:lvl>
    <w:lvl w:ilvl="4">
      <w:start w:val="1"/>
      <w:numFmt w:val="decimal"/>
      <w:lvlText w:val="%1.%2.%3.%4.%5"/>
      <w:lvlJc w:val="left"/>
      <w:pPr>
        <w:tabs>
          <w:tab w:val="num" w:pos="1364"/>
        </w:tabs>
        <w:ind w:left="1364" w:hanging="1080"/>
      </w:pPr>
      <w:rPr>
        <w:rFonts w:hint="default"/>
        <w:b/>
        <w:u w:val="single"/>
      </w:rPr>
    </w:lvl>
    <w:lvl w:ilvl="5">
      <w:start w:val="1"/>
      <w:numFmt w:val="decimal"/>
      <w:lvlText w:val="%1.%2.%3.%4.%5.%6"/>
      <w:lvlJc w:val="left"/>
      <w:pPr>
        <w:tabs>
          <w:tab w:val="num" w:pos="1795"/>
        </w:tabs>
        <w:ind w:left="1795" w:hanging="1440"/>
      </w:pPr>
      <w:rPr>
        <w:rFonts w:hint="default"/>
        <w:b/>
        <w:u w:val="single"/>
      </w:rPr>
    </w:lvl>
    <w:lvl w:ilvl="6">
      <w:start w:val="1"/>
      <w:numFmt w:val="decimal"/>
      <w:lvlText w:val="%1.%2.%3.%4.%5.%6.%7"/>
      <w:lvlJc w:val="left"/>
      <w:pPr>
        <w:tabs>
          <w:tab w:val="num" w:pos="1866"/>
        </w:tabs>
        <w:ind w:left="1866" w:hanging="1440"/>
      </w:pPr>
      <w:rPr>
        <w:rFonts w:hint="default"/>
        <w:b/>
        <w:u w:val="single"/>
      </w:rPr>
    </w:lvl>
    <w:lvl w:ilvl="7">
      <w:start w:val="1"/>
      <w:numFmt w:val="decimal"/>
      <w:lvlText w:val="%1.%2.%3.%4.%5.%6.%7.%8"/>
      <w:lvlJc w:val="left"/>
      <w:pPr>
        <w:tabs>
          <w:tab w:val="num" w:pos="2297"/>
        </w:tabs>
        <w:ind w:left="2297" w:hanging="1800"/>
      </w:pPr>
      <w:rPr>
        <w:rFonts w:hint="default"/>
        <w:b/>
        <w:u w:val="single"/>
      </w:rPr>
    </w:lvl>
    <w:lvl w:ilvl="8">
      <w:start w:val="1"/>
      <w:numFmt w:val="decimal"/>
      <w:lvlText w:val="%1.%2.%3.%4.%5.%6.%7.%8.%9"/>
      <w:lvlJc w:val="left"/>
      <w:pPr>
        <w:tabs>
          <w:tab w:val="num" w:pos="2368"/>
        </w:tabs>
        <w:ind w:left="2368" w:hanging="1800"/>
      </w:pPr>
      <w:rPr>
        <w:rFonts w:hint="default"/>
        <w:b/>
        <w:u w:val="single"/>
      </w:rPr>
    </w:lvl>
  </w:abstractNum>
  <w:abstractNum w:abstractNumId="2">
    <w:nsid w:val="15422AF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17567F91"/>
    <w:multiLevelType w:val="multilevel"/>
    <w:tmpl w:val="865870FE"/>
    <w:lvl w:ilvl="0">
      <w:start w:val="4"/>
      <w:numFmt w:val="decimal"/>
      <w:lvlText w:val="%1"/>
      <w:lvlJc w:val="left"/>
      <w:pPr>
        <w:tabs>
          <w:tab w:val="num" w:pos="525"/>
        </w:tabs>
        <w:ind w:left="525" w:hanging="525"/>
      </w:pPr>
      <w:rPr>
        <w:rFonts w:hint="default"/>
        <w:b/>
      </w:rPr>
    </w:lvl>
    <w:lvl w:ilvl="1">
      <w:start w:val="3"/>
      <w:numFmt w:val="decimal"/>
      <w:lvlText w:val="%1.%2"/>
      <w:lvlJc w:val="left"/>
      <w:pPr>
        <w:tabs>
          <w:tab w:val="num" w:pos="312"/>
        </w:tabs>
        <w:ind w:left="312" w:hanging="525"/>
      </w:pPr>
      <w:rPr>
        <w:rFonts w:hint="default"/>
        <w:b/>
      </w:rPr>
    </w:lvl>
    <w:lvl w:ilvl="2">
      <w:start w:val="1"/>
      <w:numFmt w:val="decimal"/>
      <w:lvlText w:val="%1.%2.%3"/>
      <w:lvlJc w:val="left"/>
      <w:pPr>
        <w:tabs>
          <w:tab w:val="num" w:pos="294"/>
        </w:tabs>
        <w:ind w:left="294" w:hanging="720"/>
      </w:pPr>
      <w:rPr>
        <w:rFonts w:hint="default"/>
        <w:b/>
      </w:rPr>
    </w:lvl>
    <w:lvl w:ilvl="3">
      <w:start w:val="1"/>
      <w:numFmt w:val="decimal"/>
      <w:lvlText w:val="%1.%2.%3.%4"/>
      <w:lvlJc w:val="left"/>
      <w:pPr>
        <w:tabs>
          <w:tab w:val="num" w:pos="441"/>
        </w:tabs>
        <w:ind w:left="441" w:hanging="1080"/>
      </w:pPr>
      <w:rPr>
        <w:rFonts w:hint="default"/>
        <w:b/>
      </w:rPr>
    </w:lvl>
    <w:lvl w:ilvl="4">
      <w:start w:val="1"/>
      <w:numFmt w:val="decimal"/>
      <w:lvlText w:val="%1.%2.%3.%4.%5"/>
      <w:lvlJc w:val="left"/>
      <w:pPr>
        <w:tabs>
          <w:tab w:val="num" w:pos="228"/>
        </w:tabs>
        <w:ind w:left="228" w:hanging="1080"/>
      </w:pPr>
      <w:rPr>
        <w:rFonts w:hint="default"/>
        <w:b/>
      </w:rPr>
    </w:lvl>
    <w:lvl w:ilvl="5">
      <w:start w:val="1"/>
      <w:numFmt w:val="decimal"/>
      <w:lvlText w:val="%1.%2.%3.%4.%5.%6"/>
      <w:lvlJc w:val="left"/>
      <w:pPr>
        <w:tabs>
          <w:tab w:val="num" w:pos="375"/>
        </w:tabs>
        <w:ind w:left="375" w:hanging="1440"/>
      </w:pPr>
      <w:rPr>
        <w:rFonts w:hint="default"/>
        <w:b/>
      </w:rPr>
    </w:lvl>
    <w:lvl w:ilvl="6">
      <w:start w:val="1"/>
      <w:numFmt w:val="decimal"/>
      <w:lvlText w:val="%1.%2.%3.%4.%5.%6.%7"/>
      <w:lvlJc w:val="left"/>
      <w:pPr>
        <w:tabs>
          <w:tab w:val="num" w:pos="162"/>
        </w:tabs>
        <w:ind w:left="162" w:hanging="1440"/>
      </w:pPr>
      <w:rPr>
        <w:rFonts w:hint="default"/>
        <w:b/>
      </w:rPr>
    </w:lvl>
    <w:lvl w:ilvl="7">
      <w:start w:val="1"/>
      <w:numFmt w:val="decimal"/>
      <w:lvlText w:val="%1.%2.%3.%4.%5.%6.%7.%8"/>
      <w:lvlJc w:val="left"/>
      <w:pPr>
        <w:tabs>
          <w:tab w:val="num" w:pos="309"/>
        </w:tabs>
        <w:ind w:left="309" w:hanging="1800"/>
      </w:pPr>
      <w:rPr>
        <w:rFonts w:hint="default"/>
        <w:b/>
      </w:rPr>
    </w:lvl>
    <w:lvl w:ilvl="8">
      <w:start w:val="1"/>
      <w:numFmt w:val="decimal"/>
      <w:lvlText w:val="%1.%2.%3.%4.%5.%6.%7.%8.%9"/>
      <w:lvlJc w:val="left"/>
      <w:pPr>
        <w:tabs>
          <w:tab w:val="num" w:pos="96"/>
        </w:tabs>
        <w:ind w:left="96" w:hanging="1800"/>
      </w:pPr>
      <w:rPr>
        <w:rFonts w:hint="default"/>
        <w:b/>
      </w:rPr>
    </w:lvl>
  </w:abstractNum>
  <w:abstractNum w:abstractNumId="4">
    <w:nsid w:val="25E16099"/>
    <w:multiLevelType w:val="multilevel"/>
    <w:tmpl w:val="E93EA9DE"/>
    <w:lvl w:ilvl="0">
      <w:start w:val="6"/>
      <w:numFmt w:val="none"/>
      <w:lvlText w:val="5.0"/>
      <w:lvlJc w:val="left"/>
      <w:pPr>
        <w:tabs>
          <w:tab w:val="num" w:pos="360"/>
        </w:tabs>
        <w:ind w:left="360" w:hanging="360"/>
      </w:pPr>
      <w:rPr>
        <w:rFonts w:hint="default"/>
      </w:rPr>
    </w:lvl>
    <w:lvl w:ilvl="1">
      <w:start w:val="1"/>
      <w:numFmt w:val="decimal"/>
      <w:lvlText w:val="%15.%2"/>
      <w:lvlJc w:val="left"/>
      <w:pPr>
        <w:tabs>
          <w:tab w:val="num" w:pos="1429"/>
        </w:tabs>
        <w:ind w:left="1069" w:hanging="360"/>
      </w:pPr>
      <w:rPr>
        <w:rFonts w:hint="default"/>
      </w:rPr>
    </w:lvl>
    <w:lvl w:ilvl="2">
      <w:start w:val="1"/>
      <w:numFmt w:val="decimal"/>
      <w:lvlText w:val="5%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472"/>
        </w:tabs>
        <w:ind w:left="7472" w:hanging="1800"/>
      </w:pPr>
      <w:rPr>
        <w:rFonts w:hint="default"/>
      </w:rPr>
    </w:lvl>
  </w:abstractNum>
  <w:abstractNum w:abstractNumId="5">
    <w:nsid w:val="28FC0799"/>
    <w:multiLevelType w:val="multilevel"/>
    <w:tmpl w:val="500A07E0"/>
    <w:lvl w:ilvl="0">
      <w:start w:val="7"/>
      <w:numFmt w:val="decimal"/>
      <w:lvlText w:val="%1"/>
      <w:lvlJc w:val="left"/>
      <w:pPr>
        <w:tabs>
          <w:tab w:val="num" w:pos="720"/>
        </w:tabs>
        <w:ind w:left="720" w:hanging="720"/>
      </w:pPr>
      <w:rPr>
        <w:rFonts w:hint="default"/>
      </w:rPr>
    </w:lvl>
    <w:lvl w:ilvl="1">
      <w:start w:val="4"/>
      <w:numFmt w:val="decimal"/>
      <w:lvlText w:val="%1.%2"/>
      <w:lvlJc w:val="left"/>
      <w:pPr>
        <w:tabs>
          <w:tab w:val="num" w:pos="862"/>
        </w:tabs>
        <w:ind w:left="862" w:hanging="720"/>
      </w:pPr>
      <w:rPr>
        <w:rFonts w:hint="default"/>
      </w:rPr>
    </w:lvl>
    <w:lvl w:ilvl="2">
      <w:start w:val="3"/>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6">
    <w:nsid w:val="29380049"/>
    <w:multiLevelType w:val="multilevel"/>
    <w:tmpl w:val="180A9304"/>
    <w:lvl w:ilvl="0">
      <w:start w:val="3"/>
      <w:numFmt w:val="decimal"/>
      <w:lvlText w:val="%1.0"/>
      <w:lvlJc w:val="left"/>
      <w:pPr>
        <w:tabs>
          <w:tab w:val="num" w:pos="-771"/>
        </w:tabs>
        <w:ind w:left="-771" w:hanging="360"/>
      </w:pPr>
      <w:rPr>
        <w:rFonts w:hint="default"/>
      </w:rPr>
    </w:lvl>
    <w:lvl w:ilvl="1">
      <w:start w:val="1"/>
      <w:numFmt w:val="decimal"/>
      <w:lvlText w:val="%1.%2"/>
      <w:lvlJc w:val="left"/>
      <w:pPr>
        <w:tabs>
          <w:tab w:val="num" w:pos="-63"/>
        </w:tabs>
        <w:ind w:left="-63" w:hanging="360"/>
      </w:pPr>
      <w:rPr>
        <w:rFonts w:hint="default"/>
      </w:rPr>
    </w:lvl>
    <w:lvl w:ilvl="2">
      <w:start w:val="1"/>
      <w:numFmt w:val="decimal"/>
      <w:lvlText w:val="%1.%2.%3"/>
      <w:lvlJc w:val="left"/>
      <w:pPr>
        <w:tabs>
          <w:tab w:val="num" w:pos="1005"/>
        </w:tabs>
        <w:ind w:left="1005" w:hanging="720"/>
      </w:pPr>
      <w:rPr>
        <w:rFonts w:hint="default"/>
      </w:rPr>
    </w:lvl>
    <w:lvl w:ilvl="3">
      <w:start w:val="1"/>
      <w:numFmt w:val="decimal"/>
      <w:lvlText w:val="%1.%2.%3.%4"/>
      <w:lvlJc w:val="left"/>
      <w:pPr>
        <w:tabs>
          <w:tab w:val="num" w:pos="2073"/>
        </w:tabs>
        <w:ind w:left="2073" w:hanging="1080"/>
      </w:pPr>
      <w:rPr>
        <w:rFonts w:hint="default"/>
      </w:rPr>
    </w:lvl>
    <w:lvl w:ilvl="4">
      <w:start w:val="1"/>
      <w:numFmt w:val="decimal"/>
      <w:lvlText w:val="%1.%2.%3.%4.%5"/>
      <w:lvlJc w:val="left"/>
      <w:pPr>
        <w:tabs>
          <w:tab w:val="num" w:pos="2781"/>
        </w:tabs>
        <w:ind w:left="2781" w:hanging="1080"/>
      </w:pPr>
      <w:rPr>
        <w:rFonts w:hint="default"/>
      </w:rPr>
    </w:lvl>
    <w:lvl w:ilvl="5">
      <w:start w:val="1"/>
      <w:numFmt w:val="decimal"/>
      <w:lvlText w:val="%1.%2.%3.%4.%5.%6"/>
      <w:lvlJc w:val="left"/>
      <w:pPr>
        <w:tabs>
          <w:tab w:val="num" w:pos="3849"/>
        </w:tabs>
        <w:ind w:left="3849" w:hanging="1440"/>
      </w:pPr>
      <w:rPr>
        <w:rFonts w:hint="default"/>
      </w:rPr>
    </w:lvl>
    <w:lvl w:ilvl="6">
      <w:start w:val="1"/>
      <w:numFmt w:val="decimal"/>
      <w:lvlText w:val="%1.%2.%3.%4.%5.%6.%7"/>
      <w:lvlJc w:val="left"/>
      <w:pPr>
        <w:tabs>
          <w:tab w:val="num" w:pos="4557"/>
        </w:tabs>
        <w:ind w:left="4557" w:hanging="1440"/>
      </w:pPr>
      <w:rPr>
        <w:rFonts w:hint="default"/>
      </w:rPr>
    </w:lvl>
    <w:lvl w:ilvl="7">
      <w:start w:val="1"/>
      <w:numFmt w:val="decimal"/>
      <w:lvlText w:val="%1.%2.%3.%4.%5.%6.%7.%8"/>
      <w:lvlJc w:val="left"/>
      <w:pPr>
        <w:tabs>
          <w:tab w:val="num" w:pos="5625"/>
        </w:tabs>
        <w:ind w:left="5625" w:hanging="1800"/>
      </w:pPr>
      <w:rPr>
        <w:rFonts w:hint="default"/>
      </w:rPr>
    </w:lvl>
    <w:lvl w:ilvl="8">
      <w:start w:val="1"/>
      <w:numFmt w:val="decimal"/>
      <w:lvlText w:val="%1.%2.%3.%4.%5.%6.%7.%8.%9"/>
      <w:lvlJc w:val="left"/>
      <w:pPr>
        <w:tabs>
          <w:tab w:val="num" w:pos="6333"/>
        </w:tabs>
        <w:ind w:left="6333" w:hanging="1800"/>
      </w:pPr>
      <w:rPr>
        <w:rFonts w:hint="default"/>
      </w:rPr>
    </w:lvl>
  </w:abstractNum>
  <w:abstractNum w:abstractNumId="7">
    <w:nsid w:val="293932DF"/>
    <w:multiLevelType w:val="multilevel"/>
    <w:tmpl w:val="C7FE06C6"/>
    <w:lvl w:ilvl="0">
      <w:start w:val="7"/>
      <w:numFmt w:val="decimal"/>
      <w:lvlText w:val="%1"/>
      <w:lvlJc w:val="left"/>
      <w:pPr>
        <w:tabs>
          <w:tab w:val="num" w:pos="570"/>
        </w:tabs>
        <w:ind w:left="570" w:hanging="570"/>
      </w:pPr>
      <w:rPr>
        <w:rFonts w:hint="default"/>
        <w:b/>
      </w:rPr>
    </w:lvl>
    <w:lvl w:ilvl="1">
      <w:start w:val="2"/>
      <w:numFmt w:val="decimal"/>
      <w:lvlText w:val="%1.%2"/>
      <w:lvlJc w:val="left"/>
      <w:pPr>
        <w:tabs>
          <w:tab w:val="num" w:pos="712"/>
        </w:tabs>
        <w:ind w:left="712" w:hanging="570"/>
      </w:pPr>
      <w:rPr>
        <w:rFonts w:hint="default"/>
        <w:b/>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506"/>
        </w:tabs>
        <w:ind w:left="1506" w:hanging="108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2150"/>
        </w:tabs>
        <w:ind w:left="2150" w:hanging="144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794"/>
        </w:tabs>
        <w:ind w:left="2794" w:hanging="180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8">
    <w:nsid w:val="2A437768"/>
    <w:multiLevelType w:val="multilevel"/>
    <w:tmpl w:val="C7FE06C6"/>
    <w:lvl w:ilvl="0">
      <w:start w:val="7"/>
      <w:numFmt w:val="decimal"/>
      <w:lvlText w:val="%1"/>
      <w:lvlJc w:val="left"/>
      <w:pPr>
        <w:tabs>
          <w:tab w:val="num" w:pos="570"/>
        </w:tabs>
        <w:ind w:left="570" w:hanging="570"/>
      </w:pPr>
      <w:rPr>
        <w:rFonts w:hint="default"/>
        <w:b/>
      </w:rPr>
    </w:lvl>
    <w:lvl w:ilvl="1">
      <w:start w:val="1"/>
      <w:numFmt w:val="bullet"/>
      <w:lvlText w:val=""/>
      <w:lvlJc w:val="left"/>
      <w:pPr>
        <w:tabs>
          <w:tab w:val="num" w:pos="502"/>
        </w:tabs>
        <w:ind w:left="502" w:hanging="360"/>
      </w:pPr>
      <w:rPr>
        <w:rFonts w:ascii="Symbol" w:hAnsi="Symbol" w:hint="default"/>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506"/>
        </w:tabs>
        <w:ind w:left="1506" w:hanging="108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2150"/>
        </w:tabs>
        <w:ind w:left="2150" w:hanging="144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794"/>
        </w:tabs>
        <w:ind w:left="2794" w:hanging="180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9">
    <w:nsid w:val="2B260758"/>
    <w:multiLevelType w:val="multilevel"/>
    <w:tmpl w:val="B6F2E7AC"/>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626"/>
        </w:tabs>
        <w:ind w:left="626" w:hanging="720"/>
      </w:pPr>
      <w:rPr>
        <w:rFonts w:hint="default"/>
      </w:rPr>
    </w:lvl>
    <w:lvl w:ilvl="2">
      <w:start w:val="5"/>
      <w:numFmt w:val="decimal"/>
      <w:lvlText w:val="%1.%2.%3"/>
      <w:lvlJc w:val="left"/>
      <w:pPr>
        <w:tabs>
          <w:tab w:val="num" w:pos="532"/>
        </w:tabs>
        <w:ind w:left="532" w:hanging="720"/>
      </w:pPr>
      <w:rPr>
        <w:rFonts w:hint="default"/>
      </w:rPr>
    </w:lvl>
    <w:lvl w:ilvl="3">
      <w:start w:val="2"/>
      <w:numFmt w:val="decimal"/>
      <w:lvlText w:val="%1.%2.%3.%4"/>
      <w:lvlJc w:val="left"/>
      <w:pPr>
        <w:tabs>
          <w:tab w:val="num" w:pos="798"/>
        </w:tabs>
        <w:ind w:left="798" w:hanging="1080"/>
      </w:pPr>
      <w:rPr>
        <w:rFonts w:hint="default"/>
      </w:rPr>
    </w:lvl>
    <w:lvl w:ilvl="4">
      <w:start w:val="1"/>
      <w:numFmt w:val="decimal"/>
      <w:lvlText w:val="%1.%2.%3.%4.%5"/>
      <w:lvlJc w:val="left"/>
      <w:pPr>
        <w:tabs>
          <w:tab w:val="num" w:pos="704"/>
        </w:tabs>
        <w:ind w:left="704" w:hanging="1080"/>
      </w:pPr>
      <w:rPr>
        <w:rFonts w:hint="default"/>
      </w:rPr>
    </w:lvl>
    <w:lvl w:ilvl="5">
      <w:start w:val="1"/>
      <w:numFmt w:val="decimal"/>
      <w:lvlText w:val="%1.%2.%3.%4.%5.%6"/>
      <w:lvlJc w:val="left"/>
      <w:pPr>
        <w:tabs>
          <w:tab w:val="num" w:pos="970"/>
        </w:tabs>
        <w:ind w:left="970" w:hanging="1440"/>
      </w:pPr>
      <w:rPr>
        <w:rFonts w:hint="default"/>
      </w:rPr>
    </w:lvl>
    <w:lvl w:ilvl="6">
      <w:start w:val="1"/>
      <w:numFmt w:val="decimal"/>
      <w:lvlText w:val="%1.%2.%3.%4.%5.%6.%7"/>
      <w:lvlJc w:val="left"/>
      <w:pPr>
        <w:tabs>
          <w:tab w:val="num" w:pos="876"/>
        </w:tabs>
        <w:ind w:left="876" w:hanging="1440"/>
      </w:pPr>
      <w:rPr>
        <w:rFonts w:hint="default"/>
      </w:rPr>
    </w:lvl>
    <w:lvl w:ilvl="7">
      <w:start w:val="1"/>
      <w:numFmt w:val="decimal"/>
      <w:lvlText w:val="%1.%2.%3.%4.%5.%6.%7.%8"/>
      <w:lvlJc w:val="left"/>
      <w:pPr>
        <w:tabs>
          <w:tab w:val="num" w:pos="1142"/>
        </w:tabs>
        <w:ind w:left="1142" w:hanging="1800"/>
      </w:pPr>
      <w:rPr>
        <w:rFonts w:hint="default"/>
      </w:rPr>
    </w:lvl>
    <w:lvl w:ilvl="8">
      <w:start w:val="1"/>
      <w:numFmt w:val="decimal"/>
      <w:lvlText w:val="%1.%2.%3.%4.%5.%6.%7.%8.%9"/>
      <w:lvlJc w:val="left"/>
      <w:pPr>
        <w:tabs>
          <w:tab w:val="num" w:pos="1048"/>
        </w:tabs>
        <w:ind w:left="1048" w:hanging="1800"/>
      </w:pPr>
      <w:rPr>
        <w:rFonts w:hint="default"/>
      </w:rPr>
    </w:lvl>
  </w:abstractNum>
  <w:abstractNum w:abstractNumId="10">
    <w:nsid w:val="2B743115"/>
    <w:multiLevelType w:val="multilevel"/>
    <w:tmpl w:val="C7FE06C6"/>
    <w:lvl w:ilvl="0">
      <w:start w:val="7"/>
      <w:numFmt w:val="decimal"/>
      <w:lvlText w:val="%1"/>
      <w:lvlJc w:val="left"/>
      <w:pPr>
        <w:tabs>
          <w:tab w:val="num" w:pos="570"/>
        </w:tabs>
        <w:ind w:left="570" w:hanging="570"/>
      </w:pPr>
      <w:rPr>
        <w:rFonts w:hint="default"/>
        <w:b/>
      </w:rPr>
    </w:lvl>
    <w:lvl w:ilvl="1">
      <w:start w:val="1"/>
      <w:numFmt w:val="bullet"/>
      <w:lvlText w:val=""/>
      <w:lvlJc w:val="left"/>
      <w:pPr>
        <w:tabs>
          <w:tab w:val="num" w:pos="502"/>
        </w:tabs>
        <w:ind w:left="502" w:hanging="360"/>
      </w:pPr>
      <w:rPr>
        <w:rFonts w:ascii="Symbol" w:hAnsi="Symbol" w:hint="default"/>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506"/>
        </w:tabs>
        <w:ind w:left="1506" w:hanging="108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2150"/>
        </w:tabs>
        <w:ind w:left="2150" w:hanging="144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794"/>
        </w:tabs>
        <w:ind w:left="2794" w:hanging="180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11">
    <w:nsid w:val="2CF57C4C"/>
    <w:multiLevelType w:val="multilevel"/>
    <w:tmpl w:val="EA22D58E"/>
    <w:lvl w:ilvl="0">
      <w:numFmt w:val="bullet"/>
      <w:lvlText w:val="-"/>
      <w:lvlJc w:val="left"/>
      <w:pPr>
        <w:tabs>
          <w:tab w:val="num" w:pos="360"/>
        </w:tabs>
        <w:ind w:left="360" w:hanging="360"/>
      </w:pPr>
      <w:rPr>
        <w:rFonts w:ascii="Times New Roman" w:eastAsia="Times New Roman" w:hAnsi="Times New Roman" w:cs="Times New Roman" w:hint="default"/>
      </w:rPr>
    </w:lvl>
    <w:lvl w:ilvl="1">
      <w:start w:val="2"/>
      <w:numFmt w:val="decimal"/>
      <w:lvlText w:val="%1.%2"/>
      <w:lvlJc w:val="left"/>
      <w:pPr>
        <w:tabs>
          <w:tab w:val="num" w:pos="596"/>
        </w:tabs>
        <w:ind w:left="596" w:hanging="525"/>
      </w:pPr>
      <w:rPr>
        <w:rFonts w:hint="default"/>
        <w:b/>
        <w:u w:val="single"/>
      </w:rPr>
    </w:lvl>
    <w:lvl w:ilvl="2">
      <w:start w:val="1"/>
      <w:numFmt w:val="decimal"/>
      <w:lvlText w:val="%1.%2.%3"/>
      <w:lvlJc w:val="left"/>
      <w:pPr>
        <w:tabs>
          <w:tab w:val="num" w:pos="862"/>
        </w:tabs>
        <w:ind w:left="862" w:hanging="720"/>
      </w:pPr>
      <w:rPr>
        <w:rFonts w:hint="default"/>
        <w:b/>
        <w:u w:val="none"/>
      </w:rPr>
    </w:lvl>
    <w:lvl w:ilvl="3">
      <w:start w:val="1"/>
      <w:numFmt w:val="decimal"/>
      <w:lvlText w:val="%1.%2.%3.%4"/>
      <w:lvlJc w:val="left"/>
      <w:pPr>
        <w:tabs>
          <w:tab w:val="num" w:pos="1293"/>
        </w:tabs>
        <w:ind w:left="1293" w:hanging="1080"/>
      </w:pPr>
      <w:rPr>
        <w:rFonts w:hint="default"/>
        <w:b/>
        <w:u w:val="single"/>
      </w:rPr>
    </w:lvl>
    <w:lvl w:ilvl="4">
      <w:start w:val="1"/>
      <w:numFmt w:val="decimal"/>
      <w:lvlText w:val="%1.%2.%3.%4.%5"/>
      <w:lvlJc w:val="left"/>
      <w:pPr>
        <w:tabs>
          <w:tab w:val="num" w:pos="1364"/>
        </w:tabs>
        <w:ind w:left="1364" w:hanging="1080"/>
      </w:pPr>
      <w:rPr>
        <w:rFonts w:hint="default"/>
        <w:b/>
        <w:u w:val="single"/>
      </w:rPr>
    </w:lvl>
    <w:lvl w:ilvl="5">
      <w:start w:val="1"/>
      <w:numFmt w:val="decimal"/>
      <w:lvlText w:val="%1.%2.%3.%4.%5.%6"/>
      <w:lvlJc w:val="left"/>
      <w:pPr>
        <w:tabs>
          <w:tab w:val="num" w:pos="1795"/>
        </w:tabs>
        <w:ind w:left="1795" w:hanging="1440"/>
      </w:pPr>
      <w:rPr>
        <w:rFonts w:hint="default"/>
        <w:b/>
        <w:u w:val="single"/>
      </w:rPr>
    </w:lvl>
    <w:lvl w:ilvl="6">
      <w:start w:val="1"/>
      <w:numFmt w:val="decimal"/>
      <w:lvlText w:val="%1.%2.%3.%4.%5.%6.%7"/>
      <w:lvlJc w:val="left"/>
      <w:pPr>
        <w:tabs>
          <w:tab w:val="num" w:pos="1866"/>
        </w:tabs>
        <w:ind w:left="1866" w:hanging="1440"/>
      </w:pPr>
      <w:rPr>
        <w:rFonts w:hint="default"/>
        <w:b/>
        <w:u w:val="single"/>
      </w:rPr>
    </w:lvl>
    <w:lvl w:ilvl="7">
      <w:start w:val="1"/>
      <w:numFmt w:val="decimal"/>
      <w:lvlText w:val="%1.%2.%3.%4.%5.%6.%7.%8"/>
      <w:lvlJc w:val="left"/>
      <w:pPr>
        <w:tabs>
          <w:tab w:val="num" w:pos="2297"/>
        </w:tabs>
        <w:ind w:left="2297" w:hanging="1800"/>
      </w:pPr>
      <w:rPr>
        <w:rFonts w:hint="default"/>
        <w:b/>
        <w:u w:val="single"/>
      </w:rPr>
    </w:lvl>
    <w:lvl w:ilvl="8">
      <w:start w:val="1"/>
      <w:numFmt w:val="decimal"/>
      <w:lvlText w:val="%1.%2.%3.%4.%5.%6.%7.%8.%9"/>
      <w:lvlJc w:val="left"/>
      <w:pPr>
        <w:tabs>
          <w:tab w:val="num" w:pos="2368"/>
        </w:tabs>
        <w:ind w:left="2368" w:hanging="1800"/>
      </w:pPr>
      <w:rPr>
        <w:rFonts w:hint="default"/>
        <w:b/>
        <w:u w:val="single"/>
      </w:rPr>
    </w:lvl>
  </w:abstractNum>
  <w:abstractNum w:abstractNumId="12">
    <w:nsid w:val="2DA956A3"/>
    <w:multiLevelType w:val="multilevel"/>
    <w:tmpl w:val="CE808602"/>
    <w:lvl w:ilvl="0">
      <w:start w:val="1"/>
      <w:numFmt w:val="decimal"/>
      <w:lvlText w:val="%1.0"/>
      <w:lvlJc w:val="left"/>
      <w:pPr>
        <w:tabs>
          <w:tab w:val="num" w:pos="706"/>
        </w:tabs>
        <w:ind w:left="706" w:hanging="990"/>
      </w:pPr>
      <w:rPr>
        <w:rFonts w:hint="default"/>
      </w:rPr>
    </w:lvl>
    <w:lvl w:ilvl="1">
      <w:start w:val="1"/>
      <w:numFmt w:val="decimal"/>
      <w:lvlText w:val="%1.%2"/>
      <w:lvlJc w:val="left"/>
      <w:pPr>
        <w:tabs>
          <w:tab w:val="num" w:pos="1414"/>
        </w:tabs>
        <w:ind w:left="1414" w:hanging="990"/>
      </w:pPr>
      <w:rPr>
        <w:rFonts w:hint="default"/>
      </w:rPr>
    </w:lvl>
    <w:lvl w:ilvl="2">
      <w:start w:val="1"/>
      <w:numFmt w:val="decimal"/>
      <w:lvlText w:val="%1.%2.%3"/>
      <w:lvlJc w:val="left"/>
      <w:pPr>
        <w:tabs>
          <w:tab w:val="num" w:pos="2122"/>
        </w:tabs>
        <w:ind w:left="2122" w:hanging="990"/>
      </w:pPr>
      <w:rPr>
        <w:rFonts w:hint="default"/>
      </w:rPr>
    </w:lvl>
    <w:lvl w:ilvl="3">
      <w:start w:val="1"/>
      <w:numFmt w:val="decimal"/>
      <w:lvlText w:val="%1.%2.%3.%4"/>
      <w:lvlJc w:val="left"/>
      <w:pPr>
        <w:tabs>
          <w:tab w:val="num" w:pos="2920"/>
        </w:tabs>
        <w:ind w:left="2920" w:hanging="1080"/>
      </w:pPr>
      <w:rPr>
        <w:rFonts w:hint="default"/>
      </w:rPr>
    </w:lvl>
    <w:lvl w:ilvl="4">
      <w:start w:val="1"/>
      <w:numFmt w:val="decimal"/>
      <w:lvlText w:val="%1.%2.%3.%4.%5"/>
      <w:lvlJc w:val="left"/>
      <w:pPr>
        <w:tabs>
          <w:tab w:val="num" w:pos="3988"/>
        </w:tabs>
        <w:ind w:left="3988" w:hanging="1440"/>
      </w:pPr>
      <w:rPr>
        <w:rFonts w:hint="default"/>
      </w:rPr>
    </w:lvl>
    <w:lvl w:ilvl="5">
      <w:start w:val="1"/>
      <w:numFmt w:val="decimal"/>
      <w:lvlText w:val="%1.%2.%3.%4.%5.%6"/>
      <w:lvlJc w:val="left"/>
      <w:pPr>
        <w:tabs>
          <w:tab w:val="num" w:pos="4696"/>
        </w:tabs>
        <w:ind w:left="4696" w:hanging="1440"/>
      </w:pPr>
      <w:rPr>
        <w:rFonts w:hint="default"/>
      </w:rPr>
    </w:lvl>
    <w:lvl w:ilvl="6">
      <w:start w:val="1"/>
      <w:numFmt w:val="decimal"/>
      <w:lvlText w:val="%1.%2.%3.%4.%5.%6.%7"/>
      <w:lvlJc w:val="left"/>
      <w:pPr>
        <w:tabs>
          <w:tab w:val="num" w:pos="5764"/>
        </w:tabs>
        <w:ind w:left="5764" w:hanging="1800"/>
      </w:pPr>
      <w:rPr>
        <w:rFonts w:hint="default"/>
      </w:rPr>
    </w:lvl>
    <w:lvl w:ilvl="7">
      <w:start w:val="1"/>
      <w:numFmt w:val="decimal"/>
      <w:lvlText w:val="%1.%2.%3.%4.%5.%6.%7.%8"/>
      <w:lvlJc w:val="left"/>
      <w:pPr>
        <w:tabs>
          <w:tab w:val="num" w:pos="6472"/>
        </w:tabs>
        <w:ind w:left="6472" w:hanging="1800"/>
      </w:pPr>
      <w:rPr>
        <w:rFonts w:hint="default"/>
      </w:rPr>
    </w:lvl>
    <w:lvl w:ilvl="8">
      <w:start w:val="1"/>
      <w:numFmt w:val="decimal"/>
      <w:lvlText w:val="%1.%2.%3.%4.%5.%6.%7.%8.%9"/>
      <w:lvlJc w:val="left"/>
      <w:pPr>
        <w:tabs>
          <w:tab w:val="num" w:pos="7540"/>
        </w:tabs>
        <w:ind w:left="7540" w:hanging="2160"/>
      </w:pPr>
      <w:rPr>
        <w:rFonts w:hint="default"/>
      </w:rPr>
    </w:lvl>
  </w:abstractNum>
  <w:abstractNum w:abstractNumId="13">
    <w:nsid w:val="2FB978D5"/>
    <w:multiLevelType w:val="multilevel"/>
    <w:tmpl w:val="A81A590C"/>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814"/>
        </w:tabs>
        <w:ind w:left="814" w:hanging="720"/>
      </w:pPr>
      <w:rPr>
        <w:rFonts w:hint="default"/>
      </w:rPr>
    </w:lvl>
    <w:lvl w:ilvl="2">
      <w:start w:val="4"/>
      <w:numFmt w:val="decimal"/>
      <w:lvlText w:val="%1.%2.%3"/>
      <w:lvlJc w:val="left"/>
      <w:pPr>
        <w:tabs>
          <w:tab w:val="num" w:pos="908"/>
        </w:tabs>
        <w:ind w:left="908" w:hanging="720"/>
      </w:pPr>
      <w:rPr>
        <w:rFonts w:hint="default"/>
      </w:rPr>
    </w:lvl>
    <w:lvl w:ilvl="3">
      <w:start w:val="2"/>
      <w:numFmt w:val="decimal"/>
      <w:lvlText w:val="%1.%2.%3.%4"/>
      <w:lvlJc w:val="left"/>
      <w:pPr>
        <w:tabs>
          <w:tab w:val="num" w:pos="1362"/>
        </w:tabs>
        <w:ind w:left="1362" w:hanging="1080"/>
      </w:pPr>
      <w:rPr>
        <w:rFonts w:hint="default"/>
      </w:rPr>
    </w:lvl>
    <w:lvl w:ilvl="4">
      <w:start w:val="1"/>
      <w:numFmt w:val="decimal"/>
      <w:lvlText w:val="%1.%2.%3.%4.%5"/>
      <w:lvlJc w:val="left"/>
      <w:pPr>
        <w:tabs>
          <w:tab w:val="num" w:pos="1456"/>
        </w:tabs>
        <w:ind w:left="1456" w:hanging="1080"/>
      </w:pPr>
      <w:rPr>
        <w:rFonts w:hint="default"/>
      </w:rPr>
    </w:lvl>
    <w:lvl w:ilvl="5">
      <w:start w:val="1"/>
      <w:numFmt w:val="decimal"/>
      <w:lvlText w:val="%1.%2.%3.%4.%5.%6"/>
      <w:lvlJc w:val="left"/>
      <w:pPr>
        <w:tabs>
          <w:tab w:val="num" w:pos="1910"/>
        </w:tabs>
        <w:ind w:left="1910" w:hanging="1440"/>
      </w:pPr>
      <w:rPr>
        <w:rFonts w:hint="default"/>
      </w:rPr>
    </w:lvl>
    <w:lvl w:ilvl="6">
      <w:start w:val="1"/>
      <w:numFmt w:val="decimal"/>
      <w:lvlText w:val="%1.%2.%3.%4.%5.%6.%7"/>
      <w:lvlJc w:val="left"/>
      <w:pPr>
        <w:tabs>
          <w:tab w:val="num" w:pos="2004"/>
        </w:tabs>
        <w:ind w:left="2004" w:hanging="1440"/>
      </w:pPr>
      <w:rPr>
        <w:rFonts w:hint="default"/>
      </w:rPr>
    </w:lvl>
    <w:lvl w:ilvl="7">
      <w:start w:val="1"/>
      <w:numFmt w:val="decimal"/>
      <w:lvlText w:val="%1.%2.%3.%4.%5.%6.%7.%8"/>
      <w:lvlJc w:val="left"/>
      <w:pPr>
        <w:tabs>
          <w:tab w:val="num" w:pos="2458"/>
        </w:tabs>
        <w:ind w:left="2458" w:hanging="1800"/>
      </w:pPr>
      <w:rPr>
        <w:rFonts w:hint="default"/>
      </w:rPr>
    </w:lvl>
    <w:lvl w:ilvl="8">
      <w:start w:val="1"/>
      <w:numFmt w:val="decimal"/>
      <w:lvlText w:val="%1.%2.%3.%4.%5.%6.%7.%8.%9"/>
      <w:lvlJc w:val="left"/>
      <w:pPr>
        <w:tabs>
          <w:tab w:val="num" w:pos="2552"/>
        </w:tabs>
        <w:ind w:left="2552" w:hanging="1800"/>
      </w:pPr>
      <w:rPr>
        <w:rFonts w:hint="default"/>
      </w:rPr>
    </w:lvl>
  </w:abstractNum>
  <w:abstractNum w:abstractNumId="14">
    <w:nsid w:val="30126D5A"/>
    <w:multiLevelType w:val="multilevel"/>
    <w:tmpl w:val="D980800E"/>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626"/>
        </w:tabs>
        <w:ind w:left="626" w:hanging="720"/>
      </w:pPr>
      <w:rPr>
        <w:rFonts w:hint="default"/>
      </w:rPr>
    </w:lvl>
    <w:lvl w:ilvl="2">
      <w:start w:val="5"/>
      <w:numFmt w:val="decimal"/>
      <w:lvlText w:val="%1.%2.%3"/>
      <w:lvlJc w:val="left"/>
      <w:pPr>
        <w:tabs>
          <w:tab w:val="num" w:pos="532"/>
        </w:tabs>
        <w:ind w:left="532" w:hanging="720"/>
      </w:pPr>
      <w:rPr>
        <w:rFonts w:hint="default"/>
      </w:rPr>
    </w:lvl>
    <w:lvl w:ilvl="3">
      <w:start w:val="2"/>
      <w:numFmt w:val="decimal"/>
      <w:lvlText w:val="%1.%2.%3.%4"/>
      <w:lvlJc w:val="left"/>
      <w:pPr>
        <w:tabs>
          <w:tab w:val="num" w:pos="798"/>
        </w:tabs>
        <w:ind w:left="798" w:hanging="1080"/>
      </w:pPr>
      <w:rPr>
        <w:rFonts w:hint="default"/>
      </w:rPr>
    </w:lvl>
    <w:lvl w:ilvl="4">
      <w:start w:val="1"/>
      <w:numFmt w:val="decimal"/>
      <w:lvlText w:val="%1.%2.%3.%4.%5"/>
      <w:lvlJc w:val="left"/>
      <w:pPr>
        <w:tabs>
          <w:tab w:val="num" w:pos="704"/>
        </w:tabs>
        <w:ind w:left="704" w:hanging="1080"/>
      </w:pPr>
      <w:rPr>
        <w:rFonts w:hint="default"/>
      </w:rPr>
    </w:lvl>
    <w:lvl w:ilvl="5">
      <w:start w:val="1"/>
      <w:numFmt w:val="decimal"/>
      <w:lvlText w:val="%1.%2.%3.%4.%5.%6"/>
      <w:lvlJc w:val="left"/>
      <w:pPr>
        <w:tabs>
          <w:tab w:val="num" w:pos="970"/>
        </w:tabs>
        <w:ind w:left="970" w:hanging="1440"/>
      </w:pPr>
      <w:rPr>
        <w:rFonts w:hint="default"/>
      </w:rPr>
    </w:lvl>
    <w:lvl w:ilvl="6">
      <w:start w:val="1"/>
      <w:numFmt w:val="decimal"/>
      <w:lvlText w:val="%1.%2.%3.%4.%5.%6.%7"/>
      <w:lvlJc w:val="left"/>
      <w:pPr>
        <w:tabs>
          <w:tab w:val="num" w:pos="876"/>
        </w:tabs>
        <w:ind w:left="876" w:hanging="1440"/>
      </w:pPr>
      <w:rPr>
        <w:rFonts w:hint="default"/>
      </w:rPr>
    </w:lvl>
    <w:lvl w:ilvl="7">
      <w:start w:val="1"/>
      <w:numFmt w:val="decimal"/>
      <w:lvlText w:val="%1.%2.%3.%4.%5.%6.%7.%8"/>
      <w:lvlJc w:val="left"/>
      <w:pPr>
        <w:tabs>
          <w:tab w:val="num" w:pos="1142"/>
        </w:tabs>
        <w:ind w:left="1142" w:hanging="1800"/>
      </w:pPr>
      <w:rPr>
        <w:rFonts w:hint="default"/>
      </w:rPr>
    </w:lvl>
    <w:lvl w:ilvl="8">
      <w:start w:val="1"/>
      <w:numFmt w:val="decimal"/>
      <w:lvlText w:val="%1.%2.%3.%4.%5.%6.%7.%8.%9"/>
      <w:lvlJc w:val="left"/>
      <w:pPr>
        <w:tabs>
          <w:tab w:val="num" w:pos="1048"/>
        </w:tabs>
        <w:ind w:left="1048" w:hanging="1800"/>
      </w:pPr>
      <w:rPr>
        <w:rFonts w:hint="default"/>
      </w:rPr>
    </w:lvl>
  </w:abstractNum>
  <w:abstractNum w:abstractNumId="15">
    <w:nsid w:val="328E37DE"/>
    <w:multiLevelType w:val="singleLevel"/>
    <w:tmpl w:val="A3440F90"/>
    <w:lvl w:ilvl="0">
      <w:start w:val="4"/>
      <w:numFmt w:val="decimal"/>
      <w:lvlText w:val="%1."/>
      <w:lvlJc w:val="left"/>
      <w:pPr>
        <w:tabs>
          <w:tab w:val="num" w:pos="390"/>
        </w:tabs>
        <w:ind w:left="390" w:hanging="390"/>
      </w:pPr>
      <w:rPr>
        <w:rFonts w:hint="default"/>
      </w:rPr>
    </w:lvl>
  </w:abstractNum>
  <w:abstractNum w:abstractNumId="16">
    <w:nsid w:val="3D094900"/>
    <w:multiLevelType w:val="multilevel"/>
    <w:tmpl w:val="EA22D58E"/>
    <w:lvl w:ilvl="0">
      <w:numFmt w:val="bullet"/>
      <w:lvlText w:val="-"/>
      <w:lvlJc w:val="left"/>
      <w:pPr>
        <w:tabs>
          <w:tab w:val="num" w:pos="360"/>
        </w:tabs>
        <w:ind w:left="360" w:hanging="360"/>
      </w:pPr>
      <w:rPr>
        <w:rFonts w:ascii="Times New Roman" w:eastAsia="Times New Roman" w:hAnsi="Times New Roman" w:cs="Times New Roman" w:hint="default"/>
      </w:rPr>
    </w:lvl>
    <w:lvl w:ilvl="1">
      <w:start w:val="2"/>
      <w:numFmt w:val="decimal"/>
      <w:lvlText w:val="%1.%2"/>
      <w:lvlJc w:val="left"/>
      <w:pPr>
        <w:tabs>
          <w:tab w:val="num" w:pos="596"/>
        </w:tabs>
        <w:ind w:left="596" w:hanging="525"/>
      </w:pPr>
      <w:rPr>
        <w:rFonts w:hint="default"/>
        <w:b/>
        <w:u w:val="single"/>
      </w:rPr>
    </w:lvl>
    <w:lvl w:ilvl="2">
      <w:start w:val="1"/>
      <w:numFmt w:val="decimal"/>
      <w:lvlText w:val="%1.%2.%3"/>
      <w:lvlJc w:val="left"/>
      <w:pPr>
        <w:tabs>
          <w:tab w:val="num" w:pos="862"/>
        </w:tabs>
        <w:ind w:left="862" w:hanging="720"/>
      </w:pPr>
      <w:rPr>
        <w:rFonts w:hint="default"/>
        <w:b/>
        <w:u w:val="none"/>
      </w:rPr>
    </w:lvl>
    <w:lvl w:ilvl="3">
      <w:start w:val="1"/>
      <w:numFmt w:val="decimal"/>
      <w:lvlText w:val="%1.%2.%3.%4"/>
      <w:lvlJc w:val="left"/>
      <w:pPr>
        <w:tabs>
          <w:tab w:val="num" w:pos="1293"/>
        </w:tabs>
        <w:ind w:left="1293" w:hanging="1080"/>
      </w:pPr>
      <w:rPr>
        <w:rFonts w:hint="default"/>
        <w:b/>
        <w:u w:val="single"/>
      </w:rPr>
    </w:lvl>
    <w:lvl w:ilvl="4">
      <w:start w:val="1"/>
      <w:numFmt w:val="decimal"/>
      <w:lvlText w:val="%1.%2.%3.%4.%5"/>
      <w:lvlJc w:val="left"/>
      <w:pPr>
        <w:tabs>
          <w:tab w:val="num" w:pos="1364"/>
        </w:tabs>
        <w:ind w:left="1364" w:hanging="1080"/>
      </w:pPr>
      <w:rPr>
        <w:rFonts w:hint="default"/>
        <w:b/>
        <w:u w:val="single"/>
      </w:rPr>
    </w:lvl>
    <w:lvl w:ilvl="5">
      <w:start w:val="1"/>
      <w:numFmt w:val="decimal"/>
      <w:lvlText w:val="%1.%2.%3.%4.%5.%6"/>
      <w:lvlJc w:val="left"/>
      <w:pPr>
        <w:tabs>
          <w:tab w:val="num" w:pos="1795"/>
        </w:tabs>
        <w:ind w:left="1795" w:hanging="1440"/>
      </w:pPr>
      <w:rPr>
        <w:rFonts w:hint="default"/>
        <w:b/>
        <w:u w:val="single"/>
      </w:rPr>
    </w:lvl>
    <w:lvl w:ilvl="6">
      <w:start w:val="1"/>
      <w:numFmt w:val="decimal"/>
      <w:lvlText w:val="%1.%2.%3.%4.%5.%6.%7"/>
      <w:lvlJc w:val="left"/>
      <w:pPr>
        <w:tabs>
          <w:tab w:val="num" w:pos="1866"/>
        </w:tabs>
        <w:ind w:left="1866" w:hanging="1440"/>
      </w:pPr>
      <w:rPr>
        <w:rFonts w:hint="default"/>
        <w:b/>
        <w:u w:val="single"/>
      </w:rPr>
    </w:lvl>
    <w:lvl w:ilvl="7">
      <w:start w:val="1"/>
      <w:numFmt w:val="decimal"/>
      <w:lvlText w:val="%1.%2.%3.%4.%5.%6.%7.%8"/>
      <w:lvlJc w:val="left"/>
      <w:pPr>
        <w:tabs>
          <w:tab w:val="num" w:pos="2297"/>
        </w:tabs>
        <w:ind w:left="2297" w:hanging="1800"/>
      </w:pPr>
      <w:rPr>
        <w:rFonts w:hint="default"/>
        <w:b/>
        <w:u w:val="single"/>
      </w:rPr>
    </w:lvl>
    <w:lvl w:ilvl="8">
      <w:start w:val="1"/>
      <w:numFmt w:val="decimal"/>
      <w:lvlText w:val="%1.%2.%3.%4.%5.%6.%7.%8.%9"/>
      <w:lvlJc w:val="left"/>
      <w:pPr>
        <w:tabs>
          <w:tab w:val="num" w:pos="2368"/>
        </w:tabs>
        <w:ind w:left="2368" w:hanging="1800"/>
      </w:pPr>
      <w:rPr>
        <w:rFonts w:hint="default"/>
        <w:b/>
        <w:u w:val="single"/>
      </w:rPr>
    </w:lvl>
  </w:abstractNum>
  <w:abstractNum w:abstractNumId="17">
    <w:nsid w:val="3ECD116E"/>
    <w:multiLevelType w:val="hybridMultilevel"/>
    <w:tmpl w:val="C328557A"/>
    <w:lvl w:ilvl="0" w:tplc="0C0A0005">
      <w:start w:val="1"/>
      <w:numFmt w:val="bullet"/>
      <w:lvlText w:val=""/>
      <w:lvlJc w:val="left"/>
      <w:pPr>
        <w:tabs>
          <w:tab w:val="num" w:pos="294"/>
        </w:tabs>
        <w:ind w:left="294" w:hanging="360"/>
      </w:pPr>
      <w:rPr>
        <w:rFonts w:ascii="Wingdings" w:hAnsi="Wingdings" w:hint="default"/>
      </w:rPr>
    </w:lvl>
    <w:lvl w:ilvl="1" w:tplc="0C0A0003" w:tentative="1">
      <w:start w:val="1"/>
      <w:numFmt w:val="bullet"/>
      <w:lvlText w:val="o"/>
      <w:lvlJc w:val="left"/>
      <w:pPr>
        <w:tabs>
          <w:tab w:val="num" w:pos="1014"/>
        </w:tabs>
        <w:ind w:left="1014" w:hanging="360"/>
      </w:pPr>
      <w:rPr>
        <w:rFonts w:ascii="Courier New" w:hAnsi="Courier New" w:hint="default"/>
      </w:rPr>
    </w:lvl>
    <w:lvl w:ilvl="2" w:tplc="0C0A0005" w:tentative="1">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abstractNum w:abstractNumId="18">
    <w:nsid w:val="422D7E45"/>
    <w:multiLevelType w:val="multilevel"/>
    <w:tmpl w:val="EE00279E"/>
    <w:lvl w:ilvl="0">
      <w:start w:val="5"/>
      <w:numFmt w:val="decimal"/>
      <w:lvlText w:val="%1"/>
      <w:lvlJc w:val="left"/>
      <w:pPr>
        <w:tabs>
          <w:tab w:val="num" w:pos="660"/>
        </w:tabs>
        <w:ind w:left="660" w:hanging="660"/>
      </w:pPr>
      <w:rPr>
        <w:rFonts w:hint="default"/>
      </w:rPr>
    </w:lvl>
    <w:lvl w:ilvl="1">
      <w:start w:val="2"/>
      <w:numFmt w:val="decimal"/>
      <w:lvlText w:val="%1.%2"/>
      <w:lvlJc w:val="left"/>
      <w:pPr>
        <w:tabs>
          <w:tab w:val="num" w:pos="234"/>
        </w:tabs>
        <w:ind w:left="234" w:hanging="660"/>
      </w:pPr>
      <w:rPr>
        <w:rFonts w:hint="default"/>
      </w:rPr>
    </w:lvl>
    <w:lvl w:ilvl="2">
      <w:start w:val="1"/>
      <w:numFmt w:val="decimal"/>
      <w:lvlText w:val="%1.%2.%3"/>
      <w:lvlJc w:val="left"/>
      <w:pPr>
        <w:tabs>
          <w:tab w:val="num" w:pos="-132"/>
        </w:tabs>
        <w:ind w:left="-132" w:hanging="720"/>
      </w:pPr>
      <w:rPr>
        <w:rFonts w:hint="default"/>
      </w:rPr>
    </w:lvl>
    <w:lvl w:ilvl="3">
      <w:start w:val="1"/>
      <w:numFmt w:val="decimal"/>
      <w:lvlText w:val="%1.%2.%3.%4"/>
      <w:lvlJc w:val="left"/>
      <w:pPr>
        <w:tabs>
          <w:tab w:val="num" w:pos="-198"/>
        </w:tabs>
        <w:ind w:left="-198" w:hanging="1080"/>
      </w:pPr>
      <w:rPr>
        <w:rFonts w:hint="default"/>
      </w:rPr>
    </w:lvl>
    <w:lvl w:ilvl="4">
      <w:start w:val="1"/>
      <w:numFmt w:val="decimal"/>
      <w:lvlText w:val="%1.%2.%3.%4.%5"/>
      <w:lvlJc w:val="left"/>
      <w:pPr>
        <w:tabs>
          <w:tab w:val="num" w:pos="-624"/>
        </w:tabs>
        <w:ind w:left="-624" w:hanging="1080"/>
      </w:pPr>
      <w:rPr>
        <w:rFonts w:hint="default"/>
      </w:rPr>
    </w:lvl>
    <w:lvl w:ilvl="5">
      <w:start w:val="1"/>
      <w:numFmt w:val="decimal"/>
      <w:lvlText w:val="%1.%2.%3.%4.%5.%6"/>
      <w:lvlJc w:val="left"/>
      <w:pPr>
        <w:tabs>
          <w:tab w:val="num" w:pos="-690"/>
        </w:tabs>
        <w:ind w:left="-690" w:hanging="1440"/>
      </w:pPr>
      <w:rPr>
        <w:rFonts w:hint="default"/>
      </w:rPr>
    </w:lvl>
    <w:lvl w:ilvl="6">
      <w:start w:val="1"/>
      <w:numFmt w:val="decimal"/>
      <w:lvlText w:val="%1.%2.%3.%4.%5.%6.%7"/>
      <w:lvlJc w:val="left"/>
      <w:pPr>
        <w:tabs>
          <w:tab w:val="num" w:pos="-1116"/>
        </w:tabs>
        <w:ind w:left="-1116" w:hanging="1440"/>
      </w:pPr>
      <w:rPr>
        <w:rFonts w:hint="default"/>
      </w:rPr>
    </w:lvl>
    <w:lvl w:ilvl="7">
      <w:start w:val="1"/>
      <w:numFmt w:val="decimal"/>
      <w:lvlText w:val="%1.%2.%3.%4.%5.%6.%7.%8"/>
      <w:lvlJc w:val="left"/>
      <w:pPr>
        <w:tabs>
          <w:tab w:val="num" w:pos="-1182"/>
        </w:tabs>
        <w:ind w:left="-1182" w:hanging="1800"/>
      </w:pPr>
      <w:rPr>
        <w:rFonts w:hint="default"/>
      </w:rPr>
    </w:lvl>
    <w:lvl w:ilvl="8">
      <w:start w:val="1"/>
      <w:numFmt w:val="decimal"/>
      <w:lvlText w:val="%1.%2.%3.%4.%5.%6.%7.%8.%9"/>
      <w:lvlJc w:val="left"/>
      <w:pPr>
        <w:tabs>
          <w:tab w:val="num" w:pos="-1608"/>
        </w:tabs>
        <w:ind w:left="-1608" w:hanging="1800"/>
      </w:pPr>
      <w:rPr>
        <w:rFonts w:hint="default"/>
      </w:rPr>
    </w:lvl>
  </w:abstractNum>
  <w:abstractNum w:abstractNumId="19">
    <w:nsid w:val="42602AF6"/>
    <w:multiLevelType w:val="multilevel"/>
    <w:tmpl w:val="B1324E12"/>
    <w:lvl w:ilvl="0">
      <w:start w:val="7"/>
      <w:numFmt w:val="decimal"/>
      <w:lvlText w:val="%1"/>
      <w:lvlJc w:val="left"/>
      <w:pPr>
        <w:tabs>
          <w:tab w:val="num" w:pos="720"/>
        </w:tabs>
        <w:ind w:left="720" w:hanging="720"/>
      </w:pPr>
      <w:rPr>
        <w:rFonts w:hint="default"/>
      </w:rPr>
    </w:lvl>
    <w:lvl w:ilvl="1">
      <w:start w:val="4"/>
      <w:numFmt w:val="decimal"/>
      <w:lvlText w:val="%1.%2"/>
      <w:lvlJc w:val="left"/>
      <w:pPr>
        <w:tabs>
          <w:tab w:val="num" w:pos="862"/>
        </w:tabs>
        <w:ind w:left="862" w:hanging="720"/>
      </w:pPr>
      <w:rPr>
        <w:rFonts w:hint="default"/>
      </w:rPr>
    </w:lvl>
    <w:lvl w:ilvl="2">
      <w:start w:val="2"/>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20">
    <w:nsid w:val="431D007E"/>
    <w:multiLevelType w:val="multilevel"/>
    <w:tmpl w:val="333284C0"/>
    <w:lvl w:ilvl="0">
      <w:start w:val="7"/>
      <w:numFmt w:val="decimal"/>
      <w:lvlText w:val="%1"/>
      <w:lvlJc w:val="left"/>
      <w:pPr>
        <w:tabs>
          <w:tab w:val="num" w:pos="570"/>
        </w:tabs>
        <w:ind w:left="570" w:hanging="570"/>
      </w:pPr>
      <w:rPr>
        <w:rFonts w:hint="default"/>
        <w:b/>
      </w:rPr>
    </w:lvl>
    <w:lvl w:ilvl="1">
      <w:start w:val="1"/>
      <w:numFmt w:val="decimal"/>
      <w:lvlText w:val="%1.%2"/>
      <w:lvlJc w:val="left"/>
      <w:pPr>
        <w:tabs>
          <w:tab w:val="num" w:pos="712"/>
        </w:tabs>
        <w:ind w:left="712" w:hanging="570"/>
      </w:pPr>
      <w:rPr>
        <w:rFonts w:hint="default"/>
        <w:b/>
      </w:rPr>
    </w:lvl>
    <w:lvl w:ilvl="2">
      <w:start w:val="1"/>
      <w:numFmt w:val="upperLetter"/>
      <w:lvlText w:val="%1.%2.%3"/>
      <w:lvlJc w:val="left"/>
      <w:pPr>
        <w:tabs>
          <w:tab w:val="num" w:pos="1004"/>
        </w:tabs>
        <w:ind w:left="1004" w:hanging="720"/>
      </w:pPr>
      <w:rPr>
        <w:rFonts w:hint="default"/>
        <w:b/>
      </w:rPr>
    </w:lvl>
    <w:lvl w:ilvl="3">
      <w:start w:val="1"/>
      <w:numFmt w:val="decimal"/>
      <w:lvlText w:val="%1.%2.%3.%4"/>
      <w:lvlJc w:val="left"/>
      <w:pPr>
        <w:tabs>
          <w:tab w:val="num" w:pos="1506"/>
        </w:tabs>
        <w:ind w:left="1506" w:hanging="108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2150"/>
        </w:tabs>
        <w:ind w:left="2150" w:hanging="144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794"/>
        </w:tabs>
        <w:ind w:left="2794" w:hanging="180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21">
    <w:nsid w:val="51590626"/>
    <w:multiLevelType w:val="multilevel"/>
    <w:tmpl w:val="FE4E8F2E"/>
    <w:lvl w:ilvl="0">
      <w:start w:val="4"/>
      <w:numFmt w:val="decimal"/>
      <w:lvlText w:val="%1"/>
      <w:lvlJc w:val="left"/>
      <w:pPr>
        <w:tabs>
          <w:tab w:val="num" w:pos="525"/>
        </w:tabs>
        <w:ind w:left="525" w:hanging="525"/>
      </w:pPr>
      <w:rPr>
        <w:rFonts w:hint="default"/>
        <w:b/>
      </w:rPr>
    </w:lvl>
    <w:lvl w:ilvl="1">
      <w:start w:val="2"/>
      <w:numFmt w:val="decimal"/>
      <w:lvlText w:val="%1.%2"/>
      <w:lvlJc w:val="left"/>
      <w:pPr>
        <w:tabs>
          <w:tab w:val="num" w:pos="312"/>
        </w:tabs>
        <w:ind w:left="312" w:hanging="525"/>
      </w:pPr>
      <w:rPr>
        <w:rFonts w:hint="default"/>
        <w:b/>
      </w:rPr>
    </w:lvl>
    <w:lvl w:ilvl="2">
      <w:start w:val="1"/>
      <w:numFmt w:val="decimal"/>
      <w:lvlText w:val="%1.%2.%3"/>
      <w:lvlJc w:val="left"/>
      <w:pPr>
        <w:tabs>
          <w:tab w:val="num" w:pos="294"/>
        </w:tabs>
        <w:ind w:left="294" w:hanging="720"/>
      </w:pPr>
      <w:rPr>
        <w:rFonts w:hint="default"/>
        <w:b/>
      </w:rPr>
    </w:lvl>
    <w:lvl w:ilvl="3">
      <w:start w:val="1"/>
      <w:numFmt w:val="decimal"/>
      <w:lvlText w:val="%1.%2.%3.%4"/>
      <w:lvlJc w:val="left"/>
      <w:pPr>
        <w:tabs>
          <w:tab w:val="num" w:pos="441"/>
        </w:tabs>
        <w:ind w:left="441" w:hanging="1080"/>
      </w:pPr>
      <w:rPr>
        <w:rFonts w:hint="default"/>
        <w:b/>
      </w:rPr>
    </w:lvl>
    <w:lvl w:ilvl="4">
      <w:start w:val="1"/>
      <w:numFmt w:val="decimal"/>
      <w:lvlText w:val="%1.%2.%3.%4.%5"/>
      <w:lvlJc w:val="left"/>
      <w:pPr>
        <w:tabs>
          <w:tab w:val="num" w:pos="228"/>
        </w:tabs>
        <w:ind w:left="228" w:hanging="1080"/>
      </w:pPr>
      <w:rPr>
        <w:rFonts w:hint="default"/>
        <w:b/>
      </w:rPr>
    </w:lvl>
    <w:lvl w:ilvl="5">
      <w:start w:val="1"/>
      <w:numFmt w:val="decimal"/>
      <w:lvlText w:val="%1.%2.%3.%4.%5.%6"/>
      <w:lvlJc w:val="left"/>
      <w:pPr>
        <w:tabs>
          <w:tab w:val="num" w:pos="375"/>
        </w:tabs>
        <w:ind w:left="375" w:hanging="1440"/>
      </w:pPr>
      <w:rPr>
        <w:rFonts w:hint="default"/>
        <w:b/>
      </w:rPr>
    </w:lvl>
    <w:lvl w:ilvl="6">
      <w:start w:val="1"/>
      <w:numFmt w:val="decimal"/>
      <w:lvlText w:val="%1.%2.%3.%4.%5.%6.%7"/>
      <w:lvlJc w:val="left"/>
      <w:pPr>
        <w:tabs>
          <w:tab w:val="num" w:pos="162"/>
        </w:tabs>
        <w:ind w:left="162" w:hanging="1440"/>
      </w:pPr>
      <w:rPr>
        <w:rFonts w:hint="default"/>
        <w:b/>
      </w:rPr>
    </w:lvl>
    <w:lvl w:ilvl="7">
      <w:start w:val="1"/>
      <w:numFmt w:val="decimal"/>
      <w:lvlText w:val="%1.%2.%3.%4.%5.%6.%7.%8"/>
      <w:lvlJc w:val="left"/>
      <w:pPr>
        <w:tabs>
          <w:tab w:val="num" w:pos="309"/>
        </w:tabs>
        <w:ind w:left="309" w:hanging="1800"/>
      </w:pPr>
      <w:rPr>
        <w:rFonts w:hint="default"/>
        <w:b/>
      </w:rPr>
    </w:lvl>
    <w:lvl w:ilvl="8">
      <w:start w:val="1"/>
      <w:numFmt w:val="decimal"/>
      <w:lvlText w:val="%1.%2.%3.%4.%5.%6.%7.%8.%9"/>
      <w:lvlJc w:val="left"/>
      <w:pPr>
        <w:tabs>
          <w:tab w:val="num" w:pos="96"/>
        </w:tabs>
        <w:ind w:left="96" w:hanging="1800"/>
      </w:pPr>
      <w:rPr>
        <w:rFonts w:hint="default"/>
        <w:b/>
      </w:rPr>
    </w:lvl>
  </w:abstractNum>
  <w:abstractNum w:abstractNumId="22">
    <w:nsid w:val="525D104D"/>
    <w:multiLevelType w:val="multilevel"/>
    <w:tmpl w:val="27D4569C"/>
    <w:lvl w:ilvl="0">
      <w:start w:val="4"/>
      <w:numFmt w:val="decimal"/>
      <w:lvlText w:val="%1.0"/>
      <w:lvlJc w:val="left"/>
      <w:pPr>
        <w:tabs>
          <w:tab w:val="num" w:pos="705"/>
        </w:tabs>
        <w:ind w:left="705" w:hanging="705"/>
      </w:pPr>
      <w:rPr>
        <w:rFonts w:hint="default"/>
      </w:rPr>
    </w:lvl>
    <w:lvl w:ilvl="1">
      <w:numFmt w:val="none"/>
      <w:lvlText w:val=""/>
      <w:lvlJc w:val="left"/>
      <w:pPr>
        <w:tabs>
          <w:tab w:val="num" w:pos="360"/>
        </w:tabs>
      </w:p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23">
    <w:nsid w:val="58241544"/>
    <w:multiLevelType w:val="multilevel"/>
    <w:tmpl w:val="EA22D58E"/>
    <w:lvl w:ilvl="0">
      <w:numFmt w:val="bullet"/>
      <w:lvlText w:val="-"/>
      <w:lvlJc w:val="left"/>
      <w:pPr>
        <w:tabs>
          <w:tab w:val="num" w:pos="360"/>
        </w:tabs>
        <w:ind w:left="360" w:hanging="360"/>
      </w:pPr>
      <w:rPr>
        <w:rFonts w:ascii="Times New Roman" w:eastAsia="Times New Roman" w:hAnsi="Times New Roman" w:cs="Times New Roman" w:hint="default"/>
      </w:rPr>
    </w:lvl>
    <w:lvl w:ilvl="1">
      <w:start w:val="2"/>
      <w:numFmt w:val="decimal"/>
      <w:lvlText w:val="%1.%2"/>
      <w:lvlJc w:val="left"/>
      <w:pPr>
        <w:tabs>
          <w:tab w:val="num" w:pos="596"/>
        </w:tabs>
        <w:ind w:left="596" w:hanging="525"/>
      </w:pPr>
      <w:rPr>
        <w:rFonts w:hint="default"/>
        <w:b/>
        <w:u w:val="single"/>
      </w:rPr>
    </w:lvl>
    <w:lvl w:ilvl="2">
      <w:start w:val="1"/>
      <w:numFmt w:val="decimal"/>
      <w:lvlText w:val="%1.%2.%3"/>
      <w:lvlJc w:val="left"/>
      <w:pPr>
        <w:tabs>
          <w:tab w:val="num" w:pos="862"/>
        </w:tabs>
        <w:ind w:left="862" w:hanging="720"/>
      </w:pPr>
      <w:rPr>
        <w:rFonts w:hint="default"/>
        <w:b/>
        <w:u w:val="none"/>
      </w:rPr>
    </w:lvl>
    <w:lvl w:ilvl="3">
      <w:start w:val="1"/>
      <w:numFmt w:val="decimal"/>
      <w:lvlText w:val="%1.%2.%3.%4"/>
      <w:lvlJc w:val="left"/>
      <w:pPr>
        <w:tabs>
          <w:tab w:val="num" w:pos="1293"/>
        </w:tabs>
        <w:ind w:left="1293" w:hanging="1080"/>
      </w:pPr>
      <w:rPr>
        <w:rFonts w:hint="default"/>
        <w:b/>
        <w:u w:val="single"/>
      </w:rPr>
    </w:lvl>
    <w:lvl w:ilvl="4">
      <w:start w:val="1"/>
      <w:numFmt w:val="decimal"/>
      <w:lvlText w:val="%1.%2.%3.%4.%5"/>
      <w:lvlJc w:val="left"/>
      <w:pPr>
        <w:tabs>
          <w:tab w:val="num" w:pos="1364"/>
        </w:tabs>
        <w:ind w:left="1364" w:hanging="1080"/>
      </w:pPr>
      <w:rPr>
        <w:rFonts w:hint="default"/>
        <w:b/>
        <w:u w:val="single"/>
      </w:rPr>
    </w:lvl>
    <w:lvl w:ilvl="5">
      <w:start w:val="1"/>
      <w:numFmt w:val="decimal"/>
      <w:lvlText w:val="%1.%2.%3.%4.%5.%6"/>
      <w:lvlJc w:val="left"/>
      <w:pPr>
        <w:tabs>
          <w:tab w:val="num" w:pos="1795"/>
        </w:tabs>
        <w:ind w:left="1795" w:hanging="1440"/>
      </w:pPr>
      <w:rPr>
        <w:rFonts w:hint="default"/>
        <w:b/>
        <w:u w:val="single"/>
      </w:rPr>
    </w:lvl>
    <w:lvl w:ilvl="6">
      <w:start w:val="1"/>
      <w:numFmt w:val="decimal"/>
      <w:lvlText w:val="%1.%2.%3.%4.%5.%6.%7"/>
      <w:lvlJc w:val="left"/>
      <w:pPr>
        <w:tabs>
          <w:tab w:val="num" w:pos="1866"/>
        </w:tabs>
        <w:ind w:left="1866" w:hanging="1440"/>
      </w:pPr>
      <w:rPr>
        <w:rFonts w:hint="default"/>
        <w:b/>
        <w:u w:val="single"/>
      </w:rPr>
    </w:lvl>
    <w:lvl w:ilvl="7">
      <w:start w:val="1"/>
      <w:numFmt w:val="decimal"/>
      <w:lvlText w:val="%1.%2.%3.%4.%5.%6.%7.%8"/>
      <w:lvlJc w:val="left"/>
      <w:pPr>
        <w:tabs>
          <w:tab w:val="num" w:pos="2297"/>
        </w:tabs>
        <w:ind w:left="2297" w:hanging="1800"/>
      </w:pPr>
      <w:rPr>
        <w:rFonts w:hint="default"/>
        <w:b/>
        <w:u w:val="single"/>
      </w:rPr>
    </w:lvl>
    <w:lvl w:ilvl="8">
      <w:start w:val="1"/>
      <w:numFmt w:val="decimal"/>
      <w:lvlText w:val="%1.%2.%3.%4.%5.%6.%7.%8.%9"/>
      <w:lvlJc w:val="left"/>
      <w:pPr>
        <w:tabs>
          <w:tab w:val="num" w:pos="2368"/>
        </w:tabs>
        <w:ind w:left="2368" w:hanging="1800"/>
      </w:pPr>
      <w:rPr>
        <w:rFonts w:hint="default"/>
        <w:b/>
        <w:u w:val="single"/>
      </w:rPr>
    </w:lvl>
  </w:abstractNum>
  <w:abstractNum w:abstractNumId="24">
    <w:nsid w:val="591B2571"/>
    <w:multiLevelType w:val="multilevel"/>
    <w:tmpl w:val="1D521D0C"/>
    <w:lvl w:ilvl="0">
      <w:start w:val="6"/>
      <w:numFmt w:val="decimal"/>
      <w:lvlText w:val="%1"/>
      <w:lvlJc w:val="left"/>
      <w:pPr>
        <w:tabs>
          <w:tab w:val="num" w:pos="525"/>
        </w:tabs>
        <w:ind w:left="525" w:hanging="525"/>
      </w:pPr>
      <w:rPr>
        <w:rFonts w:hint="default"/>
      </w:rPr>
    </w:lvl>
    <w:lvl w:ilvl="1">
      <w:start w:val="3"/>
      <w:numFmt w:val="decimal"/>
      <w:lvlText w:val="%1.%2"/>
      <w:lvlJc w:val="left"/>
      <w:pPr>
        <w:tabs>
          <w:tab w:val="num" w:pos="384"/>
        </w:tabs>
        <w:ind w:left="384" w:hanging="525"/>
      </w:pPr>
      <w:rPr>
        <w:rFonts w:hint="default"/>
      </w:rPr>
    </w:lvl>
    <w:lvl w:ilvl="2">
      <w:start w:val="2"/>
      <w:numFmt w:val="decimal"/>
      <w:lvlText w:val="%1.%2.%3"/>
      <w:lvlJc w:val="left"/>
      <w:pPr>
        <w:tabs>
          <w:tab w:val="num" w:pos="438"/>
        </w:tabs>
        <w:ind w:left="438" w:hanging="720"/>
      </w:pPr>
      <w:rPr>
        <w:rFonts w:hint="default"/>
      </w:rPr>
    </w:lvl>
    <w:lvl w:ilvl="3">
      <w:start w:val="1"/>
      <w:numFmt w:val="decimal"/>
      <w:lvlText w:val="%1.%2.%3.%4"/>
      <w:lvlJc w:val="left"/>
      <w:pPr>
        <w:tabs>
          <w:tab w:val="num" w:pos="657"/>
        </w:tabs>
        <w:ind w:left="657" w:hanging="1080"/>
      </w:pPr>
      <w:rPr>
        <w:rFonts w:hint="default"/>
      </w:rPr>
    </w:lvl>
    <w:lvl w:ilvl="4">
      <w:start w:val="1"/>
      <w:numFmt w:val="decimal"/>
      <w:lvlText w:val="%1.%2.%3.%4.%5"/>
      <w:lvlJc w:val="left"/>
      <w:pPr>
        <w:tabs>
          <w:tab w:val="num" w:pos="516"/>
        </w:tabs>
        <w:ind w:left="516" w:hanging="1080"/>
      </w:pPr>
      <w:rPr>
        <w:rFonts w:hint="default"/>
      </w:rPr>
    </w:lvl>
    <w:lvl w:ilvl="5">
      <w:start w:val="1"/>
      <w:numFmt w:val="decimal"/>
      <w:lvlText w:val="%1.%2.%3.%4.%5.%6"/>
      <w:lvlJc w:val="left"/>
      <w:pPr>
        <w:tabs>
          <w:tab w:val="num" w:pos="735"/>
        </w:tabs>
        <w:ind w:left="735" w:hanging="1440"/>
      </w:pPr>
      <w:rPr>
        <w:rFonts w:hint="default"/>
      </w:rPr>
    </w:lvl>
    <w:lvl w:ilvl="6">
      <w:start w:val="1"/>
      <w:numFmt w:val="decimal"/>
      <w:lvlText w:val="%1.%2.%3.%4.%5.%6.%7"/>
      <w:lvlJc w:val="left"/>
      <w:pPr>
        <w:tabs>
          <w:tab w:val="num" w:pos="594"/>
        </w:tabs>
        <w:ind w:left="594" w:hanging="1440"/>
      </w:pPr>
      <w:rPr>
        <w:rFonts w:hint="default"/>
      </w:rPr>
    </w:lvl>
    <w:lvl w:ilvl="7">
      <w:start w:val="1"/>
      <w:numFmt w:val="decimal"/>
      <w:lvlText w:val="%1.%2.%3.%4.%5.%6.%7.%8"/>
      <w:lvlJc w:val="left"/>
      <w:pPr>
        <w:tabs>
          <w:tab w:val="num" w:pos="813"/>
        </w:tabs>
        <w:ind w:left="813" w:hanging="1800"/>
      </w:pPr>
      <w:rPr>
        <w:rFonts w:hint="default"/>
      </w:rPr>
    </w:lvl>
    <w:lvl w:ilvl="8">
      <w:start w:val="1"/>
      <w:numFmt w:val="decimal"/>
      <w:lvlText w:val="%1.%2.%3.%4.%5.%6.%7.%8.%9"/>
      <w:lvlJc w:val="left"/>
      <w:pPr>
        <w:tabs>
          <w:tab w:val="num" w:pos="672"/>
        </w:tabs>
        <w:ind w:left="672" w:hanging="1800"/>
      </w:pPr>
      <w:rPr>
        <w:rFonts w:hint="default"/>
      </w:rPr>
    </w:lvl>
  </w:abstractNum>
  <w:abstractNum w:abstractNumId="25">
    <w:nsid w:val="7B414A26"/>
    <w:multiLevelType w:val="singleLevel"/>
    <w:tmpl w:val="A3440F90"/>
    <w:lvl w:ilvl="0">
      <w:start w:val="1"/>
      <w:numFmt w:val="decimal"/>
      <w:lvlText w:val="%1."/>
      <w:lvlJc w:val="left"/>
      <w:pPr>
        <w:tabs>
          <w:tab w:val="num" w:pos="390"/>
        </w:tabs>
        <w:ind w:left="390" w:hanging="390"/>
      </w:pPr>
      <w:rPr>
        <w:rFonts w:hint="default"/>
      </w:rPr>
    </w:lvl>
  </w:abstractNum>
  <w:num w:numId="1">
    <w:abstractNumId w:val="22"/>
  </w:num>
  <w:num w:numId="2">
    <w:abstractNumId w:val="2"/>
  </w:num>
  <w:num w:numId="3">
    <w:abstractNumId w:val="12"/>
  </w:num>
  <w:num w:numId="4">
    <w:abstractNumId w:val="20"/>
  </w:num>
  <w:num w:numId="5">
    <w:abstractNumId w:val="1"/>
  </w:num>
  <w:num w:numId="6">
    <w:abstractNumId w:val="6"/>
  </w:num>
  <w:num w:numId="7">
    <w:abstractNumId w:val="21"/>
  </w:num>
  <w:num w:numId="8">
    <w:abstractNumId w:val="7"/>
  </w:num>
  <w:num w:numId="9">
    <w:abstractNumId w:val="8"/>
  </w:num>
  <w:num w:numId="10">
    <w:abstractNumId w:val="10"/>
  </w:num>
  <w:num w:numId="11">
    <w:abstractNumId w:val="5"/>
  </w:num>
  <w:num w:numId="12">
    <w:abstractNumId w:val="19"/>
  </w:num>
  <w:num w:numId="13">
    <w:abstractNumId w:val="13"/>
  </w:num>
  <w:num w:numId="14">
    <w:abstractNumId w:val="0"/>
  </w:num>
  <w:num w:numId="15">
    <w:abstractNumId w:val="9"/>
  </w:num>
  <w:num w:numId="16">
    <w:abstractNumId w:val="11"/>
  </w:num>
  <w:num w:numId="17">
    <w:abstractNumId w:val="16"/>
  </w:num>
  <w:num w:numId="18">
    <w:abstractNumId w:val="23"/>
  </w:num>
  <w:num w:numId="19">
    <w:abstractNumId w:val="3"/>
  </w:num>
  <w:num w:numId="20">
    <w:abstractNumId w:val="14"/>
  </w:num>
  <w:num w:numId="21">
    <w:abstractNumId w:val="25"/>
  </w:num>
  <w:num w:numId="22">
    <w:abstractNumId w:val="15"/>
  </w:num>
  <w:num w:numId="23">
    <w:abstractNumId w:val="4"/>
  </w:num>
  <w:num w:numId="24">
    <w:abstractNumId w:val="24"/>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4B"/>
    <w:rsid w:val="0009647A"/>
    <w:rsid w:val="000A45DE"/>
    <w:rsid w:val="000A4A9E"/>
    <w:rsid w:val="000B0EB7"/>
    <w:rsid w:val="0011641F"/>
    <w:rsid w:val="00150B0F"/>
    <w:rsid w:val="00161BDA"/>
    <w:rsid w:val="0017356D"/>
    <w:rsid w:val="00192E52"/>
    <w:rsid w:val="001B4989"/>
    <w:rsid w:val="001F4659"/>
    <w:rsid w:val="00240593"/>
    <w:rsid w:val="00247E28"/>
    <w:rsid w:val="00265F5E"/>
    <w:rsid w:val="002B43AF"/>
    <w:rsid w:val="002B6A28"/>
    <w:rsid w:val="002C389A"/>
    <w:rsid w:val="002C4F99"/>
    <w:rsid w:val="002D22BB"/>
    <w:rsid w:val="00324051"/>
    <w:rsid w:val="003411CB"/>
    <w:rsid w:val="0035351D"/>
    <w:rsid w:val="00354518"/>
    <w:rsid w:val="003571AA"/>
    <w:rsid w:val="00373281"/>
    <w:rsid w:val="003A5F3D"/>
    <w:rsid w:val="003C0F05"/>
    <w:rsid w:val="003C2077"/>
    <w:rsid w:val="003C2133"/>
    <w:rsid w:val="003C3DF6"/>
    <w:rsid w:val="00414B17"/>
    <w:rsid w:val="004529CB"/>
    <w:rsid w:val="00462AE3"/>
    <w:rsid w:val="00491710"/>
    <w:rsid w:val="004A09D6"/>
    <w:rsid w:val="004C563F"/>
    <w:rsid w:val="00513382"/>
    <w:rsid w:val="00577F0C"/>
    <w:rsid w:val="00591D64"/>
    <w:rsid w:val="00593C35"/>
    <w:rsid w:val="005B09C8"/>
    <w:rsid w:val="005C46DD"/>
    <w:rsid w:val="00651303"/>
    <w:rsid w:val="00657D2F"/>
    <w:rsid w:val="006B675C"/>
    <w:rsid w:val="0070185A"/>
    <w:rsid w:val="0073590A"/>
    <w:rsid w:val="00752851"/>
    <w:rsid w:val="008062A7"/>
    <w:rsid w:val="00835DEE"/>
    <w:rsid w:val="0083621E"/>
    <w:rsid w:val="00855A9F"/>
    <w:rsid w:val="00857066"/>
    <w:rsid w:val="008737A0"/>
    <w:rsid w:val="00876C4E"/>
    <w:rsid w:val="00880B0D"/>
    <w:rsid w:val="0088310D"/>
    <w:rsid w:val="0089089D"/>
    <w:rsid w:val="008A7572"/>
    <w:rsid w:val="008D5E3F"/>
    <w:rsid w:val="008E6AEF"/>
    <w:rsid w:val="009053C9"/>
    <w:rsid w:val="00911DF0"/>
    <w:rsid w:val="00952FEF"/>
    <w:rsid w:val="00964556"/>
    <w:rsid w:val="00984BE7"/>
    <w:rsid w:val="009916B1"/>
    <w:rsid w:val="009B252B"/>
    <w:rsid w:val="009C6A0A"/>
    <w:rsid w:val="009E30B8"/>
    <w:rsid w:val="009E3EB7"/>
    <w:rsid w:val="009F0D22"/>
    <w:rsid w:val="00AC1E21"/>
    <w:rsid w:val="00AC6A31"/>
    <w:rsid w:val="00AC7090"/>
    <w:rsid w:val="00AD4813"/>
    <w:rsid w:val="00AE4FC4"/>
    <w:rsid w:val="00B215D6"/>
    <w:rsid w:val="00B269E1"/>
    <w:rsid w:val="00B47C07"/>
    <w:rsid w:val="00B5478F"/>
    <w:rsid w:val="00B607C1"/>
    <w:rsid w:val="00B806CC"/>
    <w:rsid w:val="00BA0186"/>
    <w:rsid w:val="00BF5BB5"/>
    <w:rsid w:val="00BF71AB"/>
    <w:rsid w:val="00C47115"/>
    <w:rsid w:val="00C97AD3"/>
    <w:rsid w:val="00CF3B01"/>
    <w:rsid w:val="00D22BC3"/>
    <w:rsid w:val="00D47FD5"/>
    <w:rsid w:val="00D52E85"/>
    <w:rsid w:val="00D70FC1"/>
    <w:rsid w:val="00D86121"/>
    <w:rsid w:val="00DD7912"/>
    <w:rsid w:val="00DE3384"/>
    <w:rsid w:val="00E2151F"/>
    <w:rsid w:val="00E33896"/>
    <w:rsid w:val="00E33B54"/>
    <w:rsid w:val="00E401A0"/>
    <w:rsid w:val="00EB421A"/>
    <w:rsid w:val="00EC13D2"/>
    <w:rsid w:val="00EC249E"/>
    <w:rsid w:val="00EC2646"/>
    <w:rsid w:val="00ED2FD4"/>
    <w:rsid w:val="00EF4F2F"/>
    <w:rsid w:val="00F03784"/>
    <w:rsid w:val="00F207E3"/>
    <w:rsid w:val="00F4414B"/>
    <w:rsid w:val="00F84D30"/>
    <w:rsid w:val="00F947AE"/>
    <w:rsid w:val="00FB4DB9"/>
    <w:rsid w:val="00FC41DE"/>
    <w:rsid w:val="00FD3D95"/>
    <w:rsid w:val="00FE24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A3C018-5325-431B-89DA-78145D40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FEF"/>
    <w:rPr>
      <w:rFonts w:ascii="Arial" w:hAnsi="Arial"/>
      <w:sz w:val="24"/>
      <w:lang w:eastAsia="es-ES"/>
    </w:rPr>
  </w:style>
  <w:style w:type="paragraph" w:styleId="Ttulo1">
    <w:name w:val="heading 1"/>
    <w:basedOn w:val="Normal"/>
    <w:next w:val="Normal"/>
    <w:qFormat/>
    <w:rsid w:val="00952FEF"/>
    <w:pPr>
      <w:keepNext/>
      <w:widowControl w:val="0"/>
      <w:jc w:val="center"/>
      <w:outlineLvl w:val="0"/>
    </w:pPr>
    <w:rPr>
      <w:b/>
      <w:snapToGrid w:val="0"/>
      <w:color w:val="000000"/>
      <w:sz w:val="32"/>
      <w:lang w:val="en-US" w:eastAsia="en-US"/>
    </w:rPr>
  </w:style>
  <w:style w:type="paragraph" w:styleId="Ttulo2">
    <w:name w:val="heading 2"/>
    <w:basedOn w:val="Normal"/>
    <w:next w:val="Normal"/>
    <w:qFormat/>
    <w:rsid w:val="00952FEF"/>
    <w:pPr>
      <w:keepNext/>
      <w:spacing w:line="360" w:lineRule="auto"/>
      <w:ind w:left="709"/>
      <w:outlineLvl w:val="1"/>
    </w:pPr>
    <w:rPr>
      <w:b/>
    </w:rPr>
  </w:style>
  <w:style w:type="paragraph" w:styleId="Ttulo3">
    <w:name w:val="heading 3"/>
    <w:basedOn w:val="Normal"/>
    <w:next w:val="Normal"/>
    <w:qFormat/>
    <w:rsid w:val="00952FEF"/>
    <w:pPr>
      <w:keepNext/>
      <w:spacing w:line="360" w:lineRule="auto"/>
      <w:ind w:left="709"/>
      <w:jc w:val="both"/>
      <w:outlineLvl w:val="2"/>
    </w:pPr>
    <w:rPr>
      <w:b/>
    </w:rPr>
  </w:style>
  <w:style w:type="paragraph" w:styleId="Ttulo4">
    <w:name w:val="heading 4"/>
    <w:basedOn w:val="Normal"/>
    <w:next w:val="Normal"/>
    <w:qFormat/>
    <w:rsid w:val="00952FEF"/>
    <w:pPr>
      <w:keepNext/>
      <w:tabs>
        <w:tab w:val="left" w:pos="-720"/>
      </w:tabs>
      <w:suppressAutoHyphens/>
      <w:spacing w:before="120"/>
      <w:ind w:left="113"/>
      <w:outlineLvl w:val="3"/>
    </w:pPr>
    <w:rPr>
      <w:i/>
      <w:iCs/>
      <w:spacing w:val="-2"/>
      <w:sz w:val="20"/>
    </w:rPr>
  </w:style>
  <w:style w:type="paragraph" w:styleId="Ttulo5">
    <w:name w:val="heading 5"/>
    <w:basedOn w:val="Normal"/>
    <w:next w:val="Normal"/>
    <w:qFormat/>
    <w:rsid w:val="00952FEF"/>
    <w:pPr>
      <w:keepNext/>
      <w:tabs>
        <w:tab w:val="left" w:pos="-720"/>
        <w:tab w:val="left" w:pos="382"/>
        <w:tab w:val="left" w:pos="1102"/>
      </w:tabs>
      <w:suppressAutoHyphens/>
      <w:spacing w:before="120"/>
      <w:jc w:val="center"/>
      <w:outlineLvl w:val="4"/>
    </w:pPr>
    <w:rPr>
      <w:i/>
      <w:iCs/>
      <w:spacing w:val="-2"/>
      <w:sz w:val="20"/>
    </w:rPr>
  </w:style>
  <w:style w:type="paragraph" w:styleId="Ttulo7">
    <w:name w:val="heading 7"/>
    <w:basedOn w:val="Normal"/>
    <w:next w:val="Normal"/>
    <w:qFormat/>
    <w:rsid w:val="00952FEF"/>
    <w:pPr>
      <w:keepNext/>
      <w:widowControl w:val="0"/>
      <w:tabs>
        <w:tab w:val="left" w:pos="-720"/>
      </w:tabs>
      <w:suppressAutoHyphens/>
      <w:spacing w:after="240"/>
      <w:jc w:val="center"/>
      <w:outlineLvl w:val="6"/>
    </w:pPr>
    <w:rPr>
      <w:rFonts w:ascii="Times New Roman" w:hAnsi="Times New Roman"/>
      <w:b/>
      <w:snapToGrid w:val="0"/>
      <w:lang w:val="en-US" w:eastAsia="en-US"/>
    </w:rPr>
  </w:style>
  <w:style w:type="paragraph" w:styleId="Ttulo8">
    <w:name w:val="heading 8"/>
    <w:basedOn w:val="Normal"/>
    <w:next w:val="Normal"/>
    <w:link w:val="Ttulo8Car"/>
    <w:qFormat/>
    <w:rsid w:val="00952FEF"/>
    <w:pPr>
      <w:keepNext/>
      <w:jc w:val="center"/>
      <w:outlineLvl w:val="7"/>
    </w:pPr>
    <w:rPr>
      <w:b/>
      <w:lang w:val="es-ES"/>
    </w:rPr>
  </w:style>
  <w:style w:type="paragraph" w:styleId="Ttulo9">
    <w:name w:val="heading 9"/>
    <w:basedOn w:val="Normal"/>
    <w:next w:val="Normal"/>
    <w:qFormat/>
    <w:rsid w:val="00952FEF"/>
    <w:pPr>
      <w:keepNext/>
      <w:tabs>
        <w:tab w:val="left" w:pos="-720"/>
      </w:tabs>
      <w:suppressAutoHyphens/>
      <w:spacing w:before="60" w:after="60" w:line="360" w:lineRule="auto"/>
      <w:jc w:val="center"/>
      <w:outlineLvl w:val="8"/>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952FEF"/>
    <w:pPr>
      <w:spacing w:line="360" w:lineRule="auto"/>
      <w:ind w:left="709" w:hanging="709"/>
    </w:pPr>
  </w:style>
  <w:style w:type="paragraph" w:styleId="Sangra2detindependiente">
    <w:name w:val="Body Text Indent 2"/>
    <w:basedOn w:val="Normal"/>
    <w:rsid w:val="00952FEF"/>
    <w:pPr>
      <w:spacing w:line="360" w:lineRule="auto"/>
      <w:ind w:left="709" w:hanging="1"/>
      <w:jc w:val="both"/>
    </w:pPr>
  </w:style>
  <w:style w:type="paragraph" w:styleId="Textoindependiente">
    <w:name w:val="Body Text"/>
    <w:basedOn w:val="Normal"/>
    <w:rsid w:val="00952FEF"/>
    <w:pPr>
      <w:jc w:val="center"/>
    </w:pPr>
    <w:rPr>
      <w:sz w:val="18"/>
    </w:rPr>
  </w:style>
  <w:style w:type="paragraph" w:styleId="Textoindependiente2">
    <w:name w:val="Body Text 2"/>
    <w:basedOn w:val="Normal"/>
    <w:rsid w:val="00952FEF"/>
    <w:rPr>
      <w:sz w:val="18"/>
    </w:rPr>
  </w:style>
  <w:style w:type="paragraph" w:styleId="Encabezado">
    <w:name w:val="header"/>
    <w:basedOn w:val="Normal"/>
    <w:rsid w:val="00952FEF"/>
    <w:pPr>
      <w:tabs>
        <w:tab w:val="center" w:pos="4252"/>
        <w:tab w:val="right" w:pos="8504"/>
      </w:tabs>
    </w:pPr>
  </w:style>
  <w:style w:type="paragraph" w:styleId="Piedepgina">
    <w:name w:val="footer"/>
    <w:basedOn w:val="Normal"/>
    <w:rsid w:val="00952FEF"/>
    <w:pPr>
      <w:tabs>
        <w:tab w:val="center" w:pos="4252"/>
        <w:tab w:val="right" w:pos="8504"/>
      </w:tabs>
    </w:pPr>
  </w:style>
  <w:style w:type="character" w:styleId="Nmerodepgina">
    <w:name w:val="page number"/>
    <w:basedOn w:val="Fuentedeprrafopredeter"/>
    <w:rsid w:val="00952FEF"/>
  </w:style>
  <w:style w:type="paragraph" w:customStyle="1" w:styleId="textheader">
    <w:name w:val="text header"/>
    <w:basedOn w:val="Normal"/>
    <w:rsid w:val="00952FEF"/>
    <w:pPr>
      <w:keepNext/>
      <w:tabs>
        <w:tab w:val="left" w:pos="720"/>
      </w:tabs>
      <w:spacing w:before="240" w:after="240"/>
    </w:pPr>
    <w:rPr>
      <w:b/>
      <w:lang w:val="en-US"/>
    </w:rPr>
  </w:style>
  <w:style w:type="paragraph" w:styleId="Sangra3detindependiente">
    <w:name w:val="Body Text Indent 3"/>
    <w:basedOn w:val="Normal"/>
    <w:rsid w:val="00952FEF"/>
    <w:pPr>
      <w:spacing w:line="360" w:lineRule="auto"/>
      <w:ind w:left="709"/>
    </w:pPr>
  </w:style>
  <w:style w:type="paragraph" w:styleId="Textoindependiente3">
    <w:name w:val="Body Text 3"/>
    <w:basedOn w:val="Normal"/>
    <w:rsid w:val="00952FEF"/>
    <w:pPr>
      <w:spacing w:line="360" w:lineRule="auto"/>
      <w:jc w:val="both"/>
    </w:pPr>
  </w:style>
  <w:style w:type="table" w:styleId="Tablaconcuadrcula">
    <w:name w:val="Table Grid"/>
    <w:basedOn w:val="Tablanormal"/>
    <w:rsid w:val="00E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FE2483"/>
    <w:rPr>
      <w:sz w:val="16"/>
      <w:szCs w:val="16"/>
    </w:rPr>
  </w:style>
  <w:style w:type="paragraph" w:styleId="Textocomentario">
    <w:name w:val="annotation text"/>
    <w:basedOn w:val="Normal"/>
    <w:link w:val="TextocomentarioCar"/>
    <w:rsid w:val="00FE2483"/>
    <w:rPr>
      <w:sz w:val="20"/>
    </w:rPr>
  </w:style>
  <w:style w:type="character" w:customStyle="1" w:styleId="TextocomentarioCar">
    <w:name w:val="Texto comentario Car"/>
    <w:link w:val="Textocomentario"/>
    <w:rsid w:val="00FE2483"/>
    <w:rPr>
      <w:rFonts w:ascii="Arial" w:hAnsi="Arial"/>
      <w:lang w:val="es-CL"/>
    </w:rPr>
  </w:style>
  <w:style w:type="paragraph" w:styleId="Asuntodelcomentario">
    <w:name w:val="annotation subject"/>
    <w:basedOn w:val="Textocomentario"/>
    <w:next w:val="Textocomentario"/>
    <w:link w:val="AsuntodelcomentarioCar"/>
    <w:rsid w:val="00FE2483"/>
    <w:rPr>
      <w:b/>
      <w:bCs/>
    </w:rPr>
  </w:style>
  <w:style w:type="character" w:customStyle="1" w:styleId="AsuntodelcomentarioCar">
    <w:name w:val="Asunto del comentario Car"/>
    <w:link w:val="Asuntodelcomentario"/>
    <w:rsid w:val="00FE2483"/>
    <w:rPr>
      <w:rFonts w:ascii="Arial" w:hAnsi="Arial"/>
      <w:b/>
      <w:bCs/>
      <w:lang w:val="es-CL"/>
    </w:rPr>
  </w:style>
  <w:style w:type="paragraph" w:styleId="Textodeglobo">
    <w:name w:val="Balloon Text"/>
    <w:basedOn w:val="Normal"/>
    <w:link w:val="TextodegloboCar"/>
    <w:rsid w:val="00FE2483"/>
    <w:rPr>
      <w:rFonts w:ascii="Tahoma" w:hAnsi="Tahoma" w:cs="Tahoma"/>
      <w:sz w:val="16"/>
      <w:szCs w:val="16"/>
    </w:rPr>
  </w:style>
  <w:style w:type="character" w:customStyle="1" w:styleId="TextodegloboCar">
    <w:name w:val="Texto de globo Car"/>
    <w:link w:val="Textodeglobo"/>
    <w:rsid w:val="00FE2483"/>
    <w:rPr>
      <w:rFonts w:ascii="Tahoma" w:hAnsi="Tahoma" w:cs="Tahoma"/>
      <w:sz w:val="16"/>
      <w:szCs w:val="16"/>
      <w:lang w:val="es-CL"/>
    </w:rPr>
  </w:style>
  <w:style w:type="character" w:customStyle="1" w:styleId="Ttulo8Car">
    <w:name w:val="Título 8 Car"/>
    <w:link w:val="Ttulo8"/>
    <w:rsid w:val="001F4659"/>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0848">
      <w:bodyDiv w:val="1"/>
      <w:marLeft w:val="0"/>
      <w:marRight w:val="0"/>
      <w:marTop w:val="0"/>
      <w:marBottom w:val="0"/>
      <w:divBdr>
        <w:top w:val="none" w:sz="0" w:space="0" w:color="auto"/>
        <w:left w:val="none" w:sz="0" w:space="0" w:color="auto"/>
        <w:bottom w:val="none" w:sz="0" w:space="0" w:color="auto"/>
        <w:right w:val="none" w:sz="0" w:space="0" w:color="auto"/>
      </w:divBdr>
    </w:div>
    <w:div w:id="1649239299">
      <w:bodyDiv w:val="1"/>
      <w:marLeft w:val="0"/>
      <w:marRight w:val="0"/>
      <w:marTop w:val="0"/>
      <w:marBottom w:val="0"/>
      <w:divBdr>
        <w:top w:val="none" w:sz="0" w:space="0" w:color="auto"/>
        <w:left w:val="none" w:sz="0" w:space="0" w:color="auto"/>
        <w:bottom w:val="none" w:sz="0" w:space="0" w:color="auto"/>
        <w:right w:val="none" w:sz="0" w:space="0" w:color="auto"/>
      </w:divBdr>
    </w:div>
    <w:div w:id="173585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B3FEF-286E-4D4F-8823-01315E61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1899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Rev</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dc:title>
  <dc:subject/>
  <dc:creator>larissa.pezoa</dc:creator>
  <cp:keywords/>
  <cp:lastModifiedBy>Christian Meza</cp:lastModifiedBy>
  <cp:revision>2</cp:revision>
  <cp:lastPrinted>2014-06-02T11:02:00Z</cp:lastPrinted>
  <dcterms:created xsi:type="dcterms:W3CDTF">2014-11-10T18:11:00Z</dcterms:created>
  <dcterms:modified xsi:type="dcterms:W3CDTF">2014-11-10T18:11:00Z</dcterms:modified>
</cp:coreProperties>
</file>