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omfortaa" w:cs="Comfortaa" w:eastAsia="Comfortaa" w:hAnsi="Comfortaa"/>
          <w:b w:val="1"/>
          <w:sz w:val="30"/>
          <w:szCs w:val="30"/>
        </w:rPr>
      </w:pPr>
      <w:r w:rsidDel="00000000" w:rsidR="00000000" w:rsidRPr="00000000">
        <w:rPr>
          <w:rFonts w:ascii="Comfortaa" w:cs="Comfortaa" w:eastAsia="Comfortaa" w:hAnsi="Comfortaa"/>
          <w:b w:val="1"/>
          <w:sz w:val="30"/>
          <w:szCs w:val="30"/>
          <w:rtl w:val="0"/>
        </w:rPr>
        <w:t xml:space="preserve">EVIDENCIA DE PRUEBAS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9"/>
        <w:gridCol w:w="1800"/>
        <w:gridCol w:w="1560"/>
        <w:gridCol w:w="1561"/>
        <w:gridCol w:w="1553"/>
        <w:gridCol w:w="7"/>
        <w:gridCol w:w="1560"/>
        <w:tblGridChange w:id="0">
          <w:tblGrid>
            <w:gridCol w:w="1319"/>
            <w:gridCol w:w="1800"/>
            <w:gridCol w:w="1560"/>
            <w:gridCol w:w="1561"/>
            <w:gridCol w:w="1553"/>
            <w:gridCol w:w="7"/>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40" w:lineRule="auto"/>
              <w:rPr>
                <w:rFonts w:ascii="Comfortaa" w:cs="Comfortaa" w:eastAsia="Comfortaa" w:hAnsi="Comfortaa"/>
                <w:sz w:val="20"/>
                <w:szCs w:val="20"/>
              </w:rPr>
            </w:pPr>
            <w:r w:rsidDel="00000000" w:rsidR="00000000" w:rsidRPr="00000000">
              <w:rPr>
                <w:rFonts w:ascii="Comfortaa" w:cs="Comfortaa" w:eastAsia="Comfortaa" w:hAnsi="Comfortaa"/>
                <w:rtl w:val="0"/>
              </w:rPr>
              <w:t xml:space="preserve">Fecha: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08/11/2024</w:t>
            </w:r>
          </w:p>
        </w:tc>
        <w:tc>
          <w:tcPr>
            <w:shd w:fill="auto"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240" w:lineRule="auto"/>
              <w:rPr>
                <w:rFonts w:ascii="Comfortaa" w:cs="Comfortaa" w:eastAsia="Comfortaa" w:hAnsi="Comfortaa"/>
                <w:sz w:val="20"/>
                <w:szCs w:val="20"/>
              </w:rPr>
            </w:pPr>
            <w:r w:rsidDel="00000000" w:rsidR="00000000" w:rsidRPr="00000000">
              <w:rPr>
                <w:rFonts w:ascii="Comfortaa" w:cs="Comfortaa" w:eastAsia="Comfortaa" w:hAnsi="Comfortaa"/>
                <w:rtl w:val="0"/>
              </w:rPr>
              <w:t xml:space="preserve">Version: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1.0</w:t>
            </w:r>
          </w:p>
        </w:tc>
        <w:tc>
          <w:tcPr>
            <w:gridSpan w:val="2"/>
            <w:shd w:fill="auto"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40" w:lineRule="auto"/>
              <w:rPr>
                <w:rFonts w:ascii="Comfortaa" w:cs="Comfortaa" w:eastAsia="Comfortaa" w:hAnsi="Comfortaa"/>
                <w:sz w:val="20"/>
                <w:szCs w:val="20"/>
              </w:rPr>
            </w:pPr>
            <w:r w:rsidDel="00000000" w:rsidR="00000000" w:rsidRPr="00000000">
              <w:rPr>
                <w:rFonts w:ascii="Comfortaa" w:cs="Comfortaa" w:eastAsia="Comfortaa" w:hAnsi="Comfortaa"/>
                <w:rtl w:val="0"/>
              </w:rPr>
              <w:t xml:space="preserve">Plataforma: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Web</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URL:</w:t>
            </w:r>
          </w:p>
        </w:tc>
        <w:tc>
          <w:tcPr>
            <w:gridSpan w:val="3"/>
            <w:tcBorders>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https://homebankig-frontend.onrender.com</w:t>
            </w:r>
          </w:p>
        </w:tc>
        <w:tc>
          <w:tcPr>
            <w:tcBorders>
              <w:left w:color="000000" w:space="0" w:sz="4" w:val="single"/>
              <w:right w:color="000000" w:space="0" w:sz="4" w:val="single"/>
            </w:tcBorders>
            <w:shd w:fill="auto" w:val="cle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rFonts w:ascii="Comfortaa" w:cs="Comfortaa" w:eastAsia="Comfortaa" w:hAnsi="Comfortaa"/>
                <w:rtl w:val="0"/>
              </w:rPr>
              <w:t xml:space="preserve">Estatus:</w:t>
            </w:r>
            <w:r w:rsidDel="00000000" w:rsidR="00000000" w:rsidRPr="00000000">
              <w:rPr>
                <w:rtl w:val="0"/>
              </w:rPr>
            </w:r>
          </w:p>
        </w:tc>
        <w:tc>
          <w:tcPr>
            <w:gridSpan w:val="2"/>
            <w:tcBorders>
              <w:left w:color="000000" w:space="0" w:sz="4" w:val="single"/>
            </w:tcBorders>
            <w:shd w:fill="auto" w:val="cle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Pasa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rPr>
                <w:rFonts w:ascii="Comfortaa" w:cs="Comfortaa" w:eastAsia="Comfortaa" w:hAnsi="Comfortaa"/>
                <w:sz w:val="20"/>
                <w:szCs w:val="20"/>
              </w:rPr>
            </w:pPr>
            <w:r w:rsidDel="00000000" w:rsidR="00000000" w:rsidRPr="00000000">
              <w:rPr>
                <w:rFonts w:ascii="Comfortaa" w:cs="Comfortaa" w:eastAsia="Comfortaa" w:hAnsi="Comfortaa"/>
                <w:rtl w:val="0"/>
              </w:rPr>
              <w:t xml:space="preserve">Resumen:</w:t>
            </w:r>
            <w:r w:rsidDel="00000000" w:rsidR="00000000" w:rsidRPr="00000000">
              <w:rPr>
                <w:rtl w:val="0"/>
              </w:rPr>
            </w:r>
          </w:p>
        </w:tc>
        <w:tc>
          <w:tcPr>
            <w:gridSpan w:val="6"/>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TC29-Validar límite máximo del monto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Defecto:</w:t>
            </w:r>
          </w:p>
        </w:tc>
        <w:tc>
          <w:tcPr>
            <w:gridSpan w:val="6"/>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Ninguno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Tester</w:t>
            </w:r>
          </w:p>
        </w:tc>
        <w:tc>
          <w:tcPr>
            <w:gridSpan w:val="6"/>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Jorge Enrique Briches Carabali</w:t>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27">
            <w:pPr>
              <w:rPr/>
            </w:pPr>
            <w:r w:rsidDel="00000000" w:rsidR="00000000" w:rsidRPr="00000000">
              <w:rPr>
                <w:rtl w:val="0"/>
              </w:rPr>
              <w:t xml:space="preserve">1.-Ingresar a la página web </w:t>
            </w:r>
          </w:p>
        </w:tc>
      </w:tr>
      <w:tr>
        <w:trPr>
          <w:cantSplit w:val="0"/>
          <w:tblHeader w:val="0"/>
        </w:trPr>
        <w:tc>
          <w:tcPr/>
          <w:p w:rsidR="00000000" w:rsidDel="00000000" w:rsidP="00000000" w:rsidRDefault="00000000" w:rsidRPr="00000000" w14:paraId="00000028">
            <w:pPr>
              <w:rPr/>
            </w:pPr>
            <w:r w:rsidDel="00000000" w:rsidR="00000000" w:rsidRPr="00000000">
              <w:rPr/>
              <w:drawing>
                <wp:inline distB="114300" distT="114300" distL="114300" distR="114300">
                  <wp:extent cx="5800725" cy="34163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00725" cy="34163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9">
            <w:pPr>
              <w:rPr/>
            </w:pPr>
            <w:r w:rsidDel="00000000" w:rsidR="00000000" w:rsidRPr="00000000">
              <w:rPr>
                <w:rtl w:val="0"/>
              </w:rPr>
              <w:t xml:space="preserve">Error:Ninguno</w:t>
            </w:r>
          </w:p>
          <w:p w:rsidR="00000000" w:rsidDel="00000000" w:rsidP="00000000" w:rsidRDefault="00000000" w:rsidRPr="00000000" w14:paraId="0000002A">
            <w:pPr>
              <w:rPr/>
            </w:pPr>
            <w:r w:rsidDel="00000000" w:rsidR="00000000" w:rsidRPr="00000000">
              <w:rPr>
                <w:rtl w:val="0"/>
              </w:rPr>
              <w:t xml:space="preserve">Notas:La página carga correctamente </w:t>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36">
            <w:pPr>
              <w:rPr/>
            </w:pPr>
            <w:r w:rsidDel="00000000" w:rsidR="00000000" w:rsidRPr="00000000">
              <w:rPr>
                <w:rtl w:val="0"/>
              </w:rPr>
              <w:t xml:space="preserve">2.-Iniciar sesion y dirigirse a préstamos </w:t>
            </w:r>
          </w:p>
        </w:tc>
      </w:tr>
      <w:tr>
        <w:trPr>
          <w:cantSplit w:val="0"/>
          <w:tblHeader w:val="0"/>
        </w:trPr>
        <w:tc>
          <w:tcPr/>
          <w:p w:rsidR="00000000" w:rsidDel="00000000" w:rsidP="00000000" w:rsidRDefault="00000000" w:rsidRPr="00000000" w14:paraId="00000037">
            <w:pPr>
              <w:rPr/>
            </w:pPr>
            <w:r w:rsidDel="00000000" w:rsidR="00000000" w:rsidRPr="00000000">
              <w:rPr/>
              <w:drawing>
                <wp:inline distB="114300" distT="114300" distL="114300" distR="114300">
                  <wp:extent cx="5800725" cy="33909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800725" cy="3390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8">
            <w:pPr>
              <w:rPr/>
            </w:pPr>
            <w:r w:rsidDel="00000000" w:rsidR="00000000" w:rsidRPr="00000000">
              <w:rPr>
                <w:rtl w:val="0"/>
              </w:rPr>
              <w:t xml:space="preserve">Error:Ninguno</w:t>
            </w:r>
          </w:p>
          <w:p w:rsidR="00000000" w:rsidDel="00000000" w:rsidP="00000000" w:rsidRDefault="00000000" w:rsidRPr="00000000" w14:paraId="00000039">
            <w:pPr>
              <w:rPr/>
            </w:pPr>
            <w:r w:rsidDel="00000000" w:rsidR="00000000" w:rsidRPr="00000000">
              <w:rPr>
                <w:rtl w:val="0"/>
              </w:rPr>
              <w:t xml:space="preserve">Notas:La página carga correctamente </w:t>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51">
            <w:pPr>
              <w:rPr/>
            </w:pPr>
            <w:r w:rsidDel="00000000" w:rsidR="00000000" w:rsidRPr="00000000">
              <w:rPr>
                <w:rtl w:val="0"/>
              </w:rPr>
              <w:t xml:space="preserve">3.- Configurar los parámetros del préstamos </w:t>
            </w:r>
          </w:p>
        </w:tc>
      </w:tr>
      <w:tr>
        <w:trPr>
          <w:cantSplit w:val="0"/>
          <w:tblHeader w:val="0"/>
        </w:trPr>
        <w:tc>
          <w:tcPr/>
          <w:p w:rsidR="00000000" w:rsidDel="00000000" w:rsidP="00000000" w:rsidRDefault="00000000" w:rsidRPr="00000000" w14:paraId="00000052">
            <w:pPr>
              <w:rPr/>
            </w:pPr>
            <w:r w:rsidDel="00000000" w:rsidR="00000000" w:rsidRPr="00000000">
              <w:rPr/>
              <w:drawing>
                <wp:inline distB="114300" distT="114300" distL="114300" distR="114300">
                  <wp:extent cx="5800725" cy="34290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007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tc>
      </w:tr>
      <w:tr>
        <w:trPr>
          <w:cantSplit w:val="0"/>
          <w:tblHeader w:val="0"/>
        </w:trPr>
        <w:tc>
          <w:tcPr/>
          <w:p w:rsidR="00000000" w:rsidDel="00000000" w:rsidP="00000000" w:rsidRDefault="00000000" w:rsidRPr="00000000" w14:paraId="00000055">
            <w:pPr>
              <w:rPr/>
            </w:pPr>
            <w:r w:rsidDel="00000000" w:rsidR="00000000" w:rsidRPr="00000000">
              <w:rPr>
                <w:rtl w:val="0"/>
              </w:rPr>
              <w:t xml:space="preserve">Error:Ninguno</w:t>
            </w:r>
          </w:p>
          <w:p w:rsidR="00000000" w:rsidDel="00000000" w:rsidP="00000000" w:rsidRDefault="00000000" w:rsidRPr="00000000" w14:paraId="00000056">
            <w:pPr>
              <w:rPr/>
            </w:pPr>
            <w:r w:rsidDel="00000000" w:rsidR="00000000" w:rsidRPr="00000000">
              <w:rPr>
                <w:rtl w:val="0"/>
              </w:rPr>
              <w:t xml:space="preserve">Notas: los parámetros se seleccionan correctamente pero al ingresar un valor más alto que el permitido saldrá una ventana emergente que dirá que no es posible ya que supera el valor máximo del préstamo</w:t>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5840" w:w="12240" w:orient="portrait"/>
      <w:pgMar w:bottom="144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CB1592"/>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KsPCvyLD/f3iplHpeMWQmqc68g==">CgMxLjA4AHIhMXNNWXg5aUdVSy1CQmFld0dYSDQ0ZXpReG9QVHA2T2o1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2024-08-10T00:04:00Z</dcterms:created>
  <dc:creator>bellas garcia</dc:creator>
</cp:coreProperties>
</file>