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/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3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11/11/2024</w:t>
            </w:r>
          </w:p>
        </w:tc>
        <w:tc>
          <w:tcPr/>
          <w:p w:rsidR="00000000" w:rsidDel="00000000" w:rsidP="00000000" w:rsidRDefault="00000000" w:rsidRPr="00000000" w14:paraId="00000005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7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Fallido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widowControl w:val="0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00" w:lineRule="auto"/>
              <w:rPr>
                <w:rFonts w:ascii="Roboto" w:cs="Roboto" w:eastAsia="Roboto" w:hAnsi="Roboto"/>
                <w:color w:val="172b4d"/>
                <w:sz w:val="24"/>
                <w:szCs w:val="24"/>
              </w:rPr>
            </w:pPr>
            <w:bookmarkStart w:colFirst="0" w:colLast="0" w:name="_90109mtfh8h5" w:id="0"/>
            <w:bookmarkEnd w:id="0"/>
            <w:r w:rsidDel="00000000" w:rsidR="00000000" w:rsidRPr="00000000">
              <w:rPr>
                <w:rFonts w:ascii="Roboto" w:cs="Roboto" w:eastAsia="Roboto" w:hAnsi="Roboto"/>
                <w:color w:val="172b4d"/>
                <w:sz w:val="24"/>
                <w:szCs w:val="24"/>
                <w:rtl w:val="0"/>
              </w:rPr>
              <w:t xml:space="preserve">Validar Usuario Único</w:t>
            </w:r>
          </w:p>
          <w:p w:rsidR="00000000" w:rsidDel="00000000" w:rsidP="00000000" w:rsidRDefault="00000000" w:rsidRPr="00000000" w14:paraId="00000013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00" w:lineRule="auto"/>
              <w:rPr>
                <w:rFonts w:ascii="Roboto" w:cs="Roboto" w:eastAsia="Roboto" w:hAnsi="Roboto"/>
                <w:color w:val="172b4d"/>
                <w:sz w:val="24"/>
                <w:szCs w:val="24"/>
              </w:rPr>
            </w:pPr>
            <w:bookmarkStart w:colFirst="0" w:colLast="0" w:name="_gnrsmwkswo52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before="0" w:line="300" w:lineRule="auto"/>
              <w:rPr>
                <w:rFonts w:ascii="Roboto" w:cs="Roboto" w:eastAsia="Roboto" w:hAnsi="Roboto"/>
                <w:color w:val="172b4d"/>
                <w:sz w:val="22"/>
                <w:szCs w:val="22"/>
              </w:rPr>
            </w:pPr>
            <w:bookmarkStart w:colFirst="0" w:colLast="0" w:name="_85kpxmfp23zy" w:id="2"/>
            <w:bookmarkEnd w:id="2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 permite ingresar 2 veces con el mismo usuario en otro navegador y no me aparece ningun mensaje de error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Maria Del Mar Gomez</w:t>
            </w:r>
          </w:p>
        </w:tc>
      </w:tr>
    </w:tbl>
    <w:p w:rsidR="00000000" w:rsidDel="00000000" w:rsidP="00000000" w:rsidRDefault="00000000" w:rsidRPr="00000000" w14:paraId="00000028">
      <w:pPr>
        <w:spacing w:line="276" w:lineRule="auto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web. 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480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highlight w:val="white"/>
                <w:rtl w:val="0"/>
              </w:rPr>
              <w:t xml:space="preserve">Autenticarse con el Usuario y Contraseña.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35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3.- 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highlight w:val="white"/>
                <w:rtl w:val="0"/>
              </w:rPr>
              <w:t xml:space="preserve">Inicie una ventana en otro navegador e inicie sesión nuevamente con los datos del paso 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48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sz w:val="21"/>
                <w:szCs w:val="21"/>
                <w:highlight w:val="white"/>
                <w:rtl w:val="0"/>
              </w:rPr>
              <w:t xml:space="preserve">me permite ingresar  2 veces con el mismo usuario en otro navegador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4.-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353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5.- 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Intente autenticarse con el Usuario y Contraseña, que se crearon en el paso 4.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highlight w:val="red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0607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6.-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7.-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8.-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