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09/11/2024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https://homebankig-frontend.onrender.com/</w:t>
              </w:r>
            </w:hyperlink>
            <w:r w:rsidDel="00000000" w:rsidR="00000000" w:rsidRPr="00000000">
              <w:rPr>
                <w:color w:val="0000ff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 paso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HB-T51 Validar el rendimiento del sitio web en para manejar una carga de 200.000 usuarios concurrentes.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Se obtiene en el sistema un valor máximo de respuesta, superior al aceptable un porcentaje de error superior al aceptable y se evidencian picos y caídas de rendimiento.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Carlos Andres Bedoya Lopez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1.-Abrir la aplicación de escritorio jMeter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655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2.-Agregar un grupo de hilos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512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3.- Ingresar un numero de hilos, tiempo de inicio y loop 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4.- Añadir un HTTP Request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385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5.- Ingresar el method POST, el protocolo, la url y el path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6.-Agregar el receptor (reporte resumen)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810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Reporte de resumen</w:t>
            </w:r>
            <w:r w:rsidDel="00000000" w:rsidR="00000000" w:rsidRPr="00000000">
              <w:rPr>
                <w:rtl w:val="0"/>
              </w:rPr>
              <w:t xml:space="preserve">: El porcentaje de error obtenido es 67,36% superando considerablemente el valor aceptable de 1%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7.- Agregar el receptor (Graph)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25019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Gráfico de tablas:</w:t>
            </w:r>
            <w:r w:rsidDel="00000000" w:rsidR="00000000" w:rsidRPr="00000000">
              <w:rPr>
                <w:rtl w:val="0"/>
              </w:rPr>
              <w:t xml:space="preserve"> Se evidencia que el tiempo máximo de respuesta es 42,9 segundos superando considerablemente los valores aceptables.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Valor ideal:</w:t>
            </w:r>
            <w:r w:rsidDel="00000000" w:rsidR="00000000" w:rsidRPr="00000000">
              <w:rPr>
                <w:rtl w:val="0"/>
              </w:rPr>
              <w:t xml:space="preserve"> menor a 1 segundo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Valor aceptable: </w:t>
            </w:r>
            <w:r w:rsidDel="00000000" w:rsidR="00000000" w:rsidRPr="00000000">
              <w:rPr>
                <w:rtl w:val="0"/>
              </w:rPr>
              <w:t xml:space="preserve">de 3 a 5 segundos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Valor critico:</w:t>
            </w:r>
            <w:r w:rsidDel="00000000" w:rsidR="00000000" w:rsidRPr="00000000">
              <w:rPr>
                <w:rtl w:val="0"/>
              </w:rPr>
              <w:t xml:space="preserve"> menor a 10 segundos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Valor obtenido</w:t>
            </w:r>
            <w:r w:rsidDel="00000000" w:rsidR="00000000" w:rsidRPr="00000000">
              <w:rPr>
                <w:rtl w:val="0"/>
              </w:rPr>
              <w:t xml:space="preserve">: 42,9 segundos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8.- Agregar el receptor (Gráfico de resultados)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893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Gráfico de rendimiento:</w:t>
            </w:r>
            <w:r w:rsidDel="00000000" w:rsidR="00000000" w:rsidRPr="00000000">
              <w:rPr>
                <w:rtl w:val="0"/>
              </w:rPr>
              <w:t xml:space="preserve"> Se evidencian múltiples caídas y picos de rendimiento, permitiendo concluir que el sistema no está diseñado para 200.000 usuarios concurrentes.</w:t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hyperlink" Target="https://homebankig-frontend.onrender.com/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wigwibvXgtnSlZx9QNiLcw0zDw==">CgMxLjA4AHIhMXFyVVZDdUJVckI1M3hiUjBoT1NlTnUyREFsMjROYWxx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