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12897" w14:textId="79A8045D" w:rsidR="00F54B16" w:rsidRDefault="00AC2A4B" w:rsidP="00AC2A4B">
      <w:pPr>
        <w:spacing w:line="480" w:lineRule="auto"/>
        <w:rPr>
          <w:rFonts w:ascii="Times New Roman" w:hAnsi="Times New Roman" w:cs="Times New Roman"/>
        </w:rPr>
      </w:pPr>
      <w:r>
        <w:rPr>
          <w:rFonts w:ascii="Times New Roman" w:hAnsi="Times New Roman" w:cs="Times New Roman"/>
        </w:rPr>
        <w:t>Alexander Flood</w:t>
      </w:r>
    </w:p>
    <w:p w14:paraId="7F351400" w14:textId="148A7259" w:rsidR="00AC2A4B" w:rsidRDefault="00AC2A4B" w:rsidP="00AC2A4B">
      <w:pPr>
        <w:spacing w:line="480" w:lineRule="auto"/>
        <w:rPr>
          <w:rFonts w:ascii="Times New Roman" w:hAnsi="Times New Roman" w:cs="Times New Roman"/>
        </w:rPr>
      </w:pPr>
      <w:r>
        <w:rPr>
          <w:rFonts w:ascii="Times New Roman" w:hAnsi="Times New Roman" w:cs="Times New Roman"/>
        </w:rPr>
        <w:t>SNHU CS 360</w:t>
      </w:r>
    </w:p>
    <w:p w14:paraId="39A5F1E7" w14:textId="7B044C55" w:rsidR="00AC2A4B" w:rsidRDefault="00AC2A4B" w:rsidP="00AC2A4B">
      <w:pPr>
        <w:spacing w:line="480" w:lineRule="auto"/>
        <w:rPr>
          <w:rFonts w:ascii="Times New Roman" w:hAnsi="Times New Roman" w:cs="Times New Roman"/>
        </w:rPr>
      </w:pPr>
      <w:r>
        <w:rPr>
          <w:rFonts w:ascii="Times New Roman" w:hAnsi="Times New Roman" w:cs="Times New Roman"/>
        </w:rPr>
        <w:t>22</w:t>
      </w:r>
      <w:r w:rsidRPr="00AC2A4B">
        <w:rPr>
          <w:rFonts w:ascii="Times New Roman" w:hAnsi="Times New Roman" w:cs="Times New Roman"/>
          <w:vertAlign w:val="superscript"/>
        </w:rPr>
        <w:t>nd</w:t>
      </w:r>
      <w:r>
        <w:rPr>
          <w:rFonts w:ascii="Times New Roman" w:hAnsi="Times New Roman" w:cs="Times New Roman"/>
        </w:rPr>
        <w:t xml:space="preserve"> June 2025</w:t>
      </w:r>
    </w:p>
    <w:p w14:paraId="3ABFBA24" w14:textId="3A8564DF" w:rsidR="00AC2A4B" w:rsidRDefault="00AC2A4B" w:rsidP="00AC2A4B">
      <w:pPr>
        <w:spacing w:line="480" w:lineRule="auto"/>
        <w:jc w:val="center"/>
        <w:rPr>
          <w:rFonts w:ascii="Times New Roman" w:hAnsi="Times New Roman" w:cs="Times New Roman"/>
          <w:b/>
          <w:bCs/>
        </w:rPr>
      </w:pPr>
      <w:r w:rsidRPr="00AC2A4B">
        <w:rPr>
          <w:rFonts w:ascii="Times New Roman" w:hAnsi="Times New Roman" w:cs="Times New Roman"/>
          <w:b/>
          <w:bCs/>
        </w:rPr>
        <w:t>Weight Tracker Launch Plan</w:t>
      </w:r>
    </w:p>
    <w:p w14:paraId="4019EDF0" w14:textId="054F29CA" w:rsidR="00AC2A4B" w:rsidRDefault="00AC2A4B" w:rsidP="00AC2A4B">
      <w:pPr>
        <w:spacing w:line="48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4902DB76" wp14:editId="6286A092">
            <wp:extent cx="2996262" cy="6127750"/>
            <wp:effectExtent l="0" t="0" r="0" b="6350"/>
            <wp:docPr id="1039930920"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0920" name="Picture 1" descr="A screenshot of a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998510" cy="6132348"/>
                    </a:xfrm>
                    <a:prstGeom prst="rect">
                      <a:avLst/>
                    </a:prstGeom>
                  </pic:spPr>
                </pic:pic>
              </a:graphicData>
            </a:graphic>
          </wp:inline>
        </w:drawing>
      </w:r>
    </w:p>
    <w:p w14:paraId="6D893398" w14:textId="2BF3E844" w:rsidR="008A3F19" w:rsidRPr="008A3F19" w:rsidRDefault="008A3F19" w:rsidP="00AC2A4B">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404CA39D" w14:textId="5EF54C02" w:rsidR="00AC2A4B" w:rsidRDefault="00AC2A4B" w:rsidP="008A3F19">
      <w:pPr>
        <w:spacing w:line="480" w:lineRule="auto"/>
        <w:ind w:firstLine="360"/>
        <w:rPr>
          <w:rFonts w:ascii="Times New Roman" w:hAnsi="Times New Roman" w:cs="Times New Roman"/>
        </w:rPr>
      </w:pPr>
      <w:r>
        <w:rPr>
          <w:rFonts w:ascii="Times New Roman" w:hAnsi="Times New Roman" w:cs="Times New Roman"/>
        </w:rPr>
        <w:t xml:space="preserve">The Weight Tracker </w:t>
      </w:r>
      <w:r w:rsidR="007859C0">
        <w:rPr>
          <w:rFonts w:ascii="Times New Roman" w:hAnsi="Times New Roman" w:cs="Times New Roman"/>
        </w:rPr>
        <w:t>a</w:t>
      </w:r>
      <w:r>
        <w:rPr>
          <w:rFonts w:ascii="Times New Roman" w:hAnsi="Times New Roman" w:cs="Times New Roman"/>
        </w:rPr>
        <w:t>pp is a lightweight, user-friendly application that allows users to log, monitor, and manage their daily weight records. The app supports setting a personal weight goal and can send SMS notifications when a</w:t>
      </w:r>
      <w:r w:rsidR="009B1A7D">
        <w:rPr>
          <w:rFonts w:ascii="Times New Roman" w:hAnsi="Times New Roman" w:cs="Times New Roman"/>
        </w:rPr>
        <w:t xml:space="preserve"> user reaches a </w:t>
      </w:r>
      <w:r>
        <w:rPr>
          <w:rFonts w:ascii="Times New Roman" w:hAnsi="Times New Roman" w:cs="Times New Roman"/>
        </w:rPr>
        <w:t>goal. Key features include:</w:t>
      </w:r>
    </w:p>
    <w:p w14:paraId="1F033531" w14:textId="129D2661" w:rsidR="00AC2A4B" w:rsidRDefault="00AC2A4B" w:rsidP="00AC2A4B">
      <w:pPr>
        <w:pStyle w:val="ListParagraph"/>
        <w:numPr>
          <w:ilvl w:val="0"/>
          <w:numId w:val="1"/>
        </w:numPr>
        <w:spacing w:line="480" w:lineRule="auto"/>
        <w:rPr>
          <w:rFonts w:ascii="Times New Roman" w:hAnsi="Times New Roman" w:cs="Times New Roman"/>
        </w:rPr>
      </w:pPr>
      <w:r>
        <w:rPr>
          <w:rFonts w:ascii="Times New Roman" w:hAnsi="Times New Roman" w:cs="Times New Roman"/>
        </w:rPr>
        <w:t>Easy input of daily weight entries</w:t>
      </w:r>
      <w:r w:rsidR="009B1A7D">
        <w:rPr>
          <w:rFonts w:ascii="Times New Roman" w:hAnsi="Times New Roman" w:cs="Times New Roman"/>
        </w:rPr>
        <w:t>.</w:t>
      </w:r>
    </w:p>
    <w:p w14:paraId="39FD0968" w14:textId="5C9671EB" w:rsidR="00AC2A4B" w:rsidRDefault="00AC2A4B" w:rsidP="00AC2A4B">
      <w:pPr>
        <w:pStyle w:val="ListParagraph"/>
        <w:numPr>
          <w:ilvl w:val="0"/>
          <w:numId w:val="1"/>
        </w:numPr>
        <w:spacing w:line="480" w:lineRule="auto"/>
        <w:rPr>
          <w:rFonts w:ascii="Times New Roman" w:hAnsi="Times New Roman" w:cs="Times New Roman"/>
        </w:rPr>
      </w:pPr>
      <w:r>
        <w:rPr>
          <w:rFonts w:ascii="Times New Roman" w:hAnsi="Times New Roman" w:cs="Times New Roman"/>
        </w:rPr>
        <w:t>Ability to view, update, and delete records seamlessly</w:t>
      </w:r>
      <w:r w:rsidR="009B1A7D">
        <w:rPr>
          <w:rFonts w:ascii="Times New Roman" w:hAnsi="Times New Roman" w:cs="Times New Roman"/>
        </w:rPr>
        <w:t>.</w:t>
      </w:r>
    </w:p>
    <w:p w14:paraId="726152E2" w14:textId="1842FAA6" w:rsidR="00AC2A4B" w:rsidRDefault="00AC2A4B" w:rsidP="00AC2A4B">
      <w:pPr>
        <w:pStyle w:val="ListParagraph"/>
        <w:numPr>
          <w:ilvl w:val="0"/>
          <w:numId w:val="1"/>
        </w:numPr>
        <w:spacing w:line="480" w:lineRule="auto"/>
        <w:rPr>
          <w:rFonts w:ascii="Times New Roman" w:hAnsi="Times New Roman" w:cs="Times New Roman"/>
        </w:rPr>
      </w:pPr>
      <w:r>
        <w:rPr>
          <w:rFonts w:ascii="Times New Roman" w:hAnsi="Times New Roman" w:cs="Times New Roman"/>
        </w:rPr>
        <w:t>Multi-screen views</w:t>
      </w:r>
      <w:r w:rsidR="009B1A7D">
        <w:rPr>
          <w:rFonts w:ascii="Times New Roman" w:hAnsi="Times New Roman" w:cs="Times New Roman"/>
        </w:rPr>
        <w:t>.</w:t>
      </w:r>
    </w:p>
    <w:p w14:paraId="7B16609F" w14:textId="67934821" w:rsidR="00AC2A4B" w:rsidRDefault="00AC2A4B" w:rsidP="00AC2A4B">
      <w:pPr>
        <w:pStyle w:val="ListParagraph"/>
        <w:numPr>
          <w:ilvl w:val="0"/>
          <w:numId w:val="1"/>
        </w:numPr>
        <w:spacing w:line="480" w:lineRule="auto"/>
        <w:rPr>
          <w:rFonts w:ascii="Times New Roman" w:hAnsi="Times New Roman" w:cs="Times New Roman"/>
        </w:rPr>
      </w:pPr>
      <w:r>
        <w:rPr>
          <w:rFonts w:ascii="Times New Roman" w:hAnsi="Times New Roman" w:cs="Times New Roman"/>
        </w:rPr>
        <w:t>Goal management functionality with optional SMS alerts</w:t>
      </w:r>
      <w:r w:rsidR="009B1A7D">
        <w:rPr>
          <w:rFonts w:ascii="Times New Roman" w:hAnsi="Times New Roman" w:cs="Times New Roman"/>
        </w:rPr>
        <w:t>.</w:t>
      </w:r>
    </w:p>
    <w:p w14:paraId="558CE2CD" w14:textId="2FABA986" w:rsidR="00AC2A4B" w:rsidRDefault="00AC2A4B" w:rsidP="00AC2A4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Clean and intuitive grid interface for displaying </w:t>
      </w:r>
      <w:r w:rsidR="009B1A7D">
        <w:rPr>
          <w:rFonts w:ascii="Times New Roman" w:hAnsi="Times New Roman" w:cs="Times New Roman"/>
        </w:rPr>
        <w:t>records.</w:t>
      </w:r>
    </w:p>
    <w:p w14:paraId="2255CA74" w14:textId="72064B8E" w:rsidR="00AC2A4B" w:rsidRDefault="00AC2A4B" w:rsidP="00E87F2F">
      <w:pPr>
        <w:spacing w:line="480" w:lineRule="auto"/>
        <w:ind w:firstLine="360"/>
        <w:rPr>
          <w:rFonts w:ascii="Times New Roman" w:hAnsi="Times New Roman" w:cs="Times New Roman"/>
        </w:rPr>
      </w:pPr>
      <w:r>
        <w:rPr>
          <w:rFonts w:ascii="Times New Roman" w:hAnsi="Times New Roman" w:cs="Times New Roman"/>
        </w:rPr>
        <w:t xml:space="preserve">Health-conscious individuals, fitness enthusiasts, amateur and professional athletes, and anyone tracking or monitoring their weight is the target audience of this application. This is a rapidly growing demographic; according to Grand View Research, the global fitness app market </w:t>
      </w:r>
      <w:proofErr w:type="gramStart"/>
      <w:r>
        <w:rPr>
          <w:rFonts w:ascii="Times New Roman" w:hAnsi="Times New Roman" w:cs="Times New Roman"/>
        </w:rPr>
        <w:t>was</w:t>
      </w:r>
      <w:r w:rsidR="00757A5E">
        <w:rPr>
          <w:rFonts w:ascii="Times New Roman" w:hAnsi="Times New Roman" w:cs="Times New Roman"/>
        </w:rPr>
        <w:t xml:space="preserve"> valued</w:t>
      </w:r>
      <w:proofErr w:type="gramEnd"/>
      <w:r>
        <w:rPr>
          <w:rFonts w:ascii="Times New Roman" w:hAnsi="Times New Roman" w:cs="Times New Roman"/>
        </w:rPr>
        <w:t xml:space="preserve"> at</w:t>
      </w:r>
      <w:r w:rsidR="00757A5E">
        <w:rPr>
          <w:rFonts w:ascii="Times New Roman" w:hAnsi="Times New Roman" w:cs="Times New Roman"/>
        </w:rPr>
        <w:t xml:space="preserve"> approximately</w:t>
      </w:r>
      <w:r>
        <w:rPr>
          <w:rFonts w:ascii="Times New Roman" w:hAnsi="Times New Roman" w:cs="Times New Roman"/>
        </w:rPr>
        <w:t xml:space="preserve"> 10.59 billion (USD) in 2024 and </w:t>
      </w:r>
      <w:proofErr w:type="gramStart"/>
      <w:r>
        <w:rPr>
          <w:rFonts w:ascii="Times New Roman" w:hAnsi="Times New Roman" w:cs="Times New Roman"/>
        </w:rPr>
        <w:t>is projected</w:t>
      </w:r>
      <w:proofErr w:type="gramEnd"/>
      <w:r>
        <w:rPr>
          <w:rFonts w:ascii="Times New Roman" w:hAnsi="Times New Roman" w:cs="Times New Roman"/>
        </w:rPr>
        <w:t xml:space="preserve"> to grow to over 23 billion by 2030 </w:t>
      </w:r>
      <w:r w:rsidRPr="00AC2A4B">
        <w:rPr>
          <w:rFonts w:ascii="Times New Roman" w:hAnsi="Times New Roman" w:cs="Times New Roman"/>
        </w:rPr>
        <w:t>(</w:t>
      </w:r>
      <w:r w:rsidRPr="00AC2A4B">
        <w:rPr>
          <w:rFonts w:ascii="Times New Roman" w:hAnsi="Times New Roman" w:cs="Times New Roman"/>
          <w:i/>
          <w:iCs/>
        </w:rPr>
        <w:t>Fitness App Market Size &amp; Share | Industry Report, 2030</w:t>
      </w:r>
      <w:r w:rsidRPr="00AC2A4B">
        <w:rPr>
          <w:rFonts w:ascii="Times New Roman" w:hAnsi="Times New Roman" w:cs="Times New Roman"/>
        </w:rPr>
        <w:t>, n.d</w:t>
      </w:r>
      <w:r w:rsidR="00757A5E">
        <w:rPr>
          <w:rFonts w:ascii="Times New Roman" w:hAnsi="Times New Roman" w:cs="Times New Roman"/>
        </w:rPr>
        <w:t>.). This market growth highlights the increasing demand for accessible, user-friendly tools like Weight</w:t>
      </w:r>
      <w:r w:rsidR="007859C0">
        <w:rPr>
          <w:rFonts w:ascii="Times New Roman" w:hAnsi="Times New Roman" w:cs="Times New Roman"/>
        </w:rPr>
        <w:t xml:space="preserve"> </w:t>
      </w:r>
      <w:r w:rsidR="00757A5E">
        <w:rPr>
          <w:rFonts w:ascii="Times New Roman" w:hAnsi="Times New Roman" w:cs="Times New Roman"/>
        </w:rPr>
        <w:t>Track</w:t>
      </w:r>
      <w:r w:rsidR="007859C0">
        <w:rPr>
          <w:rFonts w:ascii="Times New Roman" w:hAnsi="Times New Roman" w:cs="Times New Roman"/>
        </w:rPr>
        <w:t>er</w:t>
      </w:r>
      <w:r w:rsidR="00757A5E">
        <w:rPr>
          <w:rFonts w:ascii="Times New Roman" w:hAnsi="Times New Roman" w:cs="Times New Roman"/>
        </w:rPr>
        <w:t xml:space="preserve"> </w:t>
      </w:r>
      <w:r w:rsidR="007859C0">
        <w:rPr>
          <w:rFonts w:ascii="Times New Roman" w:hAnsi="Times New Roman" w:cs="Times New Roman"/>
        </w:rPr>
        <w:t>that help users stay engaged with their health and fitness.</w:t>
      </w:r>
    </w:p>
    <w:p w14:paraId="2C8D3B2C" w14:textId="121986ED" w:rsidR="007859C0" w:rsidRDefault="007859C0" w:rsidP="007859C0">
      <w:pPr>
        <w:spacing w:line="480" w:lineRule="auto"/>
        <w:rPr>
          <w:rFonts w:ascii="Times New Roman" w:hAnsi="Times New Roman" w:cs="Times New Roman"/>
          <w:b/>
          <w:bCs/>
        </w:rPr>
      </w:pPr>
      <w:r>
        <w:rPr>
          <w:rFonts w:ascii="Times New Roman" w:hAnsi="Times New Roman" w:cs="Times New Roman"/>
          <w:b/>
          <w:bCs/>
        </w:rPr>
        <w:t>App Store Description</w:t>
      </w:r>
    </w:p>
    <w:p w14:paraId="2B3670AC" w14:textId="63AF1623" w:rsidR="007859C0" w:rsidRDefault="007859C0" w:rsidP="007859C0">
      <w:pPr>
        <w:spacing w:line="480" w:lineRule="auto"/>
        <w:rPr>
          <w:rFonts w:ascii="Times New Roman" w:hAnsi="Times New Roman" w:cs="Times New Roman"/>
        </w:rPr>
      </w:pPr>
      <w:r>
        <w:rPr>
          <w:rFonts w:ascii="Times New Roman" w:hAnsi="Times New Roman" w:cs="Times New Roman"/>
        </w:rPr>
        <w:tab/>
        <w:t>Weight Tracker helps you reach your fitness goals by streamlining the process of logging and monitoring your daily weight. Effortlessly record your progress, set personal goals, and stay up to date with SMS notifications. Designed with a clean and intuitive user interface, Weight Tracker makes it easy for everyone to stay engaged and motivated. Download for free today!</w:t>
      </w:r>
    </w:p>
    <w:p w14:paraId="7FC685EE" w14:textId="3F6B1DE9" w:rsidR="009B7028" w:rsidRDefault="009B7028" w:rsidP="007859C0">
      <w:pPr>
        <w:spacing w:line="480" w:lineRule="auto"/>
        <w:rPr>
          <w:rFonts w:ascii="Times New Roman" w:hAnsi="Times New Roman" w:cs="Times New Roman"/>
          <w:b/>
          <w:bCs/>
        </w:rPr>
      </w:pPr>
      <w:r>
        <w:rPr>
          <w:rFonts w:ascii="Times New Roman" w:hAnsi="Times New Roman" w:cs="Times New Roman"/>
          <w:b/>
          <w:bCs/>
        </w:rPr>
        <w:t>Icon</w:t>
      </w:r>
    </w:p>
    <w:p w14:paraId="1550BD01" w14:textId="2ADC89C6" w:rsidR="009B7028" w:rsidRDefault="009B7028" w:rsidP="007859C0">
      <w:pPr>
        <w:spacing w:line="480" w:lineRule="auto"/>
        <w:rPr>
          <w:rFonts w:ascii="Times New Roman" w:hAnsi="Times New Roman" w:cs="Times New Roman"/>
        </w:rPr>
      </w:pPr>
      <w:r>
        <w:rPr>
          <w:rFonts w:ascii="Times New Roman" w:hAnsi="Times New Roman" w:cs="Times New Roman"/>
          <w:b/>
          <w:bCs/>
        </w:rPr>
        <w:lastRenderedPageBreak/>
        <w:tab/>
      </w:r>
      <w:r>
        <w:rPr>
          <w:rFonts w:ascii="Times New Roman" w:hAnsi="Times New Roman" w:cs="Times New Roman"/>
        </w:rPr>
        <w:t xml:space="preserve">The app icon will feature a minimalist design of a </w:t>
      </w:r>
      <w:r w:rsidR="008A3F19">
        <w:rPr>
          <w:rFonts w:ascii="Times New Roman" w:hAnsi="Times New Roman" w:cs="Times New Roman"/>
        </w:rPr>
        <w:t xml:space="preserve">traditional balance beam scale. </w:t>
      </w:r>
      <w:r>
        <w:rPr>
          <w:rFonts w:ascii="Times New Roman" w:hAnsi="Times New Roman" w:cs="Times New Roman"/>
        </w:rPr>
        <w:t>The</w:t>
      </w:r>
      <w:r w:rsidR="008A3F19">
        <w:rPr>
          <w:rFonts w:ascii="Times New Roman" w:hAnsi="Times New Roman" w:cs="Times New Roman"/>
        </w:rPr>
        <w:t xml:space="preserve"> primary</w:t>
      </w:r>
      <w:r>
        <w:rPr>
          <w:rFonts w:ascii="Times New Roman" w:hAnsi="Times New Roman" w:cs="Times New Roman"/>
        </w:rPr>
        <w:t xml:space="preserve"> color will be a popping red</w:t>
      </w:r>
      <w:r w:rsidR="008A3F19">
        <w:rPr>
          <w:rFonts w:ascii="Times New Roman" w:hAnsi="Times New Roman" w:cs="Times New Roman"/>
        </w:rPr>
        <w:t>, chosen for its visibility and association with energy and motivation in marketing material. The clean lines and recognizable form of the balance beam scale will help the app stand out on crowded home screens. This design will ensure clarity while catching attention and conveying the purpose of the app immediately.</w:t>
      </w:r>
    </w:p>
    <w:p w14:paraId="775CA81C" w14:textId="1E601FE6" w:rsidR="008A3F19" w:rsidRDefault="008A3F19" w:rsidP="007859C0">
      <w:pPr>
        <w:spacing w:line="480" w:lineRule="auto"/>
        <w:rPr>
          <w:rFonts w:ascii="Times New Roman" w:hAnsi="Times New Roman" w:cs="Times New Roman"/>
          <w:b/>
          <w:bCs/>
        </w:rPr>
      </w:pPr>
      <w:r>
        <w:rPr>
          <w:rFonts w:ascii="Times New Roman" w:hAnsi="Times New Roman" w:cs="Times New Roman"/>
          <w:b/>
          <w:bCs/>
        </w:rPr>
        <w:t>Supported Versions</w:t>
      </w:r>
    </w:p>
    <w:p w14:paraId="08B487F8" w14:textId="2CB97671" w:rsidR="008A3F19" w:rsidRDefault="008A3F19" w:rsidP="007859C0">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Weight Tracker will initially launch exclusively on Android, with the possibility of future iOS releases based on user demand. The Weight Tracker app will support:</w:t>
      </w:r>
    </w:p>
    <w:p w14:paraId="6FCBFFC8" w14:textId="2624FC9D" w:rsidR="008A3F19" w:rsidRDefault="008A3F19" w:rsidP="007859C0">
      <w:pPr>
        <w:spacing w:line="480" w:lineRule="auto"/>
        <w:rPr>
          <w:rFonts w:ascii="Times New Roman" w:hAnsi="Times New Roman" w:cs="Times New Roman"/>
        </w:rPr>
      </w:pPr>
      <w:r>
        <w:rPr>
          <w:rFonts w:ascii="Times New Roman" w:hAnsi="Times New Roman" w:cs="Times New Roman"/>
          <w:b/>
          <w:bCs/>
        </w:rPr>
        <w:t xml:space="preserve">Minimum: </w:t>
      </w:r>
      <w:r>
        <w:rPr>
          <w:rFonts w:ascii="Times New Roman" w:hAnsi="Times New Roman" w:cs="Times New Roman"/>
        </w:rPr>
        <w:t>Android 7.0 (API 24, Nougat)</w:t>
      </w:r>
    </w:p>
    <w:p w14:paraId="1EC74C92" w14:textId="09D372F4" w:rsidR="008A3F19" w:rsidRDefault="008A3F19" w:rsidP="007859C0">
      <w:pPr>
        <w:spacing w:line="480" w:lineRule="auto"/>
        <w:rPr>
          <w:rFonts w:ascii="Times New Roman" w:hAnsi="Times New Roman" w:cs="Times New Roman"/>
        </w:rPr>
      </w:pPr>
      <w:r>
        <w:rPr>
          <w:rFonts w:ascii="Times New Roman" w:hAnsi="Times New Roman" w:cs="Times New Roman"/>
          <w:b/>
          <w:bCs/>
        </w:rPr>
        <w:t xml:space="preserve">Target Version: </w:t>
      </w:r>
      <w:r>
        <w:rPr>
          <w:rFonts w:ascii="Times New Roman" w:hAnsi="Times New Roman" w:cs="Times New Roman"/>
        </w:rPr>
        <w:t>Android 1</w:t>
      </w:r>
      <w:r w:rsidR="00CE195B">
        <w:rPr>
          <w:rFonts w:ascii="Times New Roman" w:hAnsi="Times New Roman" w:cs="Times New Roman"/>
        </w:rPr>
        <w:t>5</w:t>
      </w:r>
      <w:r>
        <w:rPr>
          <w:rFonts w:ascii="Times New Roman" w:hAnsi="Times New Roman" w:cs="Times New Roman"/>
        </w:rPr>
        <w:t xml:space="preserve"> (API 3</w:t>
      </w:r>
      <w:r w:rsidR="00CE195B">
        <w:rPr>
          <w:rFonts w:ascii="Times New Roman" w:hAnsi="Times New Roman" w:cs="Times New Roman"/>
        </w:rPr>
        <w:t>5</w:t>
      </w:r>
      <w:r>
        <w:rPr>
          <w:rFonts w:ascii="Times New Roman" w:hAnsi="Times New Roman" w:cs="Times New Roman"/>
        </w:rPr>
        <w:t>, Upside Down Cake)</w:t>
      </w:r>
    </w:p>
    <w:p w14:paraId="417DF96B" w14:textId="7C41A76A" w:rsidR="001E6908" w:rsidRDefault="001E6908" w:rsidP="007859C0">
      <w:pPr>
        <w:spacing w:line="480" w:lineRule="auto"/>
        <w:rPr>
          <w:rFonts w:ascii="Times New Roman" w:hAnsi="Times New Roman" w:cs="Times New Roman"/>
        </w:rPr>
      </w:pPr>
      <w:r>
        <w:rPr>
          <w:rFonts w:ascii="Times New Roman" w:hAnsi="Times New Roman" w:cs="Times New Roman"/>
        </w:rPr>
        <w:tab/>
      </w:r>
      <w:r w:rsidR="00CE195B">
        <w:rPr>
          <w:rFonts w:ascii="Times New Roman" w:hAnsi="Times New Roman" w:cs="Times New Roman"/>
        </w:rPr>
        <w:t>Supporting Android 7.0 and above ensures compatibility with</w:t>
      </w:r>
      <w:r w:rsidR="009B1A7D">
        <w:rPr>
          <w:rFonts w:ascii="Times New Roman" w:hAnsi="Times New Roman" w:cs="Times New Roman"/>
        </w:rPr>
        <w:t xml:space="preserve"> the majority of</w:t>
      </w:r>
      <w:r w:rsidR="00CE195B">
        <w:rPr>
          <w:rFonts w:ascii="Times New Roman" w:hAnsi="Times New Roman" w:cs="Times New Roman"/>
        </w:rPr>
        <w:t xml:space="preserve"> the devices on the market, while targeting API 35 ensures the app can leverage the most current features and platform optimizations on devices that support them. The app is built with compileSDK 35 and targetSDK 35.</w:t>
      </w:r>
    </w:p>
    <w:p w14:paraId="71168282" w14:textId="38ADECBC" w:rsidR="00CE195B" w:rsidRDefault="00CE195B" w:rsidP="007859C0">
      <w:pPr>
        <w:spacing w:line="480" w:lineRule="auto"/>
        <w:rPr>
          <w:rFonts w:ascii="Times New Roman" w:hAnsi="Times New Roman" w:cs="Times New Roman"/>
          <w:b/>
          <w:bCs/>
        </w:rPr>
      </w:pPr>
      <w:r>
        <w:rPr>
          <w:rFonts w:ascii="Times New Roman" w:hAnsi="Times New Roman" w:cs="Times New Roman"/>
          <w:b/>
          <w:bCs/>
        </w:rPr>
        <w:t>Permissions</w:t>
      </w:r>
    </w:p>
    <w:p w14:paraId="686767DF" w14:textId="6E2CF15F" w:rsidR="00CE195B" w:rsidRPr="00CE195B" w:rsidRDefault="00CE195B" w:rsidP="00EE4962">
      <w:pPr>
        <w:spacing w:line="480" w:lineRule="auto"/>
        <w:ind w:firstLine="720"/>
        <w:rPr>
          <w:rFonts w:ascii="Times New Roman" w:hAnsi="Times New Roman" w:cs="Times New Roman"/>
        </w:rPr>
      </w:pPr>
      <w:r>
        <w:rPr>
          <w:rFonts w:ascii="Times New Roman" w:hAnsi="Times New Roman" w:cs="Times New Roman"/>
        </w:rPr>
        <w:t>The app requests only the necessary permissions. The app requests SEND_SMS to send users SMS alerts when they reach their weight goals, and this only works if the user has granted permission. Permissions for device components such as the camera or GPS are not requested</w:t>
      </w:r>
      <w:r w:rsidR="009B1A7D">
        <w:rPr>
          <w:rFonts w:ascii="Times New Roman" w:hAnsi="Times New Roman" w:cs="Times New Roman"/>
        </w:rPr>
        <w:t xml:space="preserve"> by the app</w:t>
      </w:r>
      <w:r>
        <w:rPr>
          <w:rFonts w:ascii="Times New Roman" w:hAnsi="Times New Roman" w:cs="Times New Roman"/>
        </w:rPr>
        <w:t xml:space="preserve">. The manifest set the telephony features as required=false, ensuring the app can install and function on Android devices without SMS capability. These decisions were made to respect the </w:t>
      </w:r>
      <w:r w:rsidR="00EE4962">
        <w:rPr>
          <w:rFonts w:ascii="Times New Roman" w:hAnsi="Times New Roman" w:cs="Times New Roman"/>
        </w:rPr>
        <w:t>user’s</w:t>
      </w:r>
      <w:r>
        <w:rPr>
          <w:rFonts w:ascii="Times New Roman" w:hAnsi="Times New Roman" w:cs="Times New Roman"/>
        </w:rPr>
        <w:t xml:space="preserve"> privacy in a time when </w:t>
      </w:r>
      <w:r w:rsidR="00EE4962">
        <w:rPr>
          <w:rFonts w:ascii="Times New Roman" w:hAnsi="Times New Roman" w:cs="Times New Roman"/>
        </w:rPr>
        <w:t>user trust can be hard to build.</w:t>
      </w:r>
    </w:p>
    <w:p w14:paraId="3BCF7AEA" w14:textId="4467D897" w:rsidR="00CE195B" w:rsidRDefault="00CE195B" w:rsidP="007859C0">
      <w:pPr>
        <w:spacing w:line="480" w:lineRule="auto"/>
        <w:rPr>
          <w:rFonts w:ascii="Times New Roman" w:hAnsi="Times New Roman" w:cs="Times New Roman"/>
          <w:b/>
          <w:bCs/>
        </w:rPr>
      </w:pPr>
      <w:r>
        <w:rPr>
          <w:rFonts w:ascii="Times New Roman" w:hAnsi="Times New Roman" w:cs="Times New Roman"/>
          <w:b/>
          <w:bCs/>
        </w:rPr>
        <w:lastRenderedPageBreak/>
        <w:t>Monetization</w:t>
      </w:r>
    </w:p>
    <w:p w14:paraId="42A04E6A" w14:textId="190547F5" w:rsidR="00EE4962" w:rsidRDefault="00CE195B" w:rsidP="007859C0">
      <w:pPr>
        <w:spacing w:line="480" w:lineRule="auto"/>
        <w:rPr>
          <w:rFonts w:ascii="Times New Roman" w:hAnsi="Times New Roman" w:cs="Times New Roman"/>
        </w:rPr>
      </w:pPr>
      <w:r>
        <w:rPr>
          <w:rFonts w:ascii="Times New Roman" w:hAnsi="Times New Roman" w:cs="Times New Roman"/>
        </w:rPr>
        <w:tab/>
        <w:t>The initial launch will be both free and ad-free. The goal is to build a strong userbase and prove the demand for the app. As the userbase grows and users demand more features, in-app purchases could be leveraged to meet these demands while monetizing the app. Features like data exporting, charts, or cloud syncing are good candidates for this type of monetization. Another avenue would be an ad-free subscription if ads are ever introduced. Starting ad-free can help foster a strong userbase which can help shape feedback and drive future monetization.</w:t>
      </w:r>
    </w:p>
    <w:p w14:paraId="7AA64549" w14:textId="77777777" w:rsidR="00EE4962" w:rsidRDefault="00EE4962">
      <w:pPr>
        <w:rPr>
          <w:rFonts w:ascii="Times New Roman" w:hAnsi="Times New Roman" w:cs="Times New Roman"/>
        </w:rPr>
      </w:pPr>
      <w:r>
        <w:rPr>
          <w:rFonts w:ascii="Times New Roman" w:hAnsi="Times New Roman" w:cs="Times New Roman"/>
        </w:rPr>
        <w:br w:type="page"/>
      </w:r>
    </w:p>
    <w:p w14:paraId="28BA957B" w14:textId="6F18BFE5" w:rsidR="00CE195B" w:rsidRDefault="00EE4962" w:rsidP="007859C0">
      <w:pPr>
        <w:spacing w:line="480" w:lineRule="auto"/>
        <w:rPr>
          <w:rFonts w:ascii="Times New Roman" w:hAnsi="Times New Roman" w:cs="Times New Roman"/>
          <w:b/>
          <w:bCs/>
        </w:rPr>
      </w:pPr>
      <w:r>
        <w:rPr>
          <w:rFonts w:ascii="Times New Roman" w:hAnsi="Times New Roman" w:cs="Times New Roman"/>
          <w:b/>
          <w:bCs/>
        </w:rPr>
        <w:lastRenderedPageBreak/>
        <w:t>References</w:t>
      </w:r>
    </w:p>
    <w:p w14:paraId="01A00909" w14:textId="77777777" w:rsidR="00EE4962" w:rsidRPr="00EE4962" w:rsidRDefault="00EE4962" w:rsidP="00EE4962">
      <w:pPr>
        <w:spacing w:line="480" w:lineRule="auto"/>
        <w:ind w:left="720" w:hanging="720"/>
        <w:rPr>
          <w:rFonts w:ascii="Times New Roman" w:hAnsi="Times New Roman" w:cs="Times New Roman"/>
        </w:rPr>
      </w:pPr>
      <w:r w:rsidRPr="00EE4962">
        <w:rPr>
          <w:rFonts w:ascii="Times New Roman" w:hAnsi="Times New Roman" w:cs="Times New Roman"/>
        </w:rPr>
        <w:t xml:space="preserve">AppBrain. (2025, June 23). </w:t>
      </w:r>
      <w:r w:rsidRPr="00EE4962">
        <w:rPr>
          <w:rFonts w:ascii="Times New Roman" w:hAnsi="Times New Roman" w:cs="Times New Roman"/>
          <w:i/>
          <w:iCs/>
        </w:rPr>
        <w:t>Android OS version market share over time (Jun 2025)</w:t>
      </w:r>
      <w:r w:rsidRPr="00EE4962">
        <w:rPr>
          <w:rFonts w:ascii="Times New Roman" w:hAnsi="Times New Roman" w:cs="Times New Roman"/>
        </w:rPr>
        <w:t>. https://www.appbrain.com/stats/top-android-sdk-versions</w:t>
      </w:r>
    </w:p>
    <w:p w14:paraId="2E4D425D" w14:textId="77777777" w:rsidR="00EE4962" w:rsidRPr="00EE4962" w:rsidRDefault="00EE4962" w:rsidP="00EE4962">
      <w:pPr>
        <w:spacing w:line="480" w:lineRule="auto"/>
        <w:ind w:left="720" w:hanging="720"/>
        <w:rPr>
          <w:rFonts w:ascii="Times New Roman" w:hAnsi="Times New Roman" w:cs="Times New Roman"/>
        </w:rPr>
      </w:pPr>
      <w:r w:rsidRPr="00EE4962">
        <w:rPr>
          <w:rFonts w:ascii="Times New Roman" w:hAnsi="Times New Roman" w:cs="Times New Roman"/>
          <w:i/>
          <w:iCs/>
        </w:rPr>
        <w:t>Fitness App Market Size &amp; Share | Industry Report, 2030</w:t>
      </w:r>
      <w:r w:rsidRPr="00EE4962">
        <w:rPr>
          <w:rFonts w:ascii="Times New Roman" w:hAnsi="Times New Roman" w:cs="Times New Roman"/>
        </w:rPr>
        <w:t>. (n.d.). https://www.grandviewresearch.com/industry-analysis/fitness-app-market</w:t>
      </w:r>
    </w:p>
    <w:p w14:paraId="0247927E" w14:textId="77777777" w:rsidR="00EE4962" w:rsidRPr="00EE4962" w:rsidRDefault="00EE4962" w:rsidP="007859C0">
      <w:pPr>
        <w:spacing w:line="480" w:lineRule="auto"/>
        <w:rPr>
          <w:rFonts w:ascii="Times New Roman" w:hAnsi="Times New Roman" w:cs="Times New Roman"/>
        </w:rPr>
      </w:pPr>
    </w:p>
    <w:p w14:paraId="19CA5973" w14:textId="77777777" w:rsidR="00CE195B" w:rsidRPr="00CE195B" w:rsidRDefault="00CE195B" w:rsidP="007859C0">
      <w:pPr>
        <w:spacing w:line="480" w:lineRule="auto"/>
        <w:rPr>
          <w:rFonts w:ascii="Times New Roman" w:hAnsi="Times New Roman" w:cs="Times New Roman"/>
        </w:rPr>
      </w:pPr>
    </w:p>
    <w:sectPr w:rsidR="00CE195B" w:rsidRPr="00CE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4302"/>
    <w:multiLevelType w:val="hybridMultilevel"/>
    <w:tmpl w:val="AF0E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85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4B"/>
    <w:rsid w:val="000B3A8D"/>
    <w:rsid w:val="001E6908"/>
    <w:rsid w:val="003E73FF"/>
    <w:rsid w:val="00757A5E"/>
    <w:rsid w:val="007859C0"/>
    <w:rsid w:val="008A3F19"/>
    <w:rsid w:val="009B1A7D"/>
    <w:rsid w:val="009B7028"/>
    <w:rsid w:val="00A81DE9"/>
    <w:rsid w:val="00AC2A4B"/>
    <w:rsid w:val="00CE195B"/>
    <w:rsid w:val="00E87F2F"/>
    <w:rsid w:val="00E9064A"/>
    <w:rsid w:val="00EE4962"/>
    <w:rsid w:val="00F5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E17F"/>
  <w15:chartTrackingRefBased/>
  <w15:docId w15:val="{67C99E7D-3C74-4D8C-B685-7284B89F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4B"/>
    <w:rPr>
      <w:rFonts w:eastAsiaTheme="majorEastAsia" w:cstheme="majorBidi"/>
      <w:color w:val="272727" w:themeColor="text1" w:themeTint="D8"/>
    </w:rPr>
  </w:style>
  <w:style w:type="paragraph" w:styleId="Title">
    <w:name w:val="Title"/>
    <w:basedOn w:val="Normal"/>
    <w:next w:val="Normal"/>
    <w:link w:val="TitleChar"/>
    <w:uiPriority w:val="10"/>
    <w:qFormat/>
    <w:rsid w:val="00AC2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4B"/>
    <w:pPr>
      <w:spacing w:before="160"/>
      <w:jc w:val="center"/>
    </w:pPr>
    <w:rPr>
      <w:i/>
      <w:iCs/>
      <w:color w:val="404040" w:themeColor="text1" w:themeTint="BF"/>
    </w:rPr>
  </w:style>
  <w:style w:type="character" w:customStyle="1" w:styleId="QuoteChar">
    <w:name w:val="Quote Char"/>
    <w:basedOn w:val="DefaultParagraphFont"/>
    <w:link w:val="Quote"/>
    <w:uiPriority w:val="29"/>
    <w:rsid w:val="00AC2A4B"/>
    <w:rPr>
      <w:i/>
      <w:iCs/>
      <w:color w:val="404040" w:themeColor="text1" w:themeTint="BF"/>
    </w:rPr>
  </w:style>
  <w:style w:type="paragraph" w:styleId="ListParagraph">
    <w:name w:val="List Paragraph"/>
    <w:basedOn w:val="Normal"/>
    <w:uiPriority w:val="34"/>
    <w:qFormat/>
    <w:rsid w:val="00AC2A4B"/>
    <w:pPr>
      <w:ind w:left="720"/>
      <w:contextualSpacing/>
    </w:pPr>
  </w:style>
  <w:style w:type="character" w:styleId="IntenseEmphasis">
    <w:name w:val="Intense Emphasis"/>
    <w:basedOn w:val="DefaultParagraphFont"/>
    <w:uiPriority w:val="21"/>
    <w:qFormat/>
    <w:rsid w:val="00AC2A4B"/>
    <w:rPr>
      <w:i/>
      <w:iCs/>
      <w:color w:val="0F4761" w:themeColor="accent1" w:themeShade="BF"/>
    </w:rPr>
  </w:style>
  <w:style w:type="paragraph" w:styleId="IntenseQuote">
    <w:name w:val="Intense Quote"/>
    <w:basedOn w:val="Normal"/>
    <w:next w:val="Normal"/>
    <w:link w:val="IntenseQuoteChar"/>
    <w:uiPriority w:val="30"/>
    <w:qFormat/>
    <w:rsid w:val="00AC2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A4B"/>
    <w:rPr>
      <w:i/>
      <w:iCs/>
      <w:color w:val="0F4761" w:themeColor="accent1" w:themeShade="BF"/>
    </w:rPr>
  </w:style>
  <w:style w:type="character" w:styleId="IntenseReference">
    <w:name w:val="Intense Reference"/>
    <w:basedOn w:val="DefaultParagraphFont"/>
    <w:uiPriority w:val="32"/>
    <w:qFormat/>
    <w:rsid w:val="00AC2A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11525">
      <w:bodyDiv w:val="1"/>
      <w:marLeft w:val="0"/>
      <w:marRight w:val="0"/>
      <w:marTop w:val="0"/>
      <w:marBottom w:val="0"/>
      <w:divBdr>
        <w:top w:val="none" w:sz="0" w:space="0" w:color="auto"/>
        <w:left w:val="none" w:sz="0" w:space="0" w:color="auto"/>
        <w:bottom w:val="none" w:sz="0" w:space="0" w:color="auto"/>
        <w:right w:val="none" w:sz="0" w:space="0" w:color="auto"/>
      </w:divBdr>
    </w:div>
    <w:div w:id="223757660">
      <w:bodyDiv w:val="1"/>
      <w:marLeft w:val="0"/>
      <w:marRight w:val="0"/>
      <w:marTop w:val="0"/>
      <w:marBottom w:val="0"/>
      <w:divBdr>
        <w:top w:val="none" w:sz="0" w:space="0" w:color="auto"/>
        <w:left w:val="none" w:sz="0" w:space="0" w:color="auto"/>
        <w:bottom w:val="none" w:sz="0" w:space="0" w:color="auto"/>
        <w:right w:val="none" w:sz="0" w:space="0" w:color="auto"/>
      </w:divBdr>
    </w:div>
    <w:div w:id="859439559">
      <w:bodyDiv w:val="1"/>
      <w:marLeft w:val="0"/>
      <w:marRight w:val="0"/>
      <w:marTop w:val="0"/>
      <w:marBottom w:val="0"/>
      <w:divBdr>
        <w:top w:val="none" w:sz="0" w:space="0" w:color="auto"/>
        <w:left w:val="none" w:sz="0" w:space="0" w:color="auto"/>
        <w:bottom w:val="none" w:sz="0" w:space="0" w:color="auto"/>
        <w:right w:val="none" w:sz="0" w:space="0" w:color="auto"/>
      </w:divBdr>
      <w:divsChild>
        <w:div w:id="1247694248">
          <w:marLeft w:val="-720"/>
          <w:marRight w:val="0"/>
          <w:marTop w:val="0"/>
          <w:marBottom w:val="0"/>
          <w:divBdr>
            <w:top w:val="none" w:sz="0" w:space="0" w:color="auto"/>
            <w:left w:val="none" w:sz="0" w:space="0" w:color="auto"/>
            <w:bottom w:val="none" w:sz="0" w:space="0" w:color="auto"/>
            <w:right w:val="none" w:sz="0" w:space="0" w:color="auto"/>
          </w:divBdr>
        </w:div>
      </w:divsChild>
    </w:div>
    <w:div w:id="1214779892">
      <w:bodyDiv w:val="1"/>
      <w:marLeft w:val="0"/>
      <w:marRight w:val="0"/>
      <w:marTop w:val="0"/>
      <w:marBottom w:val="0"/>
      <w:divBdr>
        <w:top w:val="none" w:sz="0" w:space="0" w:color="auto"/>
        <w:left w:val="none" w:sz="0" w:space="0" w:color="auto"/>
        <w:bottom w:val="none" w:sz="0" w:space="0" w:color="auto"/>
        <w:right w:val="none" w:sz="0" w:space="0" w:color="auto"/>
      </w:divBdr>
      <w:divsChild>
        <w:div w:id="701783652">
          <w:marLeft w:val="-720"/>
          <w:marRight w:val="0"/>
          <w:marTop w:val="0"/>
          <w:marBottom w:val="0"/>
          <w:divBdr>
            <w:top w:val="none" w:sz="0" w:space="0" w:color="auto"/>
            <w:left w:val="none" w:sz="0" w:space="0" w:color="auto"/>
            <w:bottom w:val="none" w:sz="0" w:space="0" w:color="auto"/>
            <w:right w:val="none" w:sz="0" w:space="0" w:color="auto"/>
          </w:divBdr>
        </w:div>
      </w:divsChild>
    </w:div>
    <w:div w:id="1445031029">
      <w:bodyDiv w:val="1"/>
      <w:marLeft w:val="0"/>
      <w:marRight w:val="0"/>
      <w:marTop w:val="0"/>
      <w:marBottom w:val="0"/>
      <w:divBdr>
        <w:top w:val="none" w:sz="0" w:space="0" w:color="auto"/>
        <w:left w:val="none" w:sz="0" w:space="0" w:color="auto"/>
        <w:bottom w:val="none" w:sz="0" w:space="0" w:color="auto"/>
        <w:right w:val="none" w:sz="0" w:space="0" w:color="auto"/>
      </w:divBdr>
    </w:div>
    <w:div w:id="1450588907">
      <w:bodyDiv w:val="1"/>
      <w:marLeft w:val="0"/>
      <w:marRight w:val="0"/>
      <w:marTop w:val="0"/>
      <w:marBottom w:val="0"/>
      <w:divBdr>
        <w:top w:val="none" w:sz="0" w:space="0" w:color="auto"/>
        <w:left w:val="none" w:sz="0" w:space="0" w:color="auto"/>
        <w:bottom w:val="none" w:sz="0" w:space="0" w:color="auto"/>
        <w:right w:val="none" w:sz="0" w:space="0" w:color="auto"/>
      </w:divBdr>
      <w:divsChild>
        <w:div w:id="120535443">
          <w:marLeft w:val="-720"/>
          <w:marRight w:val="0"/>
          <w:marTop w:val="0"/>
          <w:marBottom w:val="0"/>
          <w:divBdr>
            <w:top w:val="none" w:sz="0" w:space="0" w:color="auto"/>
            <w:left w:val="none" w:sz="0" w:space="0" w:color="auto"/>
            <w:bottom w:val="none" w:sz="0" w:space="0" w:color="auto"/>
            <w:right w:val="none" w:sz="0" w:space="0" w:color="auto"/>
          </w:divBdr>
        </w:div>
      </w:divsChild>
    </w:div>
    <w:div w:id="1872109970">
      <w:bodyDiv w:val="1"/>
      <w:marLeft w:val="0"/>
      <w:marRight w:val="0"/>
      <w:marTop w:val="0"/>
      <w:marBottom w:val="0"/>
      <w:divBdr>
        <w:top w:val="none" w:sz="0" w:space="0" w:color="auto"/>
        <w:left w:val="none" w:sz="0" w:space="0" w:color="auto"/>
        <w:bottom w:val="none" w:sz="0" w:space="0" w:color="auto"/>
        <w:right w:val="none" w:sz="0" w:space="0" w:color="auto"/>
      </w:divBdr>
      <w:divsChild>
        <w:div w:id="1060404132">
          <w:marLeft w:val="-720"/>
          <w:marRight w:val="0"/>
          <w:marTop w:val="0"/>
          <w:marBottom w:val="0"/>
          <w:divBdr>
            <w:top w:val="none" w:sz="0" w:space="0" w:color="auto"/>
            <w:left w:val="none" w:sz="0" w:space="0" w:color="auto"/>
            <w:bottom w:val="none" w:sz="0" w:space="0" w:color="auto"/>
            <w:right w:val="none" w:sz="0" w:space="0" w:color="auto"/>
          </w:divBdr>
        </w:div>
      </w:divsChild>
    </w:div>
    <w:div w:id="1901282449">
      <w:bodyDiv w:val="1"/>
      <w:marLeft w:val="0"/>
      <w:marRight w:val="0"/>
      <w:marTop w:val="0"/>
      <w:marBottom w:val="0"/>
      <w:divBdr>
        <w:top w:val="none" w:sz="0" w:space="0" w:color="auto"/>
        <w:left w:val="none" w:sz="0" w:space="0" w:color="auto"/>
        <w:bottom w:val="none" w:sz="0" w:space="0" w:color="auto"/>
        <w:right w:val="none" w:sz="0" w:space="0" w:color="auto"/>
      </w:divBdr>
      <w:divsChild>
        <w:div w:id="1462116130">
          <w:marLeft w:val="-720"/>
          <w:marRight w:val="0"/>
          <w:marTop w:val="0"/>
          <w:marBottom w:val="0"/>
          <w:divBdr>
            <w:top w:val="none" w:sz="0" w:space="0" w:color="auto"/>
            <w:left w:val="none" w:sz="0" w:space="0" w:color="auto"/>
            <w:bottom w:val="none" w:sz="0" w:space="0" w:color="auto"/>
            <w:right w:val="none" w:sz="0" w:space="0" w:color="auto"/>
          </w:divBdr>
        </w:div>
      </w:divsChild>
    </w:div>
    <w:div w:id="1989892638">
      <w:bodyDiv w:val="1"/>
      <w:marLeft w:val="0"/>
      <w:marRight w:val="0"/>
      <w:marTop w:val="0"/>
      <w:marBottom w:val="0"/>
      <w:divBdr>
        <w:top w:val="none" w:sz="0" w:space="0" w:color="auto"/>
        <w:left w:val="none" w:sz="0" w:space="0" w:color="auto"/>
        <w:bottom w:val="none" w:sz="0" w:space="0" w:color="auto"/>
        <w:right w:val="none" w:sz="0" w:space="0" w:color="auto"/>
      </w:divBdr>
      <w:divsChild>
        <w:div w:id="1953198291">
          <w:marLeft w:val="-720"/>
          <w:marRight w:val="0"/>
          <w:marTop w:val="0"/>
          <w:marBottom w:val="0"/>
          <w:divBdr>
            <w:top w:val="none" w:sz="0" w:space="0" w:color="auto"/>
            <w:left w:val="none" w:sz="0" w:space="0" w:color="auto"/>
            <w:bottom w:val="none" w:sz="0" w:space="0" w:color="auto"/>
            <w:right w:val="none" w:sz="0" w:space="0" w:color="auto"/>
          </w:divBdr>
        </w:div>
      </w:divsChild>
    </w:div>
    <w:div w:id="21322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Alexander</dc:creator>
  <cp:keywords/>
  <dc:description/>
  <cp:lastModifiedBy>Flood, Alexander</cp:lastModifiedBy>
  <cp:revision>9</cp:revision>
  <dcterms:created xsi:type="dcterms:W3CDTF">2025-06-23T02:05:00Z</dcterms:created>
  <dcterms:modified xsi:type="dcterms:W3CDTF">2025-06-23T02:56:00Z</dcterms:modified>
</cp:coreProperties>
</file>