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trigger TeacherNotAllow on teach__c (before insert, before update)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if(Trigger.isInsert)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for(teach__c teach : Trigger.New)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if(teach.Subject__c.contains('Hindi'))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teach.addError('Oops! Cannot insert record because teaching subject is Hindi');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if(Trigger.isUpdate)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for(teach__c told : Trigger.Old)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for(teach__c tnew : Trigger.New)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if(told.Subject__c.contains('Hindi') || tnew.Subject__c.contains('Hindi'))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tnew.addError('Oops! cannot update record because teaching subject is Hindi');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