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@isTest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TestOpportunityStageChange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@testSetup static void Setup()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List&lt;Opportunity&gt; opportunitylist = new List&lt;Opportunity&gt;();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for(Integer i=10; i&lt;15; 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Opportunity opportunity = new Opportunity(Name='Test'+i, CloseDate=Date.today()+20, email__c='Test@opportunity.com',Discount_Percent__c=.25,StageName='Prospecting');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opportunitylist.add(opportunity);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insert opportunitylist;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@isTest static void TestClass()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List&lt;Opportunity&gt; opplist = [SELECT ID FROM Opportunity];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List&lt;Opportunity&gt; Testlist = new List&lt;Opportunity&gt;();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for(Opportunity oppnity : opplist)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oppnity.StageName='CLOSE_WON';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Testlist.add(oppnity);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Database.SaveResult[] result = Database.update(Testlist, false);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for(Database.SaveResult ds : result)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System.assert(true, ds.isSuccess());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