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on Button:-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window.open('apex/AddStudent?id={!Class__c.Id}','popUpWindow','height=400,width=800,left=100,top=100,resizable=no,scrollbars=yes,toolbar=yes,menubar=no,location=no,directories=no, status=yes');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VF Page 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&lt;apex:page showHeader="false" sidebar="false"&gt;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 type="text/javascript"&gt;__sfdcSessionId = '{!GETSESSIONID()}';&lt;/script&gt;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&lt;script src="/soap/ajax/45.0/connection.js" type="text/javascript"&gt;&lt;/script&gt;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&lt;script src="/soap/ajax/45.0/apex.js"&gt;&lt;/script&gt;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function AddStudentToClass()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var StudentName = document.getElementById('{!$Component.formtest.Studntname}').value;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var student = new sforce.SObject('Student__C');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var classid = '{!$CurrentPage.parameters.id}';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student.name = StudentName;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student.class__c = classid;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var result = sforce.connection.create([student]);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if(result[0].getBoolean("success")){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alert("Student Added Successfully");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}else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alert("Failed to Add");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&lt;apex:form id="formtest"&gt;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Student Name : &lt;apex:inputText id="Studntname"/&gt;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&lt;button onclick="AddStudentToClass();"&gt;Add Student&lt;/button&gt;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&lt;/apex:form&gt;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