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Query_Viewer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String runQuery;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List&lt;String&gt; fieldList{get;set;}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String sortBy='';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Boolean isSortingLinkClicked =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Boolean nextButton = false;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Boolean previousButton = false;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Boolean firstButton =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Boolean lastButton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Query_Viewer(){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runQuery='';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sortBy='';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ApexPages.StandardSetController setCon{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get{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if(setcon == null){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List&lt;sObject&gt; records=new List&lt;sObject&gt;();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records=getresultRecord(runQuery);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if(records!=null){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setCon = new ApexPages.StandardSetController(records);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setCon.setPageSize(10);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setCon;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sortByMethod(){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setCon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isSortingLinkClicked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getrunQuery(){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runQuery;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getSortBy(){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sortBy;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setrunQuery(String query){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runQuery=query;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setCon=null;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setsortBy(String name){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sortBy=name;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setCon=null;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List&lt;sObject&gt; getresultRecord(String query){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List&lt;sObject&gt; result=new List&lt;sObject&gt;();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result=Database.query(createQuery(query));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if(result.size()==0){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ApexPages.addMessage(new ApexPages.message(ApexPages.Severity.INFO,'No RECORD Found'));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fieldList=new List&lt;String&gt;();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ApexPages.addMessage(new ApexPages.message(ApexPages.Severity.INFO,'RECORD Found : '+result.size()));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fieldList=new List&lt;String&gt;();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Set&lt;String&gt; finalfield = new Set&lt;String&gt;();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for(SObject i : result)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finalfield.addAll(i.getPopulatedFieldsAsMap().keySet());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fieldList.addAll(finalfield);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result;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catch(Exception e){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ApexPages.addMessage(new ApexPages.message(ApexPages.Severity.ERROR,e.getMessage()));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fieldList=new List&lt;String&gt;();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private String createQuery(String query){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String orderedQuery = query;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if(isSortingLinkClicked &amp;&amp; String.isNotBlank(this.getSortBy())){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if(query.containsIgnoreCase('order by')){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orderedQuery = orderedQuery.substring(0, query.indexOfIgnoreCase('order by') - 1);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orderedQuery = orderedQuery + ' ORDER BY ' + this.getSortBy();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orderedQuery;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List&lt;sObject&gt; getRecordList(){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if(nextButton==true){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setCon.next();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nextButton=false;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else if(previousButton==true){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setCon.previous();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previousButton=false;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else if(firstButton==true){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setCon.first();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firstButton=false;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else if(lastButton==true){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setCon.last();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lastButton=false;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if(setCon==null){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setCon.getRecords();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next(){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nextButton=true;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void previous(){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previousButton=true;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void first(){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firstButton=true;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void last(){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lastButton=true;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