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7C25B" w14:textId="77777777" w:rsidR="000B371C" w:rsidRDefault="000B371C" w:rsidP="000B371C">
      <w:pPr>
        <w:pStyle w:val="paragraph"/>
        <w:spacing w:before="0" w:beforeAutospacing="0" w:after="0" w:afterAutospacing="0"/>
        <w:jc w:val="center"/>
      </w:pPr>
      <w:r>
        <w:rPr>
          <w:rFonts w:ascii="楷体" w:eastAsia="楷体" w:hAnsi="楷体" w:hint="eastAsia"/>
          <w:color w:val="000000"/>
          <w:spacing w:val="100"/>
          <w:sz w:val="48"/>
          <w:szCs w:val="48"/>
          <w:u w:val="single"/>
        </w:rPr>
        <w:t>苏州大学实验报告</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988"/>
        <w:gridCol w:w="189"/>
        <w:gridCol w:w="1548"/>
        <w:gridCol w:w="296"/>
        <w:gridCol w:w="900"/>
        <w:gridCol w:w="540"/>
        <w:gridCol w:w="1041"/>
        <w:gridCol w:w="720"/>
        <w:gridCol w:w="1260"/>
        <w:gridCol w:w="720"/>
        <w:gridCol w:w="1440"/>
      </w:tblGrid>
      <w:tr w:rsidR="000B371C" w14:paraId="3AD39EE7" w14:textId="77777777" w:rsidTr="000B371C">
        <w:trPr>
          <w:trHeight w:val="405"/>
          <w:jc w:val="center"/>
        </w:trPr>
        <w:tc>
          <w:tcPr>
            <w:tcW w:w="9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B87D362" w14:textId="77777777" w:rsidR="000B371C" w:rsidRDefault="000B371C">
            <w:pPr>
              <w:pStyle w:val="paragraph"/>
              <w:spacing w:before="0" w:beforeAutospacing="0" w:after="0" w:afterAutospacing="0" w:line="0" w:lineRule="atLeast"/>
              <w:jc w:val="center"/>
            </w:pPr>
            <w:r>
              <w:rPr>
                <w:rFonts w:ascii="楷体" w:eastAsia="楷体" w:hAnsi="楷体" w:hint="eastAsia"/>
                <w:color w:val="000000"/>
              </w:rPr>
              <w:t>院、系</w:t>
            </w:r>
          </w:p>
        </w:tc>
        <w:tc>
          <w:tcPr>
            <w:tcW w:w="173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4C52487" w14:textId="77777777" w:rsidR="000B371C" w:rsidRDefault="000B371C">
            <w:pPr>
              <w:pStyle w:val="paragraph"/>
              <w:spacing w:before="0" w:beforeAutospacing="0" w:after="0" w:afterAutospacing="0" w:line="0" w:lineRule="atLeast"/>
              <w:jc w:val="center"/>
            </w:pPr>
            <w:r>
              <w:rPr>
                <w:rFonts w:ascii="楷体" w:eastAsia="楷体" w:hAnsi="楷体" w:hint="eastAsia"/>
                <w:color w:val="000000"/>
              </w:rPr>
              <w:t>未来科学与工程学院</w:t>
            </w:r>
          </w:p>
        </w:tc>
        <w:tc>
          <w:tcPr>
            <w:tcW w:w="1196"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A17254A" w14:textId="77777777" w:rsidR="000B371C" w:rsidRDefault="000B371C">
            <w:pPr>
              <w:pStyle w:val="paragraph"/>
              <w:spacing w:before="0" w:beforeAutospacing="0" w:after="0" w:afterAutospacing="0" w:line="0" w:lineRule="atLeast"/>
              <w:jc w:val="center"/>
            </w:pPr>
            <w:r>
              <w:rPr>
                <w:rFonts w:ascii="楷体" w:eastAsia="楷体" w:hAnsi="楷体" w:hint="eastAsia"/>
                <w:color w:val="000000"/>
              </w:rPr>
              <w:t>年级专业</w:t>
            </w:r>
          </w:p>
        </w:tc>
        <w:tc>
          <w:tcPr>
            <w:tcW w:w="158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4FE3DFB" w14:textId="77777777" w:rsidR="000B371C" w:rsidRDefault="000B371C">
            <w:pPr>
              <w:pStyle w:val="paragraph"/>
              <w:spacing w:before="0" w:beforeAutospacing="0" w:after="0" w:afterAutospacing="0" w:line="0" w:lineRule="atLeast"/>
              <w:jc w:val="center"/>
            </w:pPr>
            <w:r>
              <w:rPr>
                <w:rFonts w:ascii="楷体" w:eastAsia="楷体" w:hAnsi="楷体" w:hint="eastAsia"/>
                <w:color w:val="000000"/>
              </w:rPr>
              <w:t>未来22人工智能</w:t>
            </w:r>
          </w:p>
        </w:tc>
        <w:tc>
          <w:tcPr>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89CA592" w14:textId="77777777" w:rsidR="000B371C" w:rsidRDefault="000B371C">
            <w:pPr>
              <w:pStyle w:val="paragraph"/>
              <w:spacing w:before="0" w:beforeAutospacing="0" w:after="0" w:afterAutospacing="0" w:line="0" w:lineRule="atLeast"/>
              <w:jc w:val="center"/>
            </w:pPr>
            <w:r>
              <w:rPr>
                <w:rFonts w:ascii="楷体" w:eastAsia="楷体" w:hAnsi="楷体" w:hint="eastAsia"/>
                <w:color w:val="000000"/>
              </w:rPr>
              <w:t>姓名</w:t>
            </w:r>
          </w:p>
        </w:tc>
        <w:tc>
          <w:tcPr>
            <w:tcW w:w="12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C888E48" w14:textId="14F3FCD0" w:rsidR="000B371C" w:rsidRDefault="000B371C">
            <w:pPr>
              <w:pStyle w:val="paragraph"/>
              <w:spacing w:before="0" w:beforeAutospacing="0" w:after="0" w:afterAutospacing="0" w:line="0" w:lineRule="atLeast"/>
              <w:jc w:val="center"/>
            </w:pPr>
            <w:r>
              <w:rPr>
                <w:rFonts w:ascii="Calibri" w:eastAsia="楷体" w:hAnsi="Calibri" w:cs="Calibri" w:hint="eastAsia"/>
                <w:color w:val="000000"/>
              </w:rPr>
              <w:t>翟海</w:t>
            </w:r>
          </w:p>
        </w:tc>
        <w:tc>
          <w:tcPr>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DC73B7F" w14:textId="77777777" w:rsidR="000B371C" w:rsidRDefault="000B371C">
            <w:pPr>
              <w:pStyle w:val="paragraph"/>
              <w:spacing w:before="0" w:beforeAutospacing="0" w:after="0" w:afterAutospacing="0" w:line="0" w:lineRule="atLeast"/>
              <w:jc w:val="center"/>
            </w:pPr>
            <w:r>
              <w:rPr>
                <w:rFonts w:ascii="楷体" w:eastAsia="楷体" w:hAnsi="楷体" w:hint="eastAsia"/>
                <w:color w:val="000000"/>
              </w:rPr>
              <w:t>学号</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F423AB9" w14:textId="5A6D5C0B" w:rsidR="000B371C" w:rsidRDefault="000B371C">
            <w:pPr>
              <w:pStyle w:val="paragraph"/>
              <w:spacing w:before="0" w:beforeAutospacing="0" w:after="0" w:afterAutospacing="0" w:line="0" w:lineRule="atLeast"/>
              <w:jc w:val="center"/>
            </w:pPr>
            <w:r>
              <w:rPr>
                <w:rFonts w:ascii="Calibri" w:eastAsia="楷体" w:hAnsi="Calibri" w:cs="Calibri" w:hint="eastAsia"/>
                <w:color w:val="000000"/>
              </w:rPr>
              <w:t>2209408033</w:t>
            </w:r>
          </w:p>
        </w:tc>
      </w:tr>
      <w:tr w:rsidR="000B371C" w14:paraId="49E722C9" w14:textId="77777777" w:rsidTr="000B371C">
        <w:trPr>
          <w:trHeight w:val="715"/>
          <w:jc w:val="center"/>
        </w:trPr>
        <w:tc>
          <w:tcPr>
            <w:tcW w:w="117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383D9A2" w14:textId="77777777" w:rsidR="000B371C" w:rsidRDefault="000B371C">
            <w:pPr>
              <w:pStyle w:val="paragraph"/>
              <w:spacing w:before="0" w:beforeAutospacing="0" w:after="0" w:afterAutospacing="0" w:line="0" w:lineRule="atLeast"/>
              <w:jc w:val="center"/>
            </w:pPr>
            <w:r>
              <w:rPr>
                <w:rFonts w:ascii="楷体" w:eastAsia="楷体" w:hAnsi="楷体" w:hint="eastAsia"/>
                <w:color w:val="000000"/>
              </w:rPr>
              <w:t>课程名称</w:t>
            </w:r>
          </w:p>
        </w:tc>
        <w:tc>
          <w:tcPr>
            <w:tcW w:w="6305" w:type="dxa"/>
            <w:gridSpan w:val="7"/>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4411443" w14:textId="77777777" w:rsidR="000B371C" w:rsidRDefault="000B371C">
            <w:pPr>
              <w:pStyle w:val="paragraph"/>
              <w:spacing w:before="0" w:beforeAutospacing="0" w:after="0" w:afterAutospacing="0" w:line="0" w:lineRule="atLeast"/>
              <w:jc w:val="center"/>
            </w:pPr>
            <w:r>
              <w:rPr>
                <w:rFonts w:ascii="楷体" w:eastAsia="楷体" w:hAnsi="楷体" w:hint="eastAsia"/>
                <w:color w:val="000000"/>
              </w:rPr>
              <w:t>综合智能项目实践</w:t>
            </w:r>
          </w:p>
        </w:tc>
        <w:tc>
          <w:tcPr>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FB32435" w14:textId="77777777" w:rsidR="000B371C" w:rsidRDefault="000B371C">
            <w:pPr>
              <w:pStyle w:val="paragraph"/>
              <w:spacing w:before="0" w:beforeAutospacing="0" w:after="0" w:afterAutospacing="0" w:line="0" w:lineRule="atLeast"/>
              <w:jc w:val="center"/>
            </w:pPr>
            <w:r>
              <w:rPr>
                <w:rFonts w:ascii="楷体" w:eastAsia="楷体" w:hAnsi="楷体" w:hint="eastAsia"/>
                <w:color w:val="000000"/>
              </w:rPr>
              <w:t>成绩</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680E53C" w14:textId="77777777" w:rsidR="000B371C" w:rsidRDefault="000B371C">
            <w:pPr>
              <w:pStyle w:val="paragraph"/>
              <w:spacing w:before="0" w:beforeAutospacing="0" w:after="0" w:afterAutospacing="0" w:line="0" w:lineRule="atLeast"/>
              <w:jc w:val="center"/>
            </w:pPr>
            <w:r>
              <w:rPr>
                <w:rFonts w:ascii="Calibri" w:eastAsia="楷体" w:hAnsi="Calibri" w:cs="Calibri"/>
                <w:color w:val="000000"/>
              </w:rPr>
              <w:t> </w:t>
            </w:r>
          </w:p>
        </w:tc>
      </w:tr>
      <w:tr w:rsidR="000B371C" w14:paraId="77F5162E" w14:textId="77777777" w:rsidTr="000B371C">
        <w:trPr>
          <w:trHeight w:val="980"/>
          <w:jc w:val="center"/>
        </w:trPr>
        <w:tc>
          <w:tcPr>
            <w:tcW w:w="117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32E59C1" w14:textId="77777777" w:rsidR="000B371C" w:rsidRDefault="000B371C">
            <w:pPr>
              <w:pStyle w:val="paragraph"/>
              <w:spacing w:before="0" w:beforeAutospacing="0" w:after="0" w:afterAutospacing="0" w:line="0" w:lineRule="atLeast"/>
              <w:jc w:val="center"/>
            </w:pPr>
            <w:r>
              <w:rPr>
                <w:rFonts w:ascii="楷体" w:eastAsia="楷体" w:hAnsi="楷体" w:hint="eastAsia"/>
                <w:color w:val="000000"/>
              </w:rPr>
              <w:t>指导教师</w:t>
            </w:r>
          </w:p>
        </w:tc>
        <w:tc>
          <w:tcPr>
            <w:tcW w:w="184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43607B2" w14:textId="77777777" w:rsidR="000B371C" w:rsidRDefault="000B371C">
            <w:pPr>
              <w:pStyle w:val="paragraph"/>
              <w:spacing w:before="0" w:beforeAutospacing="0" w:after="0" w:afterAutospacing="0" w:line="0" w:lineRule="atLeast"/>
              <w:jc w:val="center"/>
            </w:pPr>
            <w:r>
              <w:rPr>
                <w:rFonts w:ascii="楷体" w:eastAsia="楷体" w:hAnsi="楷体" w:hint="eastAsia"/>
                <w:color w:val="000000"/>
              </w:rPr>
              <w:t>张得天</w:t>
            </w:r>
          </w:p>
        </w:tc>
        <w:tc>
          <w:tcPr>
            <w:tcW w:w="144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7D2158E" w14:textId="77777777" w:rsidR="000B371C" w:rsidRDefault="000B371C">
            <w:pPr>
              <w:pStyle w:val="paragraph"/>
              <w:spacing w:before="0" w:beforeAutospacing="0" w:after="0" w:afterAutospacing="0" w:line="0" w:lineRule="atLeast"/>
              <w:jc w:val="center"/>
            </w:pPr>
            <w:r>
              <w:rPr>
                <w:rFonts w:ascii="楷体" w:eastAsia="楷体" w:hAnsi="楷体" w:hint="eastAsia"/>
                <w:color w:val="000000"/>
              </w:rPr>
              <w:t>同组实验者</w:t>
            </w:r>
          </w:p>
        </w:tc>
        <w:tc>
          <w:tcPr>
            <w:tcW w:w="176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1918C8E" w14:textId="60010312" w:rsidR="000B371C" w:rsidRPr="000B371C" w:rsidRDefault="000B371C">
            <w:pPr>
              <w:pStyle w:val="paragraph"/>
              <w:spacing w:before="0" w:beforeAutospacing="0" w:after="0" w:afterAutospacing="0" w:line="0" w:lineRule="atLeast"/>
              <w:jc w:val="center"/>
              <w:rPr>
                <w:rFonts w:ascii="Calibri" w:eastAsia="楷体" w:hAnsi="Calibri" w:cs="Calibri"/>
                <w:color w:val="000000"/>
              </w:rPr>
            </w:pPr>
            <w:r>
              <w:rPr>
                <w:rFonts w:ascii="Calibri" w:eastAsia="楷体" w:hAnsi="Calibri" w:cs="Calibri" w:hint="eastAsia"/>
                <w:color w:val="000000"/>
              </w:rPr>
              <w:t>王令</w:t>
            </w:r>
          </w:p>
          <w:p w14:paraId="67C9DE41" w14:textId="0ECFCD4D" w:rsidR="000B371C" w:rsidRPr="000B371C" w:rsidRDefault="000B371C">
            <w:pPr>
              <w:pStyle w:val="paragraph"/>
              <w:spacing w:before="0" w:beforeAutospacing="0" w:after="0" w:afterAutospacing="0" w:line="0" w:lineRule="atLeast"/>
              <w:jc w:val="center"/>
              <w:rPr>
                <w:rFonts w:ascii="Calibri" w:eastAsia="楷体" w:hAnsi="Calibri" w:cs="Calibri"/>
                <w:color w:val="000000"/>
              </w:rPr>
            </w:pPr>
            <w:r w:rsidRPr="000B371C">
              <w:rPr>
                <w:rFonts w:ascii="Calibri" w:eastAsia="楷体" w:hAnsi="Calibri" w:cs="Calibri" w:hint="eastAsia"/>
                <w:color w:val="000000"/>
              </w:rPr>
              <w:t>徐昕</w:t>
            </w:r>
          </w:p>
          <w:p w14:paraId="46604612" w14:textId="4932BA10" w:rsidR="000B371C" w:rsidRPr="000B371C" w:rsidRDefault="000B371C">
            <w:pPr>
              <w:pStyle w:val="paragraph"/>
              <w:spacing w:before="0" w:beforeAutospacing="0" w:after="0" w:afterAutospacing="0" w:line="0" w:lineRule="atLeast"/>
              <w:jc w:val="center"/>
              <w:rPr>
                <w:rFonts w:ascii="Calibri" w:eastAsia="楷体" w:hAnsi="Calibri" w:cs="Calibri"/>
                <w:color w:val="000000"/>
              </w:rPr>
            </w:pPr>
            <w:r>
              <w:rPr>
                <w:rFonts w:ascii="Calibri" w:eastAsia="楷体" w:hAnsi="Calibri" w:cs="Calibri" w:hint="eastAsia"/>
                <w:color w:val="000000"/>
              </w:rPr>
              <w:t>张俊嵩</w:t>
            </w:r>
          </w:p>
        </w:tc>
        <w:tc>
          <w:tcPr>
            <w:tcW w:w="12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66CEDF0" w14:textId="77777777" w:rsidR="000B371C" w:rsidRDefault="000B371C">
            <w:pPr>
              <w:pStyle w:val="paragraph"/>
              <w:spacing w:before="0" w:beforeAutospacing="0" w:after="0" w:afterAutospacing="0" w:line="0" w:lineRule="atLeast"/>
              <w:jc w:val="center"/>
            </w:pPr>
            <w:r>
              <w:rPr>
                <w:rFonts w:ascii="楷体" w:eastAsia="楷体" w:hAnsi="楷体" w:hint="eastAsia"/>
                <w:color w:val="000000"/>
              </w:rPr>
              <w:t>实验日期</w:t>
            </w:r>
          </w:p>
        </w:tc>
        <w:tc>
          <w:tcPr>
            <w:tcW w:w="216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BF10261" w14:textId="060A5156" w:rsidR="000B371C" w:rsidRDefault="000B371C">
            <w:pPr>
              <w:pStyle w:val="paragraph"/>
              <w:spacing w:before="0" w:beforeAutospacing="0" w:after="0" w:afterAutospacing="0" w:line="0" w:lineRule="atLeast"/>
              <w:jc w:val="center"/>
            </w:pPr>
            <w:r>
              <w:rPr>
                <w:rFonts w:ascii="Calibri" w:eastAsia="楷体" w:hAnsi="Calibri" w:cs="Calibri" w:hint="eastAsia"/>
                <w:color w:val="000000"/>
              </w:rPr>
              <w:t>2025.3.11</w:t>
            </w:r>
          </w:p>
        </w:tc>
      </w:tr>
    </w:tbl>
    <w:p w14:paraId="1060E5D7" w14:textId="77777777" w:rsidR="000B371C" w:rsidRDefault="000B371C" w:rsidP="000B371C">
      <w:pPr>
        <w:pStyle w:val="paragraph"/>
        <w:spacing w:before="0" w:beforeAutospacing="0" w:after="0" w:afterAutospacing="0"/>
        <w:jc w:val="both"/>
      </w:pPr>
      <w:r>
        <w:rPr>
          <w:rFonts w:ascii="宋体" w:eastAsia="宋体" w:hAnsi="宋体" w:hint="eastAsia"/>
          <w:color w:val="000000"/>
          <w:sz w:val="21"/>
          <w:szCs w:val="21"/>
        </w:rPr>
        <w:t> </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16"/>
        <w:gridCol w:w="5929"/>
      </w:tblGrid>
      <w:tr w:rsidR="000B371C" w14:paraId="35638603" w14:textId="77777777" w:rsidTr="000B371C">
        <w:trPr>
          <w:trHeight w:val="405"/>
          <w:jc w:val="center"/>
        </w:trPr>
        <w:tc>
          <w:tcPr>
            <w:tcW w:w="1716" w:type="dxa"/>
            <w:tcBorders>
              <w:top w:val="single" w:sz="4" w:space="0" w:color="CBCDD1"/>
              <w:left w:val="single" w:sz="4" w:space="0" w:color="CBCDD1"/>
              <w:bottom w:val="single" w:sz="4" w:space="0" w:color="CBCDD1"/>
              <w:right w:val="single" w:sz="4" w:space="0" w:color="auto"/>
            </w:tcBorders>
            <w:tcMar>
              <w:top w:w="0" w:type="dxa"/>
              <w:left w:w="108" w:type="dxa"/>
              <w:bottom w:w="0" w:type="dxa"/>
              <w:right w:w="108" w:type="dxa"/>
            </w:tcMar>
            <w:vAlign w:val="bottom"/>
            <w:hideMark/>
          </w:tcPr>
          <w:p w14:paraId="705E17C8" w14:textId="77777777" w:rsidR="000B371C" w:rsidRDefault="000B371C">
            <w:pPr>
              <w:pStyle w:val="paragraph"/>
              <w:spacing w:before="156" w:beforeAutospacing="0" w:after="0" w:afterAutospacing="0"/>
              <w:jc w:val="center"/>
            </w:pPr>
            <w:r>
              <w:rPr>
                <w:rFonts w:ascii="楷体" w:eastAsia="楷体" w:hAnsi="楷体" w:hint="eastAsia"/>
                <w:color w:val="000000"/>
              </w:rPr>
              <w:t>报  告 名 称</w:t>
            </w:r>
          </w:p>
        </w:tc>
        <w:tc>
          <w:tcPr>
            <w:tcW w:w="5929" w:type="dxa"/>
            <w:tcBorders>
              <w:top w:val="single" w:sz="4" w:space="0" w:color="CBCDD1"/>
              <w:left w:val="single" w:sz="4" w:space="0" w:color="auto"/>
              <w:bottom w:val="single" w:sz="4" w:space="0" w:color="auto"/>
              <w:right w:val="single" w:sz="4" w:space="0" w:color="CBCDD1"/>
            </w:tcBorders>
            <w:tcMar>
              <w:top w:w="0" w:type="dxa"/>
              <w:left w:w="108" w:type="dxa"/>
              <w:bottom w:w="0" w:type="dxa"/>
              <w:right w:w="108" w:type="dxa"/>
            </w:tcMar>
            <w:vAlign w:val="bottom"/>
            <w:hideMark/>
          </w:tcPr>
          <w:p w14:paraId="64C35A13" w14:textId="7DA1F5B4" w:rsidR="000B371C" w:rsidRDefault="000B371C">
            <w:pPr>
              <w:pStyle w:val="paragraph"/>
              <w:spacing w:before="156" w:beforeAutospacing="0" w:after="0" w:afterAutospacing="0"/>
              <w:jc w:val="center"/>
            </w:pPr>
            <w:r>
              <w:rPr>
                <w:rFonts w:ascii="Calibri" w:eastAsia="楷体" w:hAnsi="Calibri" w:cs="Calibri" w:hint="eastAsia"/>
                <w:color w:val="000000"/>
              </w:rPr>
              <w:t>需求及可行性分析报告</w:t>
            </w:r>
          </w:p>
        </w:tc>
      </w:tr>
    </w:tbl>
    <w:p w14:paraId="20A6966C" w14:textId="5C5E0380" w:rsidR="00530F5C" w:rsidRPr="000B371C" w:rsidRDefault="00530F5C" w:rsidP="007435EE">
      <w:pPr>
        <w:pStyle w:val="af9"/>
        <w:rPr>
          <w:szCs w:val="24"/>
        </w:rPr>
      </w:pPr>
    </w:p>
    <w:p w14:paraId="3B234508" w14:textId="77777777" w:rsidR="00530F5C" w:rsidRDefault="00000000" w:rsidP="008A109B">
      <w:pPr>
        <w:pStyle w:val="1"/>
      </w:pPr>
      <w:r>
        <w:rPr>
          <w:rFonts w:hint="eastAsia"/>
        </w:rPr>
        <w:t>项目概述</w:t>
      </w:r>
    </w:p>
    <w:p w14:paraId="61329E23" w14:textId="77777777" w:rsidR="00D338C2" w:rsidRDefault="00000000" w:rsidP="0038169D">
      <w:pPr>
        <w:pStyle w:val="2"/>
        <w:numPr>
          <w:ilvl w:val="1"/>
          <w:numId w:val="26"/>
        </w:numPr>
      </w:pPr>
      <w:r w:rsidRPr="00D338C2">
        <w:rPr>
          <w:rFonts w:hint="eastAsia"/>
        </w:rPr>
        <w:t>项目名称：</w:t>
      </w:r>
    </w:p>
    <w:p w14:paraId="531C167A" w14:textId="66F1B17B" w:rsidR="00530F5C" w:rsidRPr="00D338C2" w:rsidRDefault="00000000" w:rsidP="00D338C2">
      <w:pPr>
        <w:ind w:firstLineChars="200" w:firstLine="640"/>
      </w:pPr>
      <w:r w:rsidRPr="00D338C2">
        <w:rPr>
          <w:rFonts w:hint="eastAsia"/>
        </w:rPr>
        <w:t>基于心跳信号的身份认证系统</w:t>
      </w:r>
    </w:p>
    <w:p w14:paraId="7797269A" w14:textId="6D6CA4AC" w:rsidR="00530F5C" w:rsidRPr="00D338C2" w:rsidRDefault="00000000" w:rsidP="00D338C2">
      <w:pPr>
        <w:pStyle w:val="2"/>
      </w:pPr>
      <w:r w:rsidRPr="00D338C2">
        <w:rPr>
          <w:rStyle w:val="20"/>
          <w:rFonts w:hint="eastAsia"/>
          <w:b/>
        </w:rPr>
        <w:t>项目背景：</w:t>
      </w:r>
      <w:r w:rsidRPr="00D338C2">
        <w:t xml:space="preserve"> </w:t>
      </w:r>
    </w:p>
    <w:p w14:paraId="7CB0CB71" w14:textId="77777777" w:rsidR="00530F5C" w:rsidRDefault="00000000">
      <w:pPr>
        <w:ind w:firstLineChars="200" w:firstLine="640"/>
        <w:rPr>
          <w:szCs w:val="32"/>
        </w:rPr>
      </w:pPr>
      <w:r>
        <w:rPr>
          <w:rFonts w:hint="eastAsia"/>
          <w:szCs w:val="32"/>
        </w:rPr>
        <w:t>目前移动设备身份验证的大多数生物特征，如指纹、面部和声音，都较容易受到欺骗和攻击且在某些使用场景下具有局限性。因此，我们希望能够构建一种应用场景广泛，且安全性和隐私性都较高的基于心跳信号的身份验证系统。</w:t>
      </w:r>
    </w:p>
    <w:p w14:paraId="2579A4AA" w14:textId="77777777" w:rsidR="00530F5C" w:rsidRDefault="00000000">
      <w:pPr>
        <w:ind w:firstLineChars="200" w:firstLine="640"/>
        <w:rPr>
          <w:szCs w:val="32"/>
        </w:rPr>
      </w:pPr>
      <w:r>
        <w:rPr>
          <w:szCs w:val="32"/>
        </w:rPr>
        <w:t>随着生物识别技术的发展，心跳信号因其独特性（个体间差异显著）和连续性（可实时监测），成为身份验证领域的新兴方向。</w:t>
      </w:r>
    </w:p>
    <w:p w14:paraId="4211A5A1" w14:textId="77777777" w:rsidR="00D30E49" w:rsidRPr="0038169D" w:rsidRDefault="00000000" w:rsidP="0038169D">
      <w:pPr>
        <w:pStyle w:val="2"/>
        <w:rPr>
          <w:rStyle w:val="20"/>
          <w:b/>
        </w:rPr>
      </w:pPr>
      <w:r w:rsidRPr="0038169D">
        <w:rPr>
          <w:rStyle w:val="20"/>
          <w:rFonts w:hint="eastAsia"/>
          <w:b/>
        </w:rPr>
        <w:t>项目目标：</w:t>
      </w:r>
    </w:p>
    <w:p w14:paraId="46AED5EA" w14:textId="2C4A865F" w:rsidR="00530F5C" w:rsidRDefault="00000000" w:rsidP="0038169D">
      <w:pPr>
        <w:spacing w:line="240" w:lineRule="auto"/>
        <w:ind w:firstLineChars="200" w:firstLine="640"/>
        <w:rPr>
          <w:szCs w:val="32"/>
        </w:rPr>
      </w:pPr>
      <w:r w:rsidRPr="00D30E49">
        <w:t>开发一套基于心跳信号的身份验证系统</w:t>
      </w:r>
      <w:r w:rsidRPr="00D30E49">
        <w:rPr>
          <w:rFonts w:hint="eastAsia"/>
        </w:rPr>
        <w:t>app</w:t>
      </w:r>
      <w:r w:rsidRPr="00D30E49">
        <w:t>，实现以下目标</w:t>
      </w:r>
      <w:r>
        <w:rPr>
          <w:szCs w:val="32"/>
        </w:rPr>
        <w:t>：</w:t>
      </w:r>
    </w:p>
    <w:p w14:paraId="3C5148C6" w14:textId="1460825E" w:rsidR="00530F5C" w:rsidRDefault="0038169D" w:rsidP="0038169D">
      <w:pPr>
        <w:spacing w:line="240" w:lineRule="auto"/>
        <w:ind w:firstLineChars="200" w:firstLine="640"/>
        <w:rPr>
          <w:szCs w:val="32"/>
        </w:rPr>
      </w:pPr>
      <w:r>
        <w:rPr>
          <w:rFonts w:hint="eastAsia"/>
          <w:szCs w:val="32"/>
        </w:rPr>
        <w:t>-</w:t>
      </w:r>
      <w:r>
        <w:rPr>
          <w:szCs w:val="32"/>
        </w:rPr>
        <w:t>高精度：识别准确率</w:t>
      </w:r>
      <w:r>
        <w:rPr>
          <w:szCs w:val="32"/>
        </w:rPr>
        <w:t xml:space="preserve"> &gt; 95%</w:t>
      </w:r>
      <w:r>
        <w:rPr>
          <w:szCs w:val="32"/>
        </w:rPr>
        <w:t>。</w:t>
      </w:r>
    </w:p>
    <w:p w14:paraId="1561BACF" w14:textId="55760F3D" w:rsidR="00530F5C" w:rsidRDefault="0038169D" w:rsidP="0038169D">
      <w:pPr>
        <w:spacing w:line="240" w:lineRule="auto"/>
        <w:ind w:firstLineChars="200" w:firstLine="640"/>
        <w:rPr>
          <w:szCs w:val="32"/>
        </w:rPr>
      </w:pPr>
      <w:r>
        <w:rPr>
          <w:rFonts w:hint="eastAsia"/>
          <w:szCs w:val="32"/>
        </w:rPr>
        <w:lastRenderedPageBreak/>
        <w:t>-</w:t>
      </w:r>
      <w:r>
        <w:rPr>
          <w:szCs w:val="32"/>
        </w:rPr>
        <w:t>实时性：身份验证响应时间</w:t>
      </w:r>
      <w:r>
        <w:rPr>
          <w:szCs w:val="32"/>
        </w:rPr>
        <w:t xml:space="preserve"> &lt; 4</w:t>
      </w:r>
      <w:r>
        <w:rPr>
          <w:szCs w:val="32"/>
        </w:rPr>
        <w:t>秒。</w:t>
      </w:r>
    </w:p>
    <w:p w14:paraId="614859BC" w14:textId="2D336EC1" w:rsidR="00530F5C" w:rsidRDefault="0038169D" w:rsidP="0038169D">
      <w:pPr>
        <w:spacing w:line="240" w:lineRule="auto"/>
        <w:ind w:firstLineChars="200" w:firstLine="640"/>
        <w:rPr>
          <w:szCs w:val="32"/>
        </w:rPr>
      </w:pPr>
      <w:r>
        <w:rPr>
          <w:rFonts w:hint="eastAsia"/>
          <w:szCs w:val="32"/>
        </w:rPr>
        <w:t>-</w:t>
      </w:r>
      <w:r>
        <w:rPr>
          <w:szCs w:val="32"/>
        </w:rPr>
        <w:t>普适性：</w:t>
      </w:r>
      <w:r w:rsidR="00EC543C">
        <w:rPr>
          <w:rFonts w:hint="eastAsia"/>
          <w:szCs w:val="32"/>
        </w:rPr>
        <w:t>智能手机（以及其他带有加速计的设备）。</w:t>
      </w:r>
      <w:r w:rsidR="00EC543C">
        <w:rPr>
          <w:szCs w:val="32"/>
        </w:rPr>
        <w:t xml:space="preserve"> </w:t>
      </w:r>
    </w:p>
    <w:p w14:paraId="2FA76687" w14:textId="77777777" w:rsidR="00530F5C" w:rsidRDefault="00000000" w:rsidP="008A109B">
      <w:pPr>
        <w:pStyle w:val="1"/>
      </w:pPr>
      <w:r>
        <w:rPr>
          <w:rFonts w:hint="eastAsia"/>
        </w:rPr>
        <w:t>需求分析</w:t>
      </w:r>
    </w:p>
    <w:p w14:paraId="4004EE67" w14:textId="6F7EF3DD" w:rsidR="0038169D" w:rsidRPr="0038169D" w:rsidRDefault="00000000" w:rsidP="0038169D">
      <w:pPr>
        <w:pStyle w:val="2"/>
      </w:pPr>
      <w:r w:rsidRPr="0038169D">
        <w:rPr>
          <w:rStyle w:val="20"/>
          <w:rFonts w:hint="eastAsia"/>
          <w:b/>
        </w:rPr>
        <w:t>需求来源</w:t>
      </w:r>
      <w:r w:rsidRPr="0038169D">
        <w:rPr>
          <w:rFonts w:hint="eastAsia"/>
        </w:rPr>
        <w:t>：</w:t>
      </w:r>
    </w:p>
    <w:p w14:paraId="766FD1BB" w14:textId="77777777" w:rsidR="00530F5C" w:rsidRDefault="00000000" w:rsidP="0038169D">
      <w:pPr>
        <w:pStyle w:val="3"/>
        <w:numPr>
          <w:ilvl w:val="2"/>
          <w:numId w:val="25"/>
        </w:numPr>
      </w:pPr>
      <w:r>
        <w:t>市场调研</w:t>
      </w:r>
      <w:r>
        <w:rPr>
          <w:rFonts w:hint="eastAsia"/>
        </w:rPr>
        <w:t>：</w:t>
      </w:r>
    </w:p>
    <w:p w14:paraId="3ACDFA1B" w14:textId="2B495EBE" w:rsidR="00530F5C" w:rsidRDefault="00000000" w:rsidP="0038169D">
      <w:pPr>
        <w:ind w:firstLineChars="200" w:firstLine="643"/>
      </w:pPr>
      <w:r w:rsidRPr="0038169D">
        <w:rPr>
          <w:b/>
          <w:bCs/>
        </w:rPr>
        <w:t>行业报告：</w:t>
      </w:r>
      <w:r>
        <w:t>根据《</w:t>
      </w:r>
      <w:r>
        <w:t>2023</w:t>
      </w:r>
      <w:r>
        <w:t>全球生物识别市场分析》，心跳识别在医疗场景的复合年增长率（</w:t>
      </w:r>
      <w:r>
        <w:t>CAGR</w:t>
      </w:r>
      <w:r>
        <w:t>）达</w:t>
      </w:r>
      <w:r>
        <w:t>25%</w:t>
      </w:r>
      <w:r>
        <w:t>，潜在市场规模</w:t>
      </w:r>
      <w:r>
        <w:t>$3.2</w:t>
      </w:r>
      <w:r>
        <w:t>亿</w:t>
      </w:r>
      <w:r w:rsidR="00D338C2" w:rsidRPr="00D338C2">
        <w:rPr>
          <w:vertAlign w:val="superscript"/>
        </w:rPr>
        <w:fldChar w:fldCharType="begin"/>
      </w:r>
      <w:r w:rsidR="00D338C2" w:rsidRPr="00D338C2">
        <w:rPr>
          <w:vertAlign w:val="superscript"/>
        </w:rPr>
        <w:instrText xml:space="preserve"> REF _Ref193552709 \r \h </w:instrText>
      </w:r>
      <w:r w:rsidR="00D338C2">
        <w:rPr>
          <w:vertAlign w:val="superscript"/>
        </w:rPr>
        <w:instrText xml:space="preserve"> \* MERGEFORMAT </w:instrText>
      </w:r>
      <w:r w:rsidR="00D338C2" w:rsidRPr="00D338C2">
        <w:rPr>
          <w:vertAlign w:val="superscript"/>
        </w:rPr>
      </w:r>
      <w:r w:rsidR="00D338C2" w:rsidRPr="00D338C2">
        <w:rPr>
          <w:vertAlign w:val="superscript"/>
        </w:rPr>
        <w:fldChar w:fldCharType="separate"/>
      </w:r>
      <w:r w:rsidR="00D338C2" w:rsidRPr="00D338C2">
        <w:rPr>
          <w:vertAlign w:val="superscript"/>
        </w:rPr>
        <w:t>[2]</w:t>
      </w:r>
      <w:r w:rsidR="00D338C2" w:rsidRPr="00D338C2">
        <w:rPr>
          <w:vertAlign w:val="superscript"/>
        </w:rPr>
        <w:fldChar w:fldCharType="end"/>
      </w:r>
      <w:r>
        <w:t>。</w:t>
      </w:r>
    </w:p>
    <w:p w14:paraId="2F633B1A" w14:textId="77777777" w:rsidR="00485585" w:rsidRDefault="00000000" w:rsidP="0038169D">
      <w:pPr>
        <w:ind w:firstLineChars="200" w:firstLine="643"/>
      </w:pPr>
      <w:r w:rsidRPr="0038169D">
        <w:rPr>
          <w:b/>
          <w:bCs/>
        </w:rPr>
        <w:t>需求提炼：</w:t>
      </w:r>
      <w:r>
        <w:t>隐私保护（数据本地存储）为关键卖点。</w:t>
      </w:r>
    </w:p>
    <w:p w14:paraId="25992097" w14:textId="2F9983D4" w:rsidR="00530F5C" w:rsidRPr="00485585" w:rsidRDefault="00000000" w:rsidP="00485585">
      <w:pPr>
        <w:pStyle w:val="3"/>
        <w:ind w:firstLine="600"/>
      </w:pPr>
      <w:r>
        <w:t>技术趋势</w:t>
      </w:r>
      <w:r>
        <w:rPr>
          <w:rFonts w:hint="eastAsia"/>
        </w:rPr>
        <w:t>：</w:t>
      </w:r>
    </w:p>
    <w:p w14:paraId="7E840EB4" w14:textId="5B24BBE6" w:rsidR="00530F5C" w:rsidRDefault="00000000" w:rsidP="0038169D">
      <w:r>
        <w:t>学术研究：</w:t>
      </w:r>
      <w:r>
        <w:t xml:space="preserve">IEEE Trans. on Biomedical Engineering </w:t>
      </w:r>
      <w:r>
        <w:t>论文指出，</w:t>
      </w:r>
      <w:r>
        <w:t>CNN</w:t>
      </w:r>
      <w:r>
        <w:t>模型在心跳身份识别中准确率可达</w:t>
      </w:r>
      <w:r>
        <w:t>98.3%</w:t>
      </w:r>
      <w:r w:rsidR="00D338C2" w:rsidRPr="00D338C2">
        <w:rPr>
          <w:vertAlign w:val="superscript"/>
        </w:rPr>
        <w:fldChar w:fldCharType="begin"/>
      </w:r>
      <w:r w:rsidR="00D338C2" w:rsidRPr="00D338C2">
        <w:rPr>
          <w:vertAlign w:val="superscript"/>
        </w:rPr>
        <w:instrText xml:space="preserve"> REF _Ref193552676 \r \h  \* MERGEFORMAT </w:instrText>
      </w:r>
      <w:r w:rsidR="00D338C2" w:rsidRPr="00D338C2">
        <w:rPr>
          <w:vertAlign w:val="superscript"/>
        </w:rPr>
      </w:r>
      <w:r w:rsidR="00D338C2" w:rsidRPr="00D338C2">
        <w:rPr>
          <w:vertAlign w:val="superscript"/>
        </w:rPr>
        <w:fldChar w:fldCharType="separate"/>
      </w:r>
      <w:r w:rsidR="00D338C2" w:rsidRPr="00D338C2">
        <w:rPr>
          <w:vertAlign w:val="superscript"/>
        </w:rPr>
        <w:t>[1]</w:t>
      </w:r>
      <w:r w:rsidR="00D338C2" w:rsidRPr="00D338C2">
        <w:rPr>
          <w:vertAlign w:val="superscript"/>
        </w:rPr>
        <w:fldChar w:fldCharType="end"/>
      </w:r>
      <w:r w:rsidR="00D338C2">
        <w:rPr>
          <w:rFonts w:hint="eastAsia"/>
        </w:rPr>
        <w:t>。</w:t>
      </w:r>
    </w:p>
    <w:p w14:paraId="2B350508" w14:textId="1DD100C8" w:rsidR="00530F5C" w:rsidRDefault="00000000" w:rsidP="0038169D">
      <w:r>
        <w:t>需求转化：采用轻量化</w:t>
      </w:r>
      <w:r>
        <w:t>CNN</w:t>
      </w:r>
      <w:r>
        <w:t>模型（如</w:t>
      </w:r>
      <w:proofErr w:type="spellStart"/>
      <w:r>
        <w:t>MobileNet</w:t>
      </w:r>
      <w:proofErr w:type="spellEnd"/>
      <w:r>
        <w:t>）实现端侧推理。</w:t>
      </w:r>
    </w:p>
    <w:p w14:paraId="2C0EBE47" w14:textId="0A7F0594" w:rsidR="00530F5C" w:rsidRDefault="00000000" w:rsidP="00CF02D4">
      <w:pPr>
        <w:pStyle w:val="2"/>
        <w:rPr>
          <w:szCs w:val="32"/>
        </w:rPr>
      </w:pPr>
      <w:r w:rsidRPr="00485585">
        <w:rPr>
          <w:rStyle w:val="20"/>
          <w:rFonts w:hint="eastAsia"/>
        </w:rPr>
        <w:t>功能需求</w:t>
      </w:r>
    </w:p>
    <w:p w14:paraId="4CA67060" w14:textId="7FCFEF9D" w:rsidR="00530F5C" w:rsidRPr="00E835BD" w:rsidRDefault="00E835BD" w:rsidP="00485585">
      <w:pPr>
        <w:pStyle w:val="3"/>
        <w:ind w:firstLine="600"/>
      </w:pPr>
      <w:r>
        <w:rPr>
          <w:rFonts w:hint="eastAsia"/>
        </w:rPr>
        <w:t>数据采集模块（采集原始的胸腔振动信号</w:t>
      </w:r>
      <w:r w:rsidR="00D164B6">
        <w:fldChar w:fldCharType="begin"/>
      </w:r>
      <w:r w:rsidR="00D164B6">
        <w:instrText xml:space="preserve"> </w:instrText>
      </w:r>
      <w:r w:rsidR="00D164B6">
        <w:rPr>
          <w:rFonts w:hint="eastAsia"/>
        </w:rPr>
        <w:instrText>REF _Ref193556720 \h</w:instrText>
      </w:r>
      <w:r w:rsidR="00D164B6">
        <w:instrText xml:space="preserve"> </w:instrText>
      </w:r>
      <w:r w:rsidR="00D164B6">
        <w:fldChar w:fldCharType="separate"/>
      </w:r>
      <w:r w:rsidR="00D164B6">
        <w:rPr>
          <w:rFonts w:hint="eastAsia"/>
        </w:rPr>
        <w:t>图</w:t>
      </w:r>
      <w:r w:rsidR="00D164B6">
        <w:rPr>
          <w:rFonts w:hint="eastAsia"/>
        </w:rPr>
        <w:t xml:space="preserve"> </w:t>
      </w:r>
      <w:r w:rsidR="00D164B6">
        <w:rPr>
          <w:noProof/>
        </w:rPr>
        <w:t>1</w:t>
      </w:r>
      <w:r w:rsidR="00D164B6">
        <w:fldChar w:fldCharType="end"/>
      </w:r>
      <w:r>
        <w:rPr>
          <w:rFonts w:hint="eastAsia"/>
        </w:rPr>
        <w:t>）</w:t>
      </w:r>
      <w:r w:rsidRPr="00E835BD">
        <w:rPr>
          <w:rFonts w:hint="eastAsia"/>
        </w:rPr>
        <w:t>：</w:t>
      </w:r>
    </w:p>
    <w:p w14:paraId="47E4C426" w14:textId="77777777" w:rsidR="00D164B6" w:rsidRDefault="00151663" w:rsidP="00D164B6">
      <w:pPr>
        <w:keepNext/>
        <w:jc w:val="center"/>
      </w:pPr>
      <w:r>
        <w:rPr>
          <w:noProof/>
        </w:rPr>
        <w:drawing>
          <wp:inline distT="0" distB="0" distL="0" distR="0" wp14:anchorId="6F221D15" wp14:editId="30DBCFBD">
            <wp:extent cx="5274310" cy="1165860"/>
            <wp:effectExtent l="0" t="0" r="2540" b="0"/>
            <wp:docPr id="617080568" name="图片 4"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80568" name="图片 4" descr="手机屏幕截图&#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165860"/>
                    </a:xfrm>
                    <a:prstGeom prst="rect">
                      <a:avLst/>
                    </a:prstGeom>
                    <a:noFill/>
                    <a:ln>
                      <a:noFill/>
                    </a:ln>
                  </pic:spPr>
                </pic:pic>
              </a:graphicData>
            </a:graphic>
          </wp:inline>
        </w:drawing>
      </w:r>
    </w:p>
    <w:p w14:paraId="79844D63" w14:textId="7126454D" w:rsidR="00D164B6" w:rsidRDefault="00D164B6" w:rsidP="00D164B6">
      <w:pPr>
        <w:pStyle w:val="a"/>
      </w:pPr>
      <w:bookmarkStart w:id="0" w:name="_Ref193556720"/>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CF02D4">
        <w:rPr>
          <w:noProof/>
        </w:rPr>
        <w:t>1</w:t>
      </w:r>
      <w:r>
        <w:fldChar w:fldCharType="end"/>
      </w:r>
      <w:bookmarkEnd w:id="0"/>
      <w:r>
        <w:rPr>
          <w:rFonts w:hint="eastAsia"/>
        </w:rPr>
        <w:t>胸腔信号采集</w:t>
      </w:r>
    </w:p>
    <w:p w14:paraId="68AEF3EC" w14:textId="28EEBACF" w:rsidR="00D164B6" w:rsidRDefault="00D164B6" w:rsidP="00D164B6">
      <w:pPr>
        <w:pStyle w:val="a"/>
      </w:pPr>
    </w:p>
    <w:p w14:paraId="332DD9A8" w14:textId="1B8DC31E" w:rsidR="00530F5C" w:rsidRPr="00E835BD" w:rsidRDefault="00E835BD" w:rsidP="00CF02D4">
      <w:pPr>
        <w:pStyle w:val="3"/>
      </w:pPr>
      <w:r>
        <w:rPr>
          <w:rFonts w:hint="eastAsia"/>
        </w:rPr>
        <w:t>数据处理模块：</w:t>
      </w:r>
    </w:p>
    <w:p w14:paraId="0103BE21" w14:textId="40EFDE11" w:rsidR="00530F5C" w:rsidRDefault="00EC543C">
      <w:pPr>
        <w:ind w:firstLineChars="200" w:firstLine="600"/>
        <w:rPr>
          <w:sz w:val="30"/>
          <w:szCs w:val="30"/>
        </w:rPr>
      </w:pPr>
      <w:r>
        <w:rPr>
          <w:rFonts w:hint="eastAsia"/>
          <w:sz w:val="30"/>
          <w:szCs w:val="30"/>
        </w:rPr>
        <w:t>对加速计信号进行去噪</w:t>
      </w:r>
      <w:r w:rsidR="00E835BD">
        <w:rPr>
          <w:rFonts w:hint="eastAsia"/>
          <w:sz w:val="30"/>
          <w:szCs w:val="30"/>
        </w:rPr>
        <w:t>，归一化</w:t>
      </w:r>
      <w:r>
        <w:rPr>
          <w:rFonts w:hint="eastAsia"/>
          <w:sz w:val="30"/>
          <w:szCs w:val="30"/>
        </w:rPr>
        <w:t>和特征提取（小波变换</w:t>
      </w:r>
      <w:r w:rsidR="00D164B6">
        <w:rPr>
          <w:sz w:val="30"/>
          <w:szCs w:val="30"/>
        </w:rPr>
        <w:fldChar w:fldCharType="begin"/>
      </w:r>
      <w:r w:rsidR="00D164B6">
        <w:rPr>
          <w:sz w:val="30"/>
          <w:szCs w:val="30"/>
        </w:rPr>
        <w:instrText xml:space="preserve"> </w:instrText>
      </w:r>
      <w:r w:rsidR="00D164B6">
        <w:rPr>
          <w:rFonts w:hint="eastAsia"/>
          <w:sz w:val="30"/>
          <w:szCs w:val="30"/>
        </w:rPr>
        <w:instrText>REF _Ref193556797 \h</w:instrText>
      </w:r>
      <w:r w:rsidR="00D164B6">
        <w:rPr>
          <w:sz w:val="30"/>
          <w:szCs w:val="30"/>
        </w:rPr>
        <w:instrText xml:space="preserve"> </w:instrText>
      </w:r>
      <w:r w:rsidR="00D164B6">
        <w:rPr>
          <w:sz w:val="30"/>
          <w:szCs w:val="30"/>
        </w:rPr>
      </w:r>
      <w:r w:rsidR="00D164B6">
        <w:rPr>
          <w:sz w:val="30"/>
          <w:szCs w:val="30"/>
        </w:rPr>
        <w:fldChar w:fldCharType="separate"/>
      </w:r>
      <w:r w:rsidR="00D164B6">
        <w:rPr>
          <w:rFonts w:hint="eastAsia"/>
        </w:rPr>
        <w:t>图</w:t>
      </w:r>
      <w:r w:rsidR="00D164B6">
        <w:rPr>
          <w:rFonts w:hint="eastAsia"/>
        </w:rPr>
        <w:t xml:space="preserve"> </w:t>
      </w:r>
      <w:r w:rsidR="00D164B6">
        <w:rPr>
          <w:noProof/>
        </w:rPr>
        <w:t>2</w:t>
      </w:r>
      <w:r w:rsidR="00D164B6">
        <w:rPr>
          <w:sz w:val="30"/>
          <w:szCs w:val="30"/>
        </w:rPr>
        <w:fldChar w:fldCharType="end"/>
      </w:r>
      <w:r>
        <w:rPr>
          <w:rFonts w:hint="eastAsia"/>
          <w:sz w:val="30"/>
          <w:szCs w:val="30"/>
        </w:rPr>
        <w:t>）。</w:t>
      </w:r>
    </w:p>
    <w:p w14:paraId="41C083B5" w14:textId="77777777" w:rsidR="00D164B6" w:rsidRDefault="007C0E44" w:rsidP="00D164B6">
      <w:pPr>
        <w:keepNext/>
        <w:ind w:firstLineChars="200" w:firstLine="640"/>
        <w:jc w:val="center"/>
      </w:pPr>
      <w:r>
        <w:rPr>
          <w:noProof/>
        </w:rPr>
        <w:drawing>
          <wp:inline distT="0" distB="0" distL="0" distR="0" wp14:anchorId="3235F30F" wp14:editId="22C256EF">
            <wp:extent cx="5274310" cy="2825750"/>
            <wp:effectExtent l="0" t="0" r="2540" b="0"/>
            <wp:docPr id="1817846352" name="图片 3"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46352" name="图片 3" descr="图片包含 表格&#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825750"/>
                    </a:xfrm>
                    <a:prstGeom prst="rect">
                      <a:avLst/>
                    </a:prstGeom>
                    <a:noFill/>
                    <a:ln>
                      <a:noFill/>
                    </a:ln>
                  </pic:spPr>
                </pic:pic>
              </a:graphicData>
            </a:graphic>
          </wp:inline>
        </w:drawing>
      </w:r>
    </w:p>
    <w:p w14:paraId="53066830" w14:textId="6B6B85FF" w:rsidR="007C0E44" w:rsidRDefault="00D164B6" w:rsidP="00D164B6">
      <w:pPr>
        <w:pStyle w:val="a"/>
        <w:rPr>
          <w:sz w:val="30"/>
          <w:szCs w:val="30"/>
        </w:rPr>
      </w:pPr>
      <w:bookmarkStart w:id="1" w:name="_Ref193556797"/>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CF02D4">
        <w:rPr>
          <w:noProof/>
        </w:rPr>
        <w:t>2</w:t>
      </w:r>
      <w:r>
        <w:fldChar w:fldCharType="end"/>
      </w:r>
      <w:bookmarkEnd w:id="1"/>
      <w:r>
        <w:rPr>
          <w:rFonts w:hint="eastAsia"/>
        </w:rPr>
        <w:t>小波变换处理心跳信号</w:t>
      </w:r>
    </w:p>
    <w:p w14:paraId="07A19F08" w14:textId="0AC9F85A" w:rsidR="00530F5C" w:rsidRPr="00CF02D4" w:rsidRDefault="00E835BD" w:rsidP="00CF02D4">
      <w:pPr>
        <w:pStyle w:val="3"/>
      </w:pPr>
      <w:r w:rsidRPr="00CF02D4">
        <w:rPr>
          <w:rFonts w:hint="eastAsia"/>
        </w:rPr>
        <w:t>采集数据系统</w:t>
      </w:r>
    </w:p>
    <w:p w14:paraId="6E7B69F5" w14:textId="5BAB06F2" w:rsidR="00530F5C" w:rsidRDefault="00000000" w:rsidP="0038169D">
      <w:pPr>
        <w:ind w:firstLineChars="200" w:firstLine="640"/>
      </w:pPr>
      <w:r>
        <w:rPr>
          <w:rFonts w:hint="eastAsia"/>
        </w:rPr>
        <w:t>使用</w:t>
      </w:r>
      <w:r>
        <w:rPr>
          <w:rFonts w:hint="eastAsia"/>
        </w:rPr>
        <w:t>java</w:t>
      </w:r>
      <w:r>
        <w:rPr>
          <w:rFonts w:hint="eastAsia"/>
        </w:rPr>
        <w:t>编写一个数据采集的系统，用来采集数据</w:t>
      </w:r>
      <w:r w:rsidR="0038169D">
        <w:rPr>
          <w:rFonts w:hint="eastAsia"/>
        </w:rPr>
        <w:t>。</w:t>
      </w:r>
      <w:r>
        <w:rPr>
          <w:rFonts w:hint="eastAsia"/>
        </w:rPr>
        <w:t>加速计的不稳定性导致变量增加，因此需要采集大量不同的数据</w:t>
      </w:r>
    </w:p>
    <w:p w14:paraId="76EFFC3F" w14:textId="77777777" w:rsidR="00530F5C" w:rsidRDefault="00000000" w:rsidP="00CF02D4">
      <w:pPr>
        <w:pStyle w:val="3"/>
      </w:pPr>
      <w:r>
        <w:rPr>
          <w:rFonts w:hint="eastAsia"/>
        </w:rPr>
        <w:t>AI</w:t>
      </w:r>
      <w:r>
        <w:rPr>
          <w:rFonts w:hint="eastAsia"/>
        </w:rPr>
        <w:t>模块</w:t>
      </w:r>
    </w:p>
    <w:p w14:paraId="6FAD0029" w14:textId="77777777" w:rsidR="00530F5C" w:rsidRDefault="00000000">
      <w:pPr>
        <w:ind w:firstLine="640"/>
        <w:rPr>
          <w:szCs w:val="32"/>
        </w:rPr>
      </w:pPr>
      <w:r>
        <w:rPr>
          <w:rFonts w:hint="eastAsia"/>
          <w:szCs w:val="32"/>
        </w:rPr>
        <w:t>由于加速计数据的不稳定性很大，因此需要设计一个能够充分提取时序数据特征的模型，使用一些相关的网络层，比如</w:t>
      </w:r>
      <w:r>
        <w:rPr>
          <w:rFonts w:hint="eastAsia"/>
          <w:szCs w:val="32"/>
        </w:rPr>
        <w:t>LSTM</w:t>
      </w:r>
      <w:r>
        <w:rPr>
          <w:rFonts w:hint="eastAsia"/>
          <w:szCs w:val="32"/>
        </w:rPr>
        <w:t>等</w:t>
      </w:r>
    </w:p>
    <w:p w14:paraId="5AEC07B9" w14:textId="77777777" w:rsidR="00530F5C" w:rsidRDefault="00000000" w:rsidP="00CF02D4">
      <w:pPr>
        <w:pStyle w:val="3"/>
      </w:pPr>
      <w:r>
        <w:rPr>
          <w:rFonts w:hint="eastAsia"/>
        </w:rPr>
        <w:t>系统模块</w:t>
      </w:r>
    </w:p>
    <w:p w14:paraId="2BF13487" w14:textId="45E01F97" w:rsidR="00530F5C" w:rsidRDefault="00000000">
      <w:pPr>
        <w:ind w:firstLine="640"/>
        <w:rPr>
          <w:szCs w:val="32"/>
        </w:rPr>
      </w:pPr>
      <w:r>
        <w:rPr>
          <w:rFonts w:hint="eastAsia"/>
          <w:szCs w:val="32"/>
        </w:rPr>
        <w:t>使用</w:t>
      </w:r>
      <w:r>
        <w:rPr>
          <w:rFonts w:hint="eastAsia"/>
          <w:szCs w:val="32"/>
        </w:rPr>
        <w:t>java</w:t>
      </w:r>
      <w:r w:rsidR="00D164B6">
        <w:rPr>
          <w:rFonts w:hint="eastAsia"/>
          <w:szCs w:val="32"/>
        </w:rPr>
        <w:t>（图</w:t>
      </w:r>
      <w:r w:rsidR="00D164B6">
        <w:rPr>
          <w:rFonts w:hint="eastAsia"/>
          <w:szCs w:val="32"/>
        </w:rPr>
        <w:t>3</w:t>
      </w:r>
      <w:r w:rsidR="00D164B6">
        <w:rPr>
          <w:rFonts w:hint="eastAsia"/>
          <w:szCs w:val="32"/>
        </w:rPr>
        <w:t>）</w:t>
      </w:r>
      <w:r>
        <w:rPr>
          <w:rFonts w:hint="eastAsia"/>
          <w:szCs w:val="32"/>
        </w:rPr>
        <w:t>开发出一个对应的手机</w:t>
      </w:r>
      <w:r>
        <w:rPr>
          <w:rFonts w:hint="eastAsia"/>
          <w:szCs w:val="32"/>
        </w:rPr>
        <w:t>APP</w:t>
      </w:r>
      <w:r>
        <w:rPr>
          <w:rFonts w:hint="eastAsia"/>
          <w:szCs w:val="32"/>
        </w:rPr>
        <w:t>用来展示</w:t>
      </w:r>
      <w:r>
        <w:rPr>
          <w:rFonts w:hint="eastAsia"/>
          <w:szCs w:val="32"/>
        </w:rPr>
        <w:lastRenderedPageBreak/>
        <w:t>最终的效果</w:t>
      </w:r>
      <w:r w:rsidR="007C0E44">
        <w:rPr>
          <w:rFonts w:hint="eastAsia"/>
          <w:szCs w:val="32"/>
        </w:rPr>
        <w:t>。</w:t>
      </w:r>
    </w:p>
    <w:p w14:paraId="264AD6B5" w14:textId="77777777" w:rsidR="00D164B6" w:rsidRDefault="007C0E44" w:rsidP="00D164B6">
      <w:pPr>
        <w:keepNext/>
        <w:ind w:firstLine="420"/>
        <w:jc w:val="center"/>
      </w:pPr>
      <w:r>
        <w:rPr>
          <w:noProof/>
        </w:rPr>
        <w:drawing>
          <wp:inline distT="0" distB="0" distL="0" distR="0" wp14:anchorId="31BE1703" wp14:editId="60C99E6D">
            <wp:extent cx="2085975" cy="1293305"/>
            <wp:effectExtent l="0" t="0" r="0" b="2540"/>
            <wp:docPr id="580027580" name="图片 6" descr="徽标, 公司名称&#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27580" name="图片 6" descr="徽标, 公司名称&#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2685" cy="1297465"/>
                    </a:xfrm>
                    <a:prstGeom prst="rect">
                      <a:avLst/>
                    </a:prstGeom>
                    <a:noFill/>
                    <a:ln>
                      <a:noFill/>
                    </a:ln>
                  </pic:spPr>
                </pic:pic>
              </a:graphicData>
            </a:graphic>
          </wp:inline>
        </w:drawing>
      </w:r>
    </w:p>
    <w:p w14:paraId="5F78DD3B" w14:textId="590DA90A" w:rsidR="00530F5C" w:rsidRDefault="00D164B6" w:rsidP="00D164B6">
      <w:pPr>
        <w:pStyle w:val="a"/>
        <w:rPr>
          <w:sz w:val="32"/>
          <w:szCs w:val="32"/>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sidR="00CF02D4">
        <w:rPr>
          <w:noProof/>
        </w:rPr>
        <w:t>3</w:t>
      </w:r>
      <w:r>
        <w:fldChar w:fldCharType="end"/>
      </w:r>
      <w:r>
        <w:rPr>
          <w:rFonts w:hint="eastAsia"/>
        </w:rPr>
        <w:t>java</w:t>
      </w:r>
    </w:p>
    <w:p w14:paraId="3ACC177F" w14:textId="6819FD05" w:rsidR="00530F5C" w:rsidRPr="00CF02D4" w:rsidRDefault="00000000" w:rsidP="00CF02D4">
      <w:pPr>
        <w:pStyle w:val="2"/>
      </w:pPr>
      <w:r w:rsidRPr="00CF02D4">
        <w:rPr>
          <w:rFonts w:hint="eastAsia"/>
        </w:rPr>
        <w:t>非功能需求</w:t>
      </w:r>
    </w:p>
    <w:p w14:paraId="42AE2EAA" w14:textId="1846668A" w:rsidR="00530F5C" w:rsidRPr="00CF02D4" w:rsidRDefault="00000000" w:rsidP="00CF02D4">
      <w:pPr>
        <w:pStyle w:val="3"/>
      </w:pPr>
      <w:r w:rsidRPr="00CF02D4">
        <w:rPr>
          <w:rFonts w:hint="eastAsia"/>
        </w:rPr>
        <w:t>性能需求</w:t>
      </w:r>
    </w:p>
    <w:p w14:paraId="4755E5C1" w14:textId="4CD9A949" w:rsidR="00530F5C" w:rsidRDefault="00000000" w:rsidP="004221DC">
      <w:pPr>
        <w:rPr>
          <w:szCs w:val="32"/>
        </w:rPr>
      </w:pPr>
      <w:r>
        <w:rPr>
          <w:rFonts w:hint="eastAsia"/>
          <w:szCs w:val="32"/>
        </w:rPr>
        <w:t>响应时间：单次身份验证的处理时间小于</w:t>
      </w:r>
      <w:r w:rsidR="00EC543C">
        <w:rPr>
          <w:rFonts w:hint="eastAsia"/>
          <w:szCs w:val="32"/>
        </w:rPr>
        <w:t>等于</w:t>
      </w:r>
      <w:r w:rsidR="00EC543C">
        <w:rPr>
          <w:rFonts w:hint="eastAsia"/>
          <w:szCs w:val="32"/>
        </w:rPr>
        <w:t>4</w:t>
      </w:r>
      <w:r>
        <w:rPr>
          <w:rFonts w:hint="eastAsia"/>
          <w:szCs w:val="32"/>
        </w:rPr>
        <w:t>秒</w:t>
      </w:r>
    </w:p>
    <w:p w14:paraId="455BFD65" w14:textId="77777777" w:rsidR="00530F5C" w:rsidRPr="0038169D" w:rsidRDefault="00000000" w:rsidP="0038169D">
      <w:pPr>
        <w:pStyle w:val="3"/>
      </w:pPr>
      <w:r w:rsidRPr="0038169D">
        <w:rPr>
          <w:rFonts w:hint="eastAsia"/>
        </w:rPr>
        <w:t>安全性需求</w:t>
      </w:r>
    </w:p>
    <w:p w14:paraId="7C207736" w14:textId="732CAD9C" w:rsidR="001E6CE5" w:rsidRPr="001E6CE5" w:rsidRDefault="001E6CE5" w:rsidP="004221DC">
      <w:pPr>
        <w:rPr>
          <w:szCs w:val="32"/>
        </w:rPr>
      </w:pPr>
      <w:r w:rsidRPr="001E6CE5">
        <w:rPr>
          <w:szCs w:val="32"/>
        </w:rPr>
        <w:t>数据传输安全</w:t>
      </w:r>
      <w:r>
        <w:rPr>
          <w:rFonts w:hint="eastAsia"/>
          <w:szCs w:val="32"/>
        </w:rPr>
        <w:t>：对数据进行加密传输。</w:t>
      </w:r>
    </w:p>
    <w:p w14:paraId="4A1ED205" w14:textId="451ECD7D" w:rsidR="001E6CE5" w:rsidRPr="001E6CE5" w:rsidRDefault="001E6CE5" w:rsidP="004221DC">
      <w:pPr>
        <w:rPr>
          <w:szCs w:val="32"/>
        </w:rPr>
      </w:pPr>
      <w:r w:rsidRPr="001E6CE5">
        <w:rPr>
          <w:szCs w:val="32"/>
        </w:rPr>
        <w:t>数据存储保护</w:t>
      </w:r>
      <w:r>
        <w:rPr>
          <w:rFonts w:hint="eastAsia"/>
          <w:szCs w:val="32"/>
        </w:rPr>
        <w:t>：对数据进行加密存储和备份。</w:t>
      </w:r>
    </w:p>
    <w:p w14:paraId="33505182" w14:textId="1A803FDD" w:rsidR="00530F5C" w:rsidRPr="001E6CE5" w:rsidRDefault="001E6CE5" w:rsidP="004221DC">
      <w:pPr>
        <w:rPr>
          <w:szCs w:val="32"/>
        </w:rPr>
      </w:pPr>
      <w:r w:rsidRPr="001E6CE5">
        <w:rPr>
          <w:szCs w:val="32"/>
        </w:rPr>
        <w:t>用户隐私保护</w:t>
      </w:r>
      <w:r>
        <w:rPr>
          <w:rFonts w:hint="eastAsia"/>
          <w:szCs w:val="32"/>
        </w:rPr>
        <w:t>：遵守相关法律法规，定期评估安全风险。</w:t>
      </w:r>
    </w:p>
    <w:p w14:paraId="2B53A8BE" w14:textId="77777777" w:rsidR="00530F5C" w:rsidRPr="0038169D" w:rsidRDefault="00000000" w:rsidP="0038169D">
      <w:pPr>
        <w:pStyle w:val="3"/>
      </w:pPr>
      <w:r w:rsidRPr="0038169D">
        <w:rPr>
          <w:rFonts w:hint="eastAsia"/>
        </w:rPr>
        <w:t>可用性需求</w:t>
      </w:r>
    </w:p>
    <w:p w14:paraId="1D5C8619" w14:textId="442EA76C" w:rsidR="001E6CE5" w:rsidRPr="001E6CE5" w:rsidRDefault="001E6CE5" w:rsidP="004221DC">
      <w:pPr>
        <w:rPr>
          <w:szCs w:val="32"/>
        </w:rPr>
      </w:pPr>
      <w:r w:rsidRPr="001E6CE5">
        <w:rPr>
          <w:szCs w:val="32"/>
        </w:rPr>
        <w:t>界面</w:t>
      </w:r>
      <w:r w:rsidR="00E835BD">
        <w:rPr>
          <w:rFonts w:hint="eastAsia"/>
          <w:szCs w:val="32"/>
        </w:rPr>
        <w:t>设计：</w:t>
      </w:r>
      <w:r w:rsidRPr="001E6CE5">
        <w:rPr>
          <w:szCs w:val="32"/>
        </w:rPr>
        <w:t>简洁直观，易于上手</w:t>
      </w:r>
      <w:r w:rsidRPr="001E6CE5">
        <w:rPr>
          <w:szCs w:val="32"/>
        </w:rPr>
        <w:t xml:space="preserve">  </w:t>
      </w:r>
    </w:p>
    <w:p w14:paraId="03AE6967" w14:textId="4B8EB040" w:rsidR="00530F5C" w:rsidRPr="001E6CE5" w:rsidRDefault="001E6CE5" w:rsidP="004221DC">
      <w:pPr>
        <w:rPr>
          <w:szCs w:val="32"/>
        </w:rPr>
      </w:pPr>
      <w:r w:rsidRPr="001E6CE5">
        <w:rPr>
          <w:szCs w:val="32"/>
        </w:rPr>
        <w:t>系统</w:t>
      </w:r>
      <w:r w:rsidR="00E835BD">
        <w:rPr>
          <w:rFonts w:hint="eastAsia"/>
          <w:szCs w:val="32"/>
        </w:rPr>
        <w:t>要求：</w:t>
      </w:r>
      <w:r w:rsidRPr="001E6CE5">
        <w:rPr>
          <w:szCs w:val="32"/>
        </w:rPr>
        <w:t>稳定性高，运行过程中不易崩溃</w:t>
      </w:r>
    </w:p>
    <w:p w14:paraId="550E3ADB" w14:textId="0CF20E30" w:rsidR="00530F5C" w:rsidRPr="00CF02D4" w:rsidRDefault="00000000" w:rsidP="00CF02D4">
      <w:pPr>
        <w:pStyle w:val="2"/>
      </w:pPr>
      <w:r w:rsidRPr="00CF02D4">
        <w:rPr>
          <w:rFonts w:hint="eastAsia"/>
        </w:rPr>
        <w:t>用户需求</w:t>
      </w:r>
    </w:p>
    <w:p w14:paraId="1DF4C45E" w14:textId="77777777" w:rsidR="00530F5C" w:rsidRPr="00CF02D4" w:rsidRDefault="00000000" w:rsidP="00CF02D4">
      <w:pPr>
        <w:pStyle w:val="3"/>
      </w:pPr>
      <w:r w:rsidRPr="00CF02D4">
        <w:rPr>
          <w:rFonts w:hint="eastAsia"/>
        </w:rPr>
        <w:t>目标用户分类</w:t>
      </w:r>
    </w:p>
    <w:p w14:paraId="521E17B3" w14:textId="77777777" w:rsidR="00530F5C" w:rsidRDefault="00000000">
      <w:pPr>
        <w:ind w:firstLine="640"/>
        <w:rPr>
          <w:szCs w:val="32"/>
        </w:rPr>
      </w:pPr>
      <w:r>
        <w:rPr>
          <w:rFonts w:hint="eastAsia"/>
          <w:szCs w:val="32"/>
        </w:rPr>
        <w:t>普通消费者：智能手机、手表用户用于设备解锁、智能家居控制等</w:t>
      </w:r>
    </w:p>
    <w:p w14:paraId="678007CA" w14:textId="77777777" w:rsidR="00530F5C" w:rsidRDefault="00000000">
      <w:pPr>
        <w:ind w:firstLine="640"/>
        <w:rPr>
          <w:szCs w:val="32"/>
        </w:rPr>
      </w:pPr>
      <w:r>
        <w:rPr>
          <w:rFonts w:hint="eastAsia"/>
          <w:szCs w:val="32"/>
        </w:rPr>
        <w:t>企业员工：安全敏感行业从业者（如军工、实验室操作员）用于门禁、机密文件访问</w:t>
      </w:r>
    </w:p>
    <w:p w14:paraId="35B7C173" w14:textId="77777777" w:rsidR="00530F5C" w:rsidRDefault="00530F5C">
      <w:pPr>
        <w:ind w:firstLine="640"/>
        <w:rPr>
          <w:szCs w:val="32"/>
        </w:rPr>
      </w:pPr>
    </w:p>
    <w:p w14:paraId="65853649" w14:textId="77777777" w:rsidR="00530F5C" w:rsidRDefault="00000000" w:rsidP="00485585">
      <w:pPr>
        <w:pStyle w:val="3"/>
        <w:ind w:firstLine="600"/>
      </w:pPr>
      <w:r>
        <w:rPr>
          <w:rFonts w:hint="eastAsia"/>
        </w:rPr>
        <w:t>用户核心需求</w:t>
      </w:r>
    </w:p>
    <w:p w14:paraId="428082BC" w14:textId="4EA5A09B" w:rsidR="00530F5C" w:rsidRDefault="00000000" w:rsidP="00485585">
      <w:pPr>
        <w:pStyle w:val="4"/>
        <w:ind w:firstLine="600"/>
      </w:pPr>
      <w:r>
        <w:rPr>
          <w:rFonts w:hint="eastAsia"/>
        </w:rPr>
        <w:t>普通消费者</w:t>
      </w:r>
    </w:p>
    <w:p w14:paraId="0BCEA7B2" w14:textId="6ECA6FE2" w:rsidR="00530F5C" w:rsidRDefault="00000000" w:rsidP="009D5659">
      <w:pPr>
        <w:pStyle w:val="af4"/>
        <w:numPr>
          <w:ilvl w:val="1"/>
          <w:numId w:val="9"/>
        </w:numPr>
        <w:spacing w:before="0" w:beforeAutospacing="0" w:after="0" w:afterAutospacing="0"/>
        <w:ind w:firstLine="600"/>
        <w:rPr>
          <w:rFonts w:asciiTheme="minorHAnsi" w:eastAsiaTheme="minorHAnsi" w:hAnsiTheme="minorHAnsi" w:cs="Segoe UI"/>
          <w:color w:val="404040"/>
          <w:sz w:val="30"/>
          <w:szCs w:val="30"/>
        </w:rPr>
      </w:pPr>
      <w:r>
        <w:rPr>
          <w:rStyle w:val="a4"/>
          <w:rFonts w:asciiTheme="minorHAnsi" w:eastAsiaTheme="minorHAnsi" w:hAnsiTheme="minorHAnsi" w:cs="Segoe UI"/>
          <w:b w:val="0"/>
          <w:bCs w:val="0"/>
          <w:color w:val="404040"/>
          <w:sz w:val="30"/>
          <w:szCs w:val="30"/>
        </w:rPr>
        <w:t>便捷性</w:t>
      </w:r>
      <w:r>
        <w:rPr>
          <w:rFonts w:asciiTheme="minorHAnsi" w:eastAsiaTheme="minorHAnsi" w:hAnsiTheme="minorHAnsi" w:cs="Segoe UI"/>
          <w:color w:val="404040"/>
          <w:sz w:val="30"/>
          <w:szCs w:val="30"/>
        </w:rPr>
        <w:t>：</w:t>
      </w:r>
      <w:r w:rsidR="00E7717F">
        <w:rPr>
          <w:rFonts w:asciiTheme="minorHAnsi" w:eastAsiaTheme="minorHAnsi" w:hAnsiTheme="minorHAnsi" w:cs="Segoe UI" w:hint="eastAsia"/>
          <w:color w:val="404040"/>
          <w:sz w:val="30"/>
          <w:szCs w:val="30"/>
        </w:rPr>
        <w:t>手机放至胸口</w:t>
      </w:r>
      <w:r>
        <w:rPr>
          <w:rFonts w:asciiTheme="minorHAnsi" w:eastAsiaTheme="minorHAnsi" w:hAnsiTheme="minorHAnsi" w:cs="Segoe UI"/>
          <w:color w:val="404040"/>
          <w:sz w:val="30"/>
          <w:szCs w:val="30"/>
        </w:rPr>
        <w:t>即可解锁智能</w:t>
      </w:r>
      <w:r w:rsidR="009D5659">
        <w:rPr>
          <w:rFonts w:asciiTheme="minorHAnsi" w:eastAsiaTheme="minorHAnsi" w:hAnsiTheme="minorHAnsi" w:cs="Segoe UI" w:hint="eastAsia"/>
          <w:color w:val="404040"/>
          <w:sz w:val="30"/>
          <w:szCs w:val="30"/>
        </w:rPr>
        <w:t>设备</w:t>
      </w:r>
      <w:r>
        <w:rPr>
          <w:rFonts w:asciiTheme="minorHAnsi" w:eastAsiaTheme="minorHAnsi" w:hAnsiTheme="minorHAnsi" w:cs="Segoe UI"/>
          <w:color w:val="404040"/>
          <w:sz w:val="30"/>
          <w:szCs w:val="30"/>
        </w:rPr>
        <w:t>，无需额外操作。</w:t>
      </w:r>
    </w:p>
    <w:p w14:paraId="31EBCF9A" w14:textId="7F5A67EF" w:rsidR="00E7717F" w:rsidRPr="009D5659" w:rsidRDefault="00E7717F" w:rsidP="009D5659">
      <w:pPr>
        <w:pStyle w:val="af4"/>
        <w:numPr>
          <w:ilvl w:val="1"/>
          <w:numId w:val="9"/>
        </w:numPr>
        <w:spacing w:before="0" w:beforeAutospacing="0" w:after="0" w:afterAutospacing="0"/>
        <w:ind w:firstLine="600"/>
        <w:rPr>
          <w:rFonts w:asciiTheme="minorHAnsi" w:eastAsiaTheme="minorHAnsi" w:hAnsiTheme="minorHAnsi" w:cs="Segoe UI"/>
          <w:color w:val="404040"/>
          <w:sz w:val="30"/>
          <w:szCs w:val="30"/>
        </w:rPr>
      </w:pPr>
      <w:r>
        <w:rPr>
          <w:rFonts w:asciiTheme="minorHAnsi" w:eastAsiaTheme="minorHAnsi" w:hAnsiTheme="minorHAnsi" w:cs="Segoe UI" w:hint="eastAsia"/>
          <w:color w:val="404040"/>
          <w:sz w:val="30"/>
          <w:szCs w:val="30"/>
        </w:rPr>
        <w:t>安全性：心跳信号相对于指纹和面部更不易被窃取。</w:t>
      </w:r>
    </w:p>
    <w:p w14:paraId="1204213F" w14:textId="393C4862" w:rsidR="00530F5C" w:rsidRDefault="00000000" w:rsidP="00F362E8">
      <w:pPr>
        <w:pStyle w:val="4"/>
        <w:ind w:firstLine="600"/>
      </w:pPr>
      <w:r>
        <w:rPr>
          <w:rFonts w:hint="eastAsia"/>
        </w:rPr>
        <w:t>企业员工</w:t>
      </w:r>
    </w:p>
    <w:p w14:paraId="0E3AE5E3" w14:textId="77777777" w:rsidR="00530F5C" w:rsidRDefault="00000000">
      <w:pPr>
        <w:pStyle w:val="af4"/>
        <w:numPr>
          <w:ilvl w:val="1"/>
          <w:numId w:val="7"/>
        </w:numPr>
        <w:spacing w:before="0" w:beforeAutospacing="0" w:after="0" w:afterAutospacing="0"/>
        <w:ind w:firstLine="600"/>
        <w:rPr>
          <w:rFonts w:asciiTheme="minorHAnsi" w:eastAsiaTheme="minorHAnsi" w:hAnsiTheme="minorHAnsi" w:cs="Segoe UI"/>
          <w:color w:val="404040"/>
          <w:sz w:val="30"/>
          <w:szCs w:val="30"/>
        </w:rPr>
      </w:pPr>
      <w:r>
        <w:rPr>
          <w:rStyle w:val="a4"/>
          <w:rFonts w:asciiTheme="minorHAnsi" w:eastAsiaTheme="minorHAnsi" w:hAnsiTheme="minorHAnsi" w:cs="Segoe UI"/>
          <w:b w:val="0"/>
          <w:bCs w:val="0"/>
          <w:color w:val="404040"/>
          <w:sz w:val="30"/>
          <w:szCs w:val="30"/>
        </w:rPr>
        <w:t>高安全</w:t>
      </w:r>
      <w:r>
        <w:rPr>
          <w:rFonts w:asciiTheme="minorHAnsi" w:eastAsiaTheme="minorHAnsi" w:hAnsiTheme="minorHAnsi" w:cs="Segoe UI"/>
          <w:color w:val="404040"/>
          <w:sz w:val="30"/>
          <w:szCs w:val="30"/>
        </w:rPr>
        <w:t>：双因子验证（心跳+密码），防止内部人员冒用。</w:t>
      </w:r>
    </w:p>
    <w:p w14:paraId="7F46F7EC" w14:textId="5A689C05" w:rsidR="009D5659" w:rsidRDefault="009D5659">
      <w:pPr>
        <w:pStyle w:val="af4"/>
        <w:numPr>
          <w:ilvl w:val="1"/>
          <w:numId w:val="7"/>
        </w:numPr>
        <w:spacing w:before="0" w:beforeAutospacing="0" w:after="0" w:afterAutospacing="0"/>
        <w:ind w:firstLine="600"/>
        <w:rPr>
          <w:rFonts w:asciiTheme="minorHAnsi" w:eastAsiaTheme="minorHAnsi" w:hAnsiTheme="minorHAnsi" w:cs="Segoe UI"/>
          <w:color w:val="404040"/>
          <w:sz w:val="30"/>
          <w:szCs w:val="30"/>
        </w:rPr>
      </w:pPr>
      <w:r>
        <w:rPr>
          <w:rFonts w:asciiTheme="minorHAnsi" w:eastAsiaTheme="minorHAnsi" w:hAnsiTheme="minorHAnsi" w:cs="Segoe UI" w:hint="eastAsia"/>
          <w:color w:val="404040"/>
          <w:sz w:val="30"/>
          <w:szCs w:val="30"/>
        </w:rPr>
        <w:t>相较于指纹识别和面部识别，对于穿戴手套和面罩的实验室操作员等职业有着不可替代的作用。</w:t>
      </w:r>
    </w:p>
    <w:p w14:paraId="2797CEBC" w14:textId="77777777" w:rsidR="00530F5C" w:rsidRPr="00F362E8" w:rsidRDefault="00000000" w:rsidP="008A109B">
      <w:pPr>
        <w:pStyle w:val="1"/>
      </w:pPr>
      <w:r w:rsidRPr="00F362E8">
        <w:rPr>
          <w:rFonts w:hint="eastAsia"/>
        </w:rPr>
        <w:t>可行性分析</w:t>
      </w:r>
    </w:p>
    <w:p w14:paraId="05E2CC68" w14:textId="5E0B9C17" w:rsidR="00530F5C" w:rsidRPr="00F362E8" w:rsidRDefault="00000000" w:rsidP="0038169D">
      <w:pPr>
        <w:pStyle w:val="2"/>
        <w:rPr>
          <w:rStyle w:val="20"/>
        </w:rPr>
      </w:pPr>
      <w:r w:rsidRPr="00F362E8">
        <w:rPr>
          <w:rStyle w:val="20"/>
          <w:rFonts w:hint="eastAsia"/>
        </w:rPr>
        <w:t>技术可行性</w:t>
      </w:r>
    </w:p>
    <w:p w14:paraId="68C8578B" w14:textId="1149BD36" w:rsidR="00530F5C" w:rsidRDefault="00000000" w:rsidP="004221DC">
      <w:pPr>
        <w:ind w:firstLineChars="200" w:firstLine="643"/>
      </w:pPr>
      <w:r w:rsidRPr="004221DC">
        <w:rPr>
          <w:rFonts w:hint="eastAsia"/>
          <w:b/>
          <w:bCs/>
        </w:rPr>
        <w:t>信号采集技术：</w:t>
      </w:r>
      <w:r>
        <w:rPr>
          <w:rFonts w:hint="eastAsia"/>
        </w:rPr>
        <w:t>使用手机加速计进行采集</w:t>
      </w:r>
      <w:r w:rsidR="009D5659">
        <w:rPr>
          <w:rFonts w:hint="eastAsia"/>
        </w:rPr>
        <w:t>胸腔振动信号</w:t>
      </w:r>
      <w:r w:rsidR="00CF02D4">
        <w:rPr>
          <w:rFonts w:hint="eastAsia"/>
        </w:rPr>
        <w:t>（图</w:t>
      </w:r>
      <w:r w:rsidR="00CF02D4">
        <w:rPr>
          <w:rFonts w:hint="eastAsia"/>
        </w:rPr>
        <w:t>4</w:t>
      </w:r>
      <w:r w:rsidR="00CF02D4">
        <w:rPr>
          <w:rFonts w:hint="eastAsia"/>
        </w:rPr>
        <w:t>）</w:t>
      </w:r>
      <w:r>
        <w:t>，加速度计可能捕捉到这些微振动。</w:t>
      </w:r>
    </w:p>
    <w:p w14:paraId="4E57A08A" w14:textId="77777777" w:rsidR="00CF02D4" w:rsidRDefault="007C0E44" w:rsidP="00CF02D4">
      <w:pPr>
        <w:keepNext/>
      </w:pPr>
      <w:r>
        <w:rPr>
          <w:noProof/>
        </w:rPr>
        <w:lastRenderedPageBreak/>
        <w:drawing>
          <wp:inline distT="0" distB="0" distL="0" distR="0" wp14:anchorId="3AB8F3FB" wp14:editId="76926C41">
            <wp:extent cx="5274310" cy="3266440"/>
            <wp:effectExtent l="0" t="0" r="2540" b="0"/>
            <wp:docPr id="1042798787"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98787" name="图片 5" descr="图示&#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266440"/>
                    </a:xfrm>
                    <a:prstGeom prst="rect">
                      <a:avLst/>
                    </a:prstGeom>
                    <a:noFill/>
                    <a:ln>
                      <a:noFill/>
                    </a:ln>
                  </pic:spPr>
                </pic:pic>
              </a:graphicData>
            </a:graphic>
          </wp:inline>
        </w:drawing>
      </w:r>
    </w:p>
    <w:p w14:paraId="68D35E50" w14:textId="34D0F9D3" w:rsidR="00530F5C" w:rsidRDefault="00CF02D4" w:rsidP="00CF02D4">
      <w:pPr>
        <w:pStyle w:val="a"/>
        <w:rPr>
          <w:b/>
          <w:bCs/>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noProof/>
        </w:rPr>
        <w:t>4</w:t>
      </w:r>
      <w:r>
        <w:fldChar w:fldCharType="end"/>
      </w:r>
      <w:r>
        <w:rPr>
          <w:rFonts w:hint="eastAsia"/>
        </w:rPr>
        <w:t>加速计提取图示</w:t>
      </w:r>
    </w:p>
    <w:p w14:paraId="0FD615B5" w14:textId="77777777" w:rsidR="00530F5C" w:rsidRDefault="00000000" w:rsidP="004221DC">
      <w:pPr>
        <w:ind w:firstLineChars="200" w:firstLine="643"/>
      </w:pPr>
      <w:r w:rsidRPr="004221DC">
        <w:rPr>
          <w:rFonts w:hint="eastAsia"/>
          <w:b/>
          <w:bCs/>
        </w:rPr>
        <w:t>深度学习模型：</w:t>
      </w:r>
      <w:r>
        <w:rPr>
          <w:rFonts w:hint="eastAsia"/>
        </w:rPr>
        <w:t>由于加速计数据的不稳定性很大，因此需要设计一个能够充分提取时序数据特征的模型，使用一些相关的网络层，比如</w:t>
      </w:r>
      <w:r>
        <w:rPr>
          <w:rFonts w:hint="eastAsia"/>
        </w:rPr>
        <w:t>LSTM</w:t>
      </w:r>
      <w:r>
        <w:rPr>
          <w:rFonts w:hint="eastAsia"/>
        </w:rPr>
        <w:t>等。神经网络需要能够从低采样率且不稳定的加速计信号中提取出不同人的特征，因此需要精巧的设计才能做到</w:t>
      </w:r>
    </w:p>
    <w:p w14:paraId="230B70C9" w14:textId="77777777" w:rsidR="00530F5C" w:rsidRDefault="00000000" w:rsidP="004221DC">
      <w:pPr>
        <w:ind w:firstLineChars="200" w:firstLine="643"/>
      </w:pPr>
      <w:r w:rsidRPr="004221DC">
        <w:rPr>
          <w:rFonts w:hint="eastAsia"/>
          <w:b/>
          <w:bCs/>
        </w:rPr>
        <w:t>系统模块：</w:t>
      </w:r>
      <w:r>
        <w:rPr>
          <w:rFonts w:hint="eastAsia"/>
        </w:rPr>
        <w:t>使用</w:t>
      </w:r>
      <w:r>
        <w:rPr>
          <w:rFonts w:hint="eastAsia"/>
        </w:rPr>
        <w:t>java</w:t>
      </w:r>
      <w:r>
        <w:rPr>
          <w:rFonts w:hint="eastAsia"/>
        </w:rPr>
        <w:t>开发出一个对应的手机</w:t>
      </w:r>
      <w:r>
        <w:rPr>
          <w:rFonts w:hint="eastAsia"/>
        </w:rPr>
        <w:t>APP</w:t>
      </w:r>
      <w:r>
        <w:rPr>
          <w:rFonts w:hint="eastAsia"/>
        </w:rPr>
        <w:t>用来展示最终的效果</w:t>
      </w:r>
    </w:p>
    <w:p w14:paraId="08F2930F" w14:textId="7E70072D" w:rsidR="00530F5C" w:rsidRPr="0038169D" w:rsidRDefault="00000000" w:rsidP="0038169D">
      <w:pPr>
        <w:pStyle w:val="2"/>
      </w:pPr>
      <w:r w:rsidRPr="0038169D">
        <w:rPr>
          <w:rFonts w:hint="eastAsia"/>
        </w:rPr>
        <w:t>经济可行性</w:t>
      </w:r>
    </w:p>
    <w:p w14:paraId="5D00573A" w14:textId="77777777" w:rsidR="00530F5C" w:rsidRPr="004221DC" w:rsidRDefault="00000000" w:rsidP="004221DC">
      <w:r w:rsidRPr="004221DC">
        <w:rPr>
          <w:rFonts w:hint="eastAsia"/>
        </w:rPr>
        <w:t>开发成本估算</w:t>
      </w:r>
    </w:p>
    <w:p w14:paraId="711F2F6C" w14:textId="77777777" w:rsidR="00530F5C" w:rsidRDefault="00000000" w:rsidP="004221DC">
      <w:r>
        <w:rPr>
          <w:rFonts w:hint="eastAsia"/>
        </w:rPr>
        <w:t>人力成本：</w:t>
      </w:r>
      <w:r>
        <w:rPr>
          <w:rFonts w:hint="eastAsia"/>
        </w:rPr>
        <w:t>4</w:t>
      </w:r>
      <w:r>
        <w:rPr>
          <w:rFonts w:hint="eastAsia"/>
        </w:rPr>
        <w:t>名小组成员，工作周期为两个半月</w:t>
      </w:r>
    </w:p>
    <w:p w14:paraId="546B3CE4" w14:textId="77777777" w:rsidR="00530F5C" w:rsidRDefault="00000000" w:rsidP="004221DC">
      <w:r>
        <w:rPr>
          <w:rFonts w:hint="eastAsia"/>
        </w:rPr>
        <w:t>硬件成本：一台</w:t>
      </w:r>
      <w:r>
        <w:t>支持高采样率加速度计的手机（如</w:t>
      </w:r>
      <w:r>
        <w:t>iPhone 8+</w:t>
      </w:r>
      <w:r>
        <w:t>或</w:t>
      </w:r>
      <w:r>
        <w:t>Android 8.0+</w:t>
      </w:r>
      <w:r>
        <w:t>设备）</w:t>
      </w:r>
      <w:r>
        <w:rPr>
          <w:rFonts w:hint="eastAsia"/>
        </w:rPr>
        <w:t>、一台具有较强算力</w:t>
      </w:r>
      <w:r>
        <w:rPr>
          <w:rFonts w:hint="eastAsia"/>
        </w:rPr>
        <w:t>GPU</w:t>
      </w:r>
      <w:r>
        <w:rPr>
          <w:rFonts w:hint="eastAsia"/>
        </w:rPr>
        <w:t>的电脑</w:t>
      </w:r>
    </w:p>
    <w:p w14:paraId="08DE3CAA" w14:textId="0FA55436" w:rsidR="00530F5C" w:rsidRPr="0038169D" w:rsidRDefault="00000000" w:rsidP="0038169D">
      <w:pPr>
        <w:pStyle w:val="2"/>
      </w:pPr>
      <w:r w:rsidRPr="0038169D">
        <w:rPr>
          <w:rFonts w:hint="eastAsia"/>
        </w:rPr>
        <w:lastRenderedPageBreak/>
        <w:t>操作可行性</w:t>
      </w:r>
    </w:p>
    <w:p w14:paraId="046E65DE" w14:textId="39C6A300" w:rsidR="001E6CE5" w:rsidRPr="001E6CE5" w:rsidRDefault="001E6CE5" w:rsidP="001E6CE5">
      <w:pPr>
        <w:ind w:firstLine="640"/>
        <w:rPr>
          <w:szCs w:val="32"/>
        </w:rPr>
      </w:pPr>
      <w:r w:rsidRPr="001E6CE5">
        <w:rPr>
          <w:b/>
          <w:bCs/>
          <w:szCs w:val="32"/>
        </w:rPr>
        <w:t>徐同学</w:t>
      </w:r>
      <w:r w:rsidRPr="001E6CE5">
        <w:rPr>
          <w:szCs w:val="32"/>
        </w:rPr>
        <w:t>：擅长</w:t>
      </w:r>
      <w:r w:rsidR="00E835BD">
        <w:rPr>
          <w:rFonts w:hint="eastAsia"/>
          <w:szCs w:val="32"/>
        </w:rPr>
        <w:t>软件设计</w:t>
      </w:r>
      <w:r w:rsidRPr="001E6CE5">
        <w:rPr>
          <w:szCs w:val="32"/>
        </w:rPr>
        <w:t>，能够设计并实现直观的用户交互界面，确保系统展示效果符合用户习惯，提升用户参与度。</w:t>
      </w:r>
      <w:r w:rsidRPr="001E6CE5">
        <w:rPr>
          <w:szCs w:val="32"/>
        </w:rPr>
        <w:t xml:space="preserve"> </w:t>
      </w:r>
    </w:p>
    <w:p w14:paraId="1A46B4F7" w14:textId="30C564CD" w:rsidR="001E6CE5" w:rsidRPr="001E6CE5" w:rsidRDefault="001E6CE5" w:rsidP="001E6CE5">
      <w:pPr>
        <w:ind w:firstLine="640"/>
        <w:rPr>
          <w:szCs w:val="32"/>
        </w:rPr>
      </w:pPr>
      <w:r w:rsidRPr="001E6CE5">
        <w:rPr>
          <w:b/>
          <w:bCs/>
          <w:szCs w:val="32"/>
        </w:rPr>
        <w:t>王同学</w:t>
      </w:r>
      <w:r w:rsidRPr="001E6CE5">
        <w:rPr>
          <w:szCs w:val="32"/>
        </w:rPr>
        <w:t>：擅长模型构建，负责开发和优化深度学习模型，保证心跳信号身份识别的准确率和实时性。</w:t>
      </w:r>
      <w:r w:rsidRPr="001E6CE5">
        <w:rPr>
          <w:szCs w:val="32"/>
        </w:rPr>
        <w:t xml:space="preserve"> </w:t>
      </w:r>
    </w:p>
    <w:p w14:paraId="25992DDE" w14:textId="1BF9C328" w:rsidR="001E6CE5" w:rsidRPr="001E6CE5" w:rsidRDefault="001E6CE5" w:rsidP="001E6CE5">
      <w:pPr>
        <w:ind w:firstLine="640"/>
        <w:rPr>
          <w:szCs w:val="32"/>
        </w:rPr>
      </w:pPr>
      <w:r w:rsidRPr="001E6CE5">
        <w:rPr>
          <w:b/>
          <w:bCs/>
          <w:szCs w:val="32"/>
        </w:rPr>
        <w:t>翟同学</w:t>
      </w:r>
      <w:r w:rsidRPr="001E6CE5">
        <w:rPr>
          <w:szCs w:val="32"/>
        </w:rPr>
        <w:t>：具备</w:t>
      </w:r>
      <w:r w:rsidR="009D5659">
        <w:rPr>
          <w:rFonts w:hint="eastAsia"/>
          <w:szCs w:val="32"/>
        </w:rPr>
        <w:t>数据处理经验</w:t>
      </w:r>
      <w:r w:rsidRPr="001E6CE5">
        <w:rPr>
          <w:szCs w:val="32"/>
        </w:rPr>
        <w:t>，能够高效整合</w:t>
      </w:r>
      <w:r w:rsidR="009D5659">
        <w:rPr>
          <w:rFonts w:hint="eastAsia"/>
          <w:szCs w:val="32"/>
        </w:rPr>
        <w:t>数据，进行</w:t>
      </w:r>
      <w:r w:rsidRPr="001E6CE5">
        <w:rPr>
          <w:szCs w:val="32"/>
        </w:rPr>
        <w:t>数据处理，确保系统整体流程流畅稳定。</w:t>
      </w:r>
      <w:r w:rsidRPr="001E6CE5">
        <w:rPr>
          <w:szCs w:val="32"/>
        </w:rPr>
        <w:t xml:space="preserve"> </w:t>
      </w:r>
    </w:p>
    <w:p w14:paraId="6EB34CBE" w14:textId="3B12DBBF" w:rsidR="00530F5C" w:rsidRDefault="001E6CE5" w:rsidP="001E6CE5">
      <w:pPr>
        <w:ind w:firstLine="640"/>
        <w:rPr>
          <w:szCs w:val="32"/>
        </w:rPr>
      </w:pPr>
      <w:r w:rsidRPr="001E6CE5">
        <w:rPr>
          <w:b/>
          <w:bCs/>
          <w:szCs w:val="32"/>
        </w:rPr>
        <w:t>张同学</w:t>
      </w:r>
      <w:r w:rsidRPr="001E6CE5">
        <w:rPr>
          <w:szCs w:val="32"/>
        </w:rPr>
        <w:t>：擅长论文资料整合，能够整合国内外相关研究成果和技术资料，为项目提供理论支持和技术参考</w:t>
      </w:r>
    </w:p>
    <w:p w14:paraId="6F940FFA" w14:textId="7D13603B" w:rsidR="00530F5C" w:rsidRPr="0038169D" w:rsidRDefault="00000000" w:rsidP="0038169D">
      <w:pPr>
        <w:pStyle w:val="2"/>
      </w:pPr>
      <w:r w:rsidRPr="0038169D">
        <w:rPr>
          <w:rFonts w:hint="eastAsia"/>
        </w:rPr>
        <w:t>法律可行性</w:t>
      </w:r>
    </w:p>
    <w:p w14:paraId="15CCF504" w14:textId="211E328D" w:rsidR="00530F5C" w:rsidRPr="00D338C2" w:rsidRDefault="00000000" w:rsidP="00D338C2">
      <w:pPr>
        <w:pStyle w:val="aa"/>
        <w:numPr>
          <w:ilvl w:val="0"/>
          <w:numId w:val="3"/>
        </w:numPr>
        <w:ind w:firstLine="640"/>
        <w:rPr>
          <w:szCs w:val="32"/>
        </w:rPr>
      </w:pPr>
      <w:r>
        <w:rPr>
          <w:rFonts w:hint="eastAsia"/>
          <w:szCs w:val="32"/>
        </w:rPr>
        <w:t>数据隐私合规</w:t>
      </w:r>
    </w:p>
    <w:p w14:paraId="72E0514C" w14:textId="77777777" w:rsidR="00530F5C" w:rsidRDefault="00000000">
      <w:pPr>
        <w:pStyle w:val="aa"/>
        <w:numPr>
          <w:ilvl w:val="0"/>
          <w:numId w:val="3"/>
        </w:numPr>
        <w:ind w:firstLine="640"/>
        <w:rPr>
          <w:szCs w:val="32"/>
        </w:rPr>
      </w:pPr>
      <w:r>
        <w:rPr>
          <w:rFonts w:hint="eastAsia"/>
          <w:szCs w:val="32"/>
        </w:rPr>
        <w:t>伦理审查</w:t>
      </w:r>
    </w:p>
    <w:p w14:paraId="4907AA3E" w14:textId="4BF25FAF" w:rsidR="00530F5C" w:rsidRDefault="00000000">
      <w:pPr>
        <w:ind w:firstLine="640"/>
        <w:rPr>
          <w:szCs w:val="32"/>
        </w:rPr>
      </w:pPr>
      <w:r>
        <w:rPr>
          <w:rFonts w:hint="eastAsia"/>
          <w:szCs w:val="32"/>
        </w:rPr>
        <w:t>知情并同意：用户注册时明确告知数据用途。并签署电子同意书</w:t>
      </w:r>
      <w:r w:rsidR="007C0E44">
        <w:rPr>
          <w:rFonts w:hint="eastAsia"/>
          <w:szCs w:val="32"/>
        </w:rPr>
        <w:t>。</w:t>
      </w:r>
    </w:p>
    <w:p w14:paraId="461AF57F" w14:textId="61A62DF4" w:rsidR="00530F5C" w:rsidRPr="0038169D" w:rsidRDefault="00000000" w:rsidP="0038169D">
      <w:pPr>
        <w:pStyle w:val="2"/>
      </w:pPr>
      <w:r w:rsidRPr="0038169D">
        <w:rPr>
          <w:rFonts w:hint="eastAsia"/>
        </w:rPr>
        <w:t>风险分析</w:t>
      </w:r>
    </w:p>
    <w:p w14:paraId="1348F556" w14:textId="77777777" w:rsidR="00530F5C" w:rsidRDefault="00000000">
      <w:pPr>
        <w:pStyle w:val="aa"/>
        <w:numPr>
          <w:ilvl w:val="0"/>
          <w:numId w:val="6"/>
        </w:numPr>
        <w:ind w:firstLine="640"/>
        <w:rPr>
          <w:szCs w:val="32"/>
        </w:rPr>
      </w:pPr>
      <w:r>
        <w:rPr>
          <w:rFonts w:hint="eastAsia"/>
          <w:szCs w:val="32"/>
        </w:rPr>
        <w:t>技术风险</w:t>
      </w:r>
    </w:p>
    <w:p w14:paraId="70F8A2CE" w14:textId="33041C88" w:rsidR="00530F5C" w:rsidRDefault="00000000">
      <w:pPr>
        <w:ind w:firstLine="640"/>
        <w:rPr>
          <w:szCs w:val="32"/>
        </w:rPr>
      </w:pPr>
      <w:r>
        <w:rPr>
          <w:rFonts w:hint="eastAsia"/>
          <w:szCs w:val="32"/>
        </w:rPr>
        <w:t>信号噪声干扰：</w:t>
      </w:r>
      <w:r w:rsidR="001E6CE5">
        <w:rPr>
          <w:szCs w:val="32"/>
        </w:rPr>
        <w:t xml:space="preserve"> </w:t>
      </w:r>
      <w:r w:rsidR="00E835BD">
        <w:rPr>
          <w:rFonts w:hint="eastAsia"/>
          <w:szCs w:val="32"/>
        </w:rPr>
        <w:t>人在静息状态下也会对加速计的采集造成一些轻微干扰。</w:t>
      </w:r>
    </w:p>
    <w:p w14:paraId="0D8AAC61" w14:textId="577BBE9C" w:rsidR="00530F5C" w:rsidRDefault="001E6CE5">
      <w:pPr>
        <w:ind w:firstLine="640"/>
        <w:rPr>
          <w:szCs w:val="32"/>
        </w:rPr>
      </w:pPr>
      <w:r>
        <w:rPr>
          <w:rFonts w:hint="eastAsia"/>
          <w:szCs w:val="32"/>
        </w:rPr>
        <w:t>心跳模式变化：人在成长过程中心跳模式可能会随之改变，需要及时更新</w:t>
      </w:r>
      <w:r w:rsidR="00E835BD">
        <w:rPr>
          <w:rFonts w:hint="eastAsia"/>
          <w:szCs w:val="32"/>
        </w:rPr>
        <w:t>。</w:t>
      </w:r>
    </w:p>
    <w:p w14:paraId="1C03BC50" w14:textId="77777777" w:rsidR="00530F5C" w:rsidRDefault="00000000">
      <w:pPr>
        <w:ind w:firstLine="640"/>
        <w:rPr>
          <w:szCs w:val="32"/>
        </w:rPr>
      </w:pPr>
      <w:r>
        <w:rPr>
          <w:rFonts w:hint="eastAsia"/>
          <w:szCs w:val="32"/>
        </w:rPr>
        <w:t>算法泛化性不足：对一些特定群体（如老人、儿童）准确率较低（通过扩大训练数据使其覆盖多年龄段或者开发自适应模型可以应对解决）</w:t>
      </w:r>
    </w:p>
    <w:p w14:paraId="565C0FF2" w14:textId="77777777" w:rsidR="00530F5C" w:rsidRDefault="00530F5C">
      <w:pPr>
        <w:ind w:firstLine="640"/>
        <w:rPr>
          <w:szCs w:val="32"/>
        </w:rPr>
      </w:pPr>
    </w:p>
    <w:p w14:paraId="24DC8A50" w14:textId="77777777" w:rsidR="00530F5C" w:rsidRPr="00F362E8" w:rsidRDefault="00000000" w:rsidP="008A109B">
      <w:pPr>
        <w:pStyle w:val="1"/>
      </w:pPr>
      <w:r w:rsidRPr="00F362E8">
        <w:rPr>
          <w:rFonts w:hint="eastAsia"/>
        </w:rPr>
        <w:t>结论与建议</w:t>
      </w:r>
    </w:p>
    <w:p w14:paraId="3E4CB940" w14:textId="1213FA6B" w:rsidR="00E835BD" w:rsidRPr="0038169D" w:rsidRDefault="00000000" w:rsidP="0038169D">
      <w:pPr>
        <w:pStyle w:val="2"/>
      </w:pPr>
      <w:r w:rsidRPr="0038169D">
        <w:rPr>
          <w:rFonts w:hint="eastAsia"/>
        </w:rPr>
        <w:t>结论：</w:t>
      </w:r>
    </w:p>
    <w:p w14:paraId="4353B074" w14:textId="77777777" w:rsidR="00E835BD" w:rsidRPr="00E835BD" w:rsidRDefault="00E835BD" w:rsidP="004221DC">
      <w:pPr>
        <w:ind w:firstLineChars="200" w:firstLine="640"/>
      </w:pPr>
      <w:r w:rsidRPr="00E835BD">
        <w:t>项目目标清晰，旨在利用手机加速度计采集心跳信号，并经过小波变换处理后输入深度学习模型，最终在移动端</w:t>
      </w:r>
      <w:r w:rsidRPr="00E835BD">
        <w:t>App</w:t>
      </w:r>
      <w:r w:rsidRPr="00E835BD">
        <w:t>中实现身份认证。</w:t>
      </w:r>
    </w:p>
    <w:p w14:paraId="7CA52E86" w14:textId="77777777" w:rsidR="00E835BD" w:rsidRPr="00E835BD" w:rsidRDefault="00E835BD" w:rsidP="004221DC">
      <w:pPr>
        <w:ind w:firstLineChars="200" w:firstLine="640"/>
      </w:pPr>
      <w:r w:rsidRPr="00E835BD">
        <w:t>功能需求涵盖了用户注册、数据采集、信号处理、模型训练与推理以及认证结果展示，基本满足预期应用场景；同时，非功能需求（如响应速度、安全性、可用性等）也有明确规定，确保系统在实际应用中具备高性能和用户友好的体验。</w:t>
      </w:r>
    </w:p>
    <w:p w14:paraId="019B743C" w14:textId="15A06838" w:rsidR="00E835BD" w:rsidRPr="00E835BD" w:rsidRDefault="00E835BD" w:rsidP="004221DC">
      <w:pPr>
        <w:ind w:firstLineChars="200" w:firstLine="643"/>
      </w:pPr>
      <w:r w:rsidRPr="004221DC">
        <w:rPr>
          <w:b/>
          <w:bCs/>
        </w:rPr>
        <w:t>技术可行性较高</w:t>
      </w:r>
      <w:r w:rsidR="004221DC" w:rsidRPr="004221DC">
        <w:rPr>
          <w:rFonts w:hint="eastAsia"/>
          <w:b/>
          <w:bCs/>
        </w:rPr>
        <w:t>：</w:t>
      </w:r>
      <w:r w:rsidRPr="00E835BD">
        <w:t>当前智能手机硬件配置、传感器技术及开源深度学习框架均能支持本项目的技术实现。</w:t>
      </w:r>
    </w:p>
    <w:p w14:paraId="43C6D666" w14:textId="7BFB68FE" w:rsidR="00E835BD" w:rsidRPr="00E835BD" w:rsidRDefault="00E835BD" w:rsidP="004221DC">
      <w:pPr>
        <w:ind w:firstLineChars="200" w:firstLine="640"/>
      </w:pPr>
      <w:r w:rsidRPr="00E835BD">
        <w:t>采用小波变换去噪和特征提取，再结合</w:t>
      </w:r>
      <w:r>
        <w:rPr>
          <w:rFonts w:hint="eastAsia"/>
        </w:rPr>
        <w:t>AI</w:t>
      </w:r>
      <w:r w:rsidRPr="00E835BD">
        <w:t>模型进行心跳信号处理，在类似领域已有成功案例，且已有相关文献报告高达</w:t>
      </w:r>
      <w:r w:rsidRPr="00E835BD">
        <w:t>98%</w:t>
      </w:r>
      <w:r w:rsidRPr="00E835BD">
        <w:t>以上的识别准确率</w:t>
      </w:r>
      <w:r w:rsidR="004221DC" w:rsidRPr="004221DC">
        <w:rPr>
          <w:vertAlign w:val="superscript"/>
        </w:rPr>
        <w:fldChar w:fldCharType="begin"/>
      </w:r>
      <w:r w:rsidR="004221DC" w:rsidRPr="004221DC">
        <w:rPr>
          <w:vertAlign w:val="superscript"/>
        </w:rPr>
        <w:instrText xml:space="preserve"> REF _Ref193552676 \r \h </w:instrText>
      </w:r>
      <w:r w:rsidR="004221DC">
        <w:rPr>
          <w:vertAlign w:val="superscript"/>
        </w:rPr>
        <w:instrText xml:space="preserve"> \* MERGEFORMAT </w:instrText>
      </w:r>
      <w:r w:rsidR="004221DC" w:rsidRPr="004221DC">
        <w:rPr>
          <w:vertAlign w:val="superscript"/>
        </w:rPr>
      </w:r>
      <w:r w:rsidR="004221DC" w:rsidRPr="004221DC">
        <w:rPr>
          <w:vertAlign w:val="superscript"/>
        </w:rPr>
        <w:fldChar w:fldCharType="separate"/>
      </w:r>
      <w:r w:rsidR="004221DC" w:rsidRPr="004221DC">
        <w:rPr>
          <w:vertAlign w:val="superscript"/>
        </w:rPr>
        <w:t>[1]</w:t>
      </w:r>
      <w:r w:rsidR="004221DC" w:rsidRPr="004221DC">
        <w:rPr>
          <w:vertAlign w:val="superscript"/>
        </w:rPr>
        <w:fldChar w:fldCharType="end"/>
      </w:r>
      <w:r w:rsidRPr="00E835BD">
        <w:t>。</w:t>
      </w:r>
    </w:p>
    <w:p w14:paraId="3E1BCE2A" w14:textId="77777777" w:rsidR="00E835BD" w:rsidRPr="00E835BD" w:rsidRDefault="00E835BD" w:rsidP="004221DC">
      <w:pPr>
        <w:ind w:firstLineChars="200" w:firstLine="640"/>
      </w:pPr>
      <w:r w:rsidRPr="00E835BD">
        <w:t>模型部署到移动端的技术路线成熟，结合敏捷迭代开发，确保在较短周期内实现核心功能。</w:t>
      </w:r>
    </w:p>
    <w:p w14:paraId="43909539" w14:textId="370E7D9F" w:rsidR="00E835BD" w:rsidRPr="00E835BD" w:rsidRDefault="00E835BD" w:rsidP="004221DC">
      <w:pPr>
        <w:ind w:firstLineChars="200" w:firstLine="643"/>
      </w:pPr>
      <w:r w:rsidRPr="004221DC">
        <w:rPr>
          <w:b/>
          <w:bCs/>
        </w:rPr>
        <w:t>运营与经济可行性适中</w:t>
      </w:r>
      <w:r w:rsidR="004221DC" w:rsidRPr="004221DC">
        <w:rPr>
          <w:rFonts w:hint="eastAsia"/>
          <w:b/>
          <w:bCs/>
        </w:rPr>
        <w:t>：</w:t>
      </w:r>
      <w:r w:rsidRPr="00E835BD">
        <w:t>对于学生课程项目，开发成本主要集中在一部智能手机及必要的云服务器费用，整体投入较低。</w:t>
      </w:r>
    </w:p>
    <w:p w14:paraId="193CB5DB" w14:textId="18F22329" w:rsidR="00E835BD" w:rsidRPr="00E835BD" w:rsidRDefault="00E835BD" w:rsidP="004221DC">
      <w:pPr>
        <w:ind w:firstLineChars="200" w:firstLine="643"/>
      </w:pPr>
      <w:r w:rsidRPr="004221DC">
        <w:rPr>
          <w:b/>
          <w:bCs/>
        </w:rPr>
        <w:t>操作和维护可行性良好</w:t>
      </w:r>
      <w:r w:rsidR="004221DC" w:rsidRPr="004221DC">
        <w:rPr>
          <w:rFonts w:hint="eastAsia"/>
          <w:b/>
          <w:bCs/>
        </w:rPr>
        <w:t>：</w:t>
      </w:r>
      <w:r w:rsidRPr="00E835BD">
        <w:t>项目采用模块化设计，各模块</w:t>
      </w:r>
      <w:r w:rsidRPr="00E835BD">
        <w:lastRenderedPageBreak/>
        <w:t>之间接口清晰、标准统一，便于后期维护和扩展。</w:t>
      </w:r>
    </w:p>
    <w:p w14:paraId="6CB9C4DB" w14:textId="6BBA22C3" w:rsidR="00E835BD" w:rsidRPr="00E835BD" w:rsidRDefault="00E835BD" w:rsidP="004221DC">
      <w:pPr>
        <w:ind w:firstLineChars="200" w:firstLine="643"/>
      </w:pPr>
      <w:r w:rsidRPr="004221DC">
        <w:rPr>
          <w:b/>
          <w:bCs/>
        </w:rPr>
        <w:t>风险控制与未来发展</w:t>
      </w:r>
      <w:r w:rsidR="004221DC" w:rsidRPr="004221DC">
        <w:rPr>
          <w:rFonts w:hint="eastAsia"/>
          <w:b/>
          <w:bCs/>
        </w:rPr>
        <w:t>：</w:t>
      </w:r>
      <w:r w:rsidRPr="00E835BD">
        <w:t>虽然在数据采集噪声、实时性和模型泛化等方面存在一定风险，但通过小波变换、数据增强、模型量化以及敏捷迭代开发等措施，风险均在可控范围内。</w:t>
      </w:r>
    </w:p>
    <w:p w14:paraId="2DC1F0C8" w14:textId="76F7DC25" w:rsidR="00E835BD" w:rsidRPr="00E835BD" w:rsidRDefault="00E835BD" w:rsidP="004221DC">
      <w:pPr>
        <w:ind w:firstLineChars="200" w:firstLine="640"/>
      </w:pPr>
      <w:r w:rsidRPr="00E835BD">
        <w:t>市场上对更安全、便捷的身份认证需求日益增加，尤其在金融、医疗等领域，具有较好的应用前景，为未来技术拓展和商业化提供了契机</w:t>
      </w:r>
      <w:r w:rsidR="00D338C2" w:rsidRPr="004221DC">
        <w:rPr>
          <w:vertAlign w:val="superscript"/>
        </w:rPr>
        <w:fldChar w:fldCharType="begin"/>
      </w:r>
      <w:r w:rsidR="00D338C2" w:rsidRPr="004221DC">
        <w:rPr>
          <w:vertAlign w:val="superscript"/>
        </w:rPr>
        <w:instrText xml:space="preserve"> REF _Ref193552731 \r \h </w:instrText>
      </w:r>
      <w:r w:rsidR="004221DC">
        <w:rPr>
          <w:vertAlign w:val="superscript"/>
        </w:rPr>
        <w:instrText xml:space="preserve"> \* MERGEFORMAT </w:instrText>
      </w:r>
      <w:r w:rsidR="00D338C2" w:rsidRPr="004221DC">
        <w:rPr>
          <w:vertAlign w:val="superscript"/>
        </w:rPr>
      </w:r>
      <w:r w:rsidR="00D338C2" w:rsidRPr="004221DC">
        <w:rPr>
          <w:vertAlign w:val="superscript"/>
        </w:rPr>
        <w:fldChar w:fldCharType="separate"/>
      </w:r>
      <w:r w:rsidR="00D338C2" w:rsidRPr="004221DC">
        <w:rPr>
          <w:vertAlign w:val="superscript"/>
        </w:rPr>
        <w:t>[3]</w:t>
      </w:r>
      <w:r w:rsidR="00D338C2" w:rsidRPr="004221DC">
        <w:rPr>
          <w:vertAlign w:val="superscript"/>
        </w:rPr>
        <w:fldChar w:fldCharType="end"/>
      </w:r>
      <w:r w:rsidRPr="00E835BD">
        <w:t>。</w:t>
      </w:r>
    </w:p>
    <w:p w14:paraId="043EFFCD" w14:textId="77777777" w:rsidR="00E835BD" w:rsidRPr="00E835BD" w:rsidRDefault="00E835BD" w:rsidP="004221DC">
      <w:pPr>
        <w:ind w:firstLineChars="200" w:firstLine="640"/>
      </w:pPr>
      <w:r w:rsidRPr="00E835BD">
        <w:t>总体来看，本项目在需求和可行性分析的各个方面均表现出较高的可行性和实用价值。项目不仅符合技术发展趋势，而且在团队的多方面优势加持下，有望在预定时间内实现核心功能，为后续进一步优化和推广奠定坚实基础。</w:t>
      </w:r>
    </w:p>
    <w:p w14:paraId="3BB2D8E8" w14:textId="7FE81876" w:rsidR="00530F5C" w:rsidRDefault="00530F5C">
      <w:pPr>
        <w:ind w:firstLine="640"/>
        <w:rPr>
          <w:szCs w:val="32"/>
        </w:rPr>
      </w:pPr>
    </w:p>
    <w:p w14:paraId="57381ED0" w14:textId="4E822E5D" w:rsidR="00530F5C" w:rsidRDefault="00000000" w:rsidP="0038169D">
      <w:pPr>
        <w:pStyle w:val="2"/>
      </w:pPr>
      <w:r w:rsidRPr="00F362E8">
        <w:rPr>
          <w:rStyle w:val="20"/>
          <w:rFonts w:hint="eastAsia"/>
        </w:rPr>
        <w:t>建议</w:t>
      </w:r>
    </w:p>
    <w:p w14:paraId="419C1BC1" w14:textId="76D24ABB" w:rsidR="00E835BD" w:rsidRPr="00E835BD" w:rsidRDefault="00E835BD" w:rsidP="004221DC">
      <w:pPr>
        <w:ind w:firstLine="420"/>
      </w:pPr>
      <w:r w:rsidRPr="00F362E8">
        <w:rPr>
          <w:rStyle w:val="30"/>
        </w:rPr>
        <w:t>数据采集与预处理：</w:t>
      </w:r>
      <w:r w:rsidRPr="00E835BD">
        <w:t>加强数据采集环节的稳定性，确保在多种环境下能够获取足够质量的心跳信号。建议在采集过程中引入多种滤波和小波变换方法，对比分析不同算法效果。</w:t>
      </w:r>
      <w:r w:rsidRPr="00E835BD">
        <w:t xml:space="preserve"> </w:t>
      </w:r>
    </w:p>
    <w:p w14:paraId="1CE182AC" w14:textId="7C89E07D" w:rsidR="00E835BD" w:rsidRPr="00E835BD" w:rsidRDefault="00E835BD" w:rsidP="004221DC">
      <w:pPr>
        <w:ind w:firstLine="420"/>
      </w:pPr>
      <w:r w:rsidRPr="00F362E8">
        <w:rPr>
          <w:rStyle w:val="30"/>
        </w:rPr>
        <w:t>模型构建与优化：</w:t>
      </w:r>
      <w:r w:rsidRPr="00E835BD">
        <w:t>王同学应重点关注模型结构设计和参数调优，采用数据增强、迁移学习和模型量化等技术，提高模型的准确性和实时性。建议多尝试不同的组合架构，以找到最适合本项目数据特征的方案。</w:t>
      </w:r>
      <w:r w:rsidRPr="00E835BD">
        <w:t xml:space="preserve"> </w:t>
      </w:r>
    </w:p>
    <w:p w14:paraId="4D3BC988" w14:textId="75BF9388" w:rsidR="009D5659" w:rsidRPr="00F362E8" w:rsidRDefault="00E835BD" w:rsidP="004221DC">
      <w:pPr>
        <w:ind w:firstLine="420"/>
      </w:pPr>
      <w:r w:rsidRPr="00F362E8">
        <w:rPr>
          <w:rStyle w:val="30"/>
        </w:rPr>
        <w:t>移动端部署：</w:t>
      </w:r>
      <w:r w:rsidRPr="00F362E8">
        <w:t>采用成熟的跨平台开发框架（如</w:t>
      </w:r>
      <w:r w:rsidRPr="00F362E8">
        <w:t>Flutter</w:t>
      </w:r>
      <w:r w:rsidRPr="00F362E8">
        <w:t>或</w:t>
      </w:r>
      <w:r w:rsidRPr="00F362E8">
        <w:t>React Native</w:t>
      </w:r>
      <w:r w:rsidRPr="00F362E8">
        <w:t>）构建用户界面，同时利用</w:t>
      </w:r>
      <w:proofErr w:type="spellStart"/>
      <w:r w:rsidRPr="00F362E8">
        <w:rPr>
          <w:rFonts w:hint="eastAsia"/>
        </w:rPr>
        <w:t>pytorch</w:t>
      </w:r>
      <w:proofErr w:type="spellEnd"/>
      <w:r w:rsidRPr="00F362E8">
        <w:t>进行模型推理，确保在移动端运行的效率和稳定性。</w:t>
      </w:r>
    </w:p>
    <w:p w14:paraId="6D82F26E" w14:textId="54EC68DA" w:rsidR="009D5659" w:rsidRDefault="009D5659" w:rsidP="00CF02D4">
      <w:pPr>
        <w:widowControl/>
        <w:jc w:val="left"/>
        <w:rPr>
          <w:szCs w:val="32"/>
        </w:rPr>
      </w:pPr>
    </w:p>
    <w:p w14:paraId="3CE9A4D7" w14:textId="77777777" w:rsidR="009D5659" w:rsidRPr="009D5659" w:rsidRDefault="009D5659" w:rsidP="009D5659">
      <w:pPr>
        <w:ind w:firstLine="640"/>
        <w:jc w:val="center"/>
        <w:rPr>
          <w:szCs w:val="32"/>
        </w:rPr>
      </w:pPr>
      <w:r w:rsidRPr="009D5659">
        <w:rPr>
          <w:rFonts w:hint="eastAsia"/>
          <w:b/>
          <w:bCs/>
          <w:szCs w:val="32"/>
        </w:rPr>
        <w:t>附录</w:t>
      </w:r>
      <w:r w:rsidRPr="009D5659">
        <w:rPr>
          <w:rFonts w:hint="eastAsia"/>
          <w:b/>
          <w:bCs/>
          <w:szCs w:val="32"/>
        </w:rPr>
        <w:t>A</w:t>
      </w:r>
    </w:p>
    <w:p w14:paraId="6A65A68B" w14:textId="77777777" w:rsidR="009D5659" w:rsidRPr="009D5659" w:rsidRDefault="009D5659" w:rsidP="009D5659">
      <w:pPr>
        <w:ind w:firstLine="640"/>
        <w:jc w:val="center"/>
        <w:rPr>
          <w:szCs w:val="32"/>
        </w:rPr>
      </w:pPr>
      <w:r w:rsidRPr="009D5659">
        <w:rPr>
          <w:rFonts w:hint="eastAsia"/>
          <w:b/>
          <w:bCs/>
          <w:szCs w:val="32"/>
        </w:rPr>
        <w:t>需求调研记录</w:t>
      </w:r>
    </w:p>
    <w:p w14:paraId="58B31104" w14:textId="77777777" w:rsidR="009D5659" w:rsidRPr="009D5659" w:rsidRDefault="009D5659" w:rsidP="00D164B6">
      <w:pPr>
        <w:rPr>
          <w:szCs w:val="32"/>
        </w:rPr>
      </w:pPr>
      <w:r w:rsidRPr="009D5659">
        <w:rPr>
          <w:rFonts w:hint="eastAsia"/>
          <w:szCs w:val="32"/>
        </w:rPr>
        <w:t>生物识别技术在身份认证和安全领域的应用日益广泛，市场规模持续扩大。以下是对全球及中国生物识别市场的分析：</w:t>
      </w:r>
      <w:r w:rsidRPr="009D5659">
        <w:rPr>
          <w:rFonts w:cs="Times New Roman"/>
          <w:szCs w:val="32"/>
        </w:rPr>
        <w:t>​</w:t>
      </w:r>
      <w:hyperlink r:id="rId13" w:history="1">
        <w:r w:rsidRPr="009D5659">
          <w:rPr>
            <w:rStyle w:val="af5"/>
            <w:rFonts w:hint="eastAsia"/>
            <w:szCs w:val="32"/>
          </w:rPr>
          <w:t>pdfs.cir.cn</w:t>
        </w:r>
      </w:hyperlink>
    </w:p>
    <w:p w14:paraId="68A09D38" w14:textId="77777777" w:rsidR="009D5659" w:rsidRPr="009D5659" w:rsidRDefault="009D5659" w:rsidP="00D164B6">
      <w:pPr>
        <w:pStyle w:val="3"/>
      </w:pPr>
      <w:r w:rsidRPr="009D5659">
        <w:rPr>
          <w:rFonts w:hint="eastAsia"/>
        </w:rPr>
        <w:t>全球生物识别市场</w:t>
      </w:r>
    </w:p>
    <w:p w14:paraId="74BC5438" w14:textId="77777777" w:rsidR="009D5659" w:rsidRPr="009D5659" w:rsidRDefault="009D5659" w:rsidP="00D164B6">
      <w:pPr>
        <w:rPr>
          <w:szCs w:val="32"/>
        </w:rPr>
      </w:pPr>
      <w:r w:rsidRPr="00D164B6">
        <w:rPr>
          <w:rFonts w:hint="eastAsia"/>
          <w:b/>
          <w:bCs/>
          <w:szCs w:val="32"/>
        </w:rPr>
        <w:t>市场规模与增长：</w:t>
      </w:r>
      <w:r w:rsidRPr="009D5659">
        <w:rPr>
          <w:rFonts w:cs="Times New Roman"/>
          <w:szCs w:val="32"/>
        </w:rPr>
        <w:t>​</w:t>
      </w:r>
      <w:r w:rsidRPr="009D5659">
        <w:rPr>
          <w:rFonts w:ascii="等线" w:eastAsia="等线" w:hAnsi="等线" w:cs="等线" w:hint="eastAsia"/>
          <w:szCs w:val="32"/>
        </w:rPr>
        <w:t>根据市场研究报告，全球生物识别市场预计将从</w:t>
      </w:r>
      <w:r w:rsidRPr="009D5659">
        <w:rPr>
          <w:rFonts w:hint="eastAsia"/>
          <w:szCs w:val="32"/>
        </w:rPr>
        <w:t>2024</w:t>
      </w:r>
      <w:r w:rsidRPr="009D5659">
        <w:rPr>
          <w:rFonts w:hint="eastAsia"/>
          <w:szCs w:val="32"/>
        </w:rPr>
        <w:t>年的</w:t>
      </w:r>
      <w:r w:rsidRPr="009D5659">
        <w:rPr>
          <w:rFonts w:hint="eastAsia"/>
          <w:szCs w:val="32"/>
        </w:rPr>
        <w:t>951</w:t>
      </w:r>
      <w:r w:rsidRPr="009D5659">
        <w:rPr>
          <w:rFonts w:hint="eastAsia"/>
          <w:szCs w:val="32"/>
        </w:rPr>
        <w:t>亿美元增长到</w:t>
      </w:r>
      <w:r w:rsidRPr="009D5659">
        <w:rPr>
          <w:rFonts w:hint="eastAsia"/>
          <w:szCs w:val="32"/>
        </w:rPr>
        <w:t>2032</w:t>
      </w:r>
      <w:r w:rsidRPr="009D5659">
        <w:rPr>
          <w:rFonts w:hint="eastAsia"/>
          <w:szCs w:val="32"/>
        </w:rPr>
        <w:t>年的</w:t>
      </w:r>
      <w:r w:rsidRPr="009D5659">
        <w:rPr>
          <w:rFonts w:hint="eastAsia"/>
          <w:szCs w:val="32"/>
        </w:rPr>
        <w:t>9476</w:t>
      </w:r>
      <w:r w:rsidRPr="009D5659">
        <w:rPr>
          <w:rFonts w:hint="eastAsia"/>
          <w:szCs w:val="32"/>
        </w:rPr>
        <w:t>亿美元，预测期内的复合年增长率为</w:t>
      </w:r>
      <w:r w:rsidRPr="009D5659">
        <w:rPr>
          <w:rFonts w:hint="eastAsia"/>
          <w:szCs w:val="32"/>
        </w:rPr>
        <w:t>15.63%</w:t>
      </w:r>
      <w:r w:rsidRPr="009D5659">
        <w:rPr>
          <w:rFonts w:hint="eastAsia"/>
          <w:szCs w:val="32"/>
        </w:rPr>
        <w:t>。</w:t>
      </w:r>
      <w:r w:rsidRPr="009D5659">
        <w:rPr>
          <w:rFonts w:hint="eastAsia"/>
          <w:szCs w:val="32"/>
        </w:rPr>
        <w:t xml:space="preserve"> </w:t>
      </w:r>
      <w:r w:rsidRPr="009D5659">
        <w:rPr>
          <w:rFonts w:cs="Times New Roman"/>
          <w:szCs w:val="32"/>
        </w:rPr>
        <w:t>​</w:t>
      </w:r>
      <w:hyperlink r:id="rId14" w:history="1">
        <w:r w:rsidRPr="009D5659">
          <w:rPr>
            <w:rStyle w:val="af5"/>
            <w:rFonts w:hint="eastAsia"/>
            <w:szCs w:val="32"/>
          </w:rPr>
          <w:t>mordorintelligence.com+3fortunebusinessinsights.com+3marketresearchfuture.com+3</w:t>
        </w:r>
      </w:hyperlink>
    </w:p>
    <w:p w14:paraId="77F7D13E" w14:textId="77777777" w:rsidR="009D5659" w:rsidRPr="009D5659" w:rsidRDefault="009D5659" w:rsidP="00D164B6">
      <w:pPr>
        <w:rPr>
          <w:szCs w:val="32"/>
        </w:rPr>
      </w:pPr>
      <w:r w:rsidRPr="009D5659">
        <w:rPr>
          <w:rFonts w:hint="eastAsia"/>
          <w:szCs w:val="32"/>
        </w:rPr>
        <w:t>主要应用领域：</w:t>
      </w:r>
      <w:r w:rsidRPr="009D5659">
        <w:rPr>
          <w:rFonts w:cs="Times New Roman"/>
          <w:szCs w:val="32"/>
        </w:rPr>
        <w:t>​</w:t>
      </w:r>
      <w:r w:rsidRPr="009D5659">
        <w:rPr>
          <w:rFonts w:ascii="等线" w:eastAsia="等线" w:hAnsi="等线" w:cs="等线" w:hint="eastAsia"/>
          <w:szCs w:val="32"/>
        </w:rPr>
        <w:t>生物识别技术广泛应用于安防、金融、医疗、电子商务等领域，提供身份验证、访问控制和数据保护等功能。</w:t>
      </w:r>
      <w:r w:rsidRPr="009D5659">
        <w:rPr>
          <w:rFonts w:cs="Times New Roman"/>
          <w:szCs w:val="32"/>
        </w:rPr>
        <w:t>​</w:t>
      </w:r>
      <w:hyperlink r:id="rId15" w:history="1">
        <w:r w:rsidRPr="009D5659">
          <w:rPr>
            <w:rStyle w:val="af5"/>
            <w:rFonts w:hint="eastAsia"/>
            <w:szCs w:val="32"/>
          </w:rPr>
          <w:t>pdfs.cir.cn</w:t>
        </w:r>
      </w:hyperlink>
    </w:p>
    <w:p w14:paraId="79231CC0" w14:textId="77777777" w:rsidR="009D5659" w:rsidRPr="009D5659" w:rsidRDefault="009D5659" w:rsidP="00D164B6">
      <w:pPr>
        <w:pStyle w:val="3"/>
      </w:pPr>
      <w:r w:rsidRPr="009D5659">
        <w:rPr>
          <w:rFonts w:hint="eastAsia"/>
        </w:rPr>
        <w:t>中国生物识别市场</w:t>
      </w:r>
    </w:p>
    <w:p w14:paraId="5312DAE0" w14:textId="77777777" w:rsidR="009D5659" w:rsidRPr="009D5659" w:rsidRDefault="009D5659" w:rsidP="00D164B6">
      <w:pPr>
        <w:rPr>
          <w:szCs w:val="32"/>
        </w:rPr>
      </w:pPr>
      <w:r w:rsidRPr="00D164B6">
        <w:rPr>
          <w:rFonts w:hint="eastAsia"/>
          <w:b/>
          <w:bCs/>
          <w:szCs w:val="32"/>
        </w:rPr>
        <w:t>市场规模</w:t>
      </w:r>
      <w:r w:rsidRPr="009D5659">
        <w:rPr>
          <w:rFonts w:hint="eastAsia"/>
          <w:szCs w:val="32"/>
        </w:rPr>
        <w:t>：</w:t>
      </w:r>
      <w:r w:rsidRPr="009D5659">
        <w:rPr>
          <w:rFonts w:cs="Times New Roman"/>
          <w:szCs w:val="32"/>
        </w:rPr>
        <w:t>​</w:t>
      </w:r>
      <w:r w:rsidRPr="009D5659">
        <w:rPr>
          <w:rFonts w:ascii="等线" w:eastAsia="等线" w:hAnsi="等线" w:cs="等线" w:hint="eastAsia"/>
          <w:szCs w:val="32"/>
        </w:rPr>
        <w:t>数据显示，中国生物识别技术市场规模从</w:t>
      </w:r>
      <w:r w:rsidRPr="009D5659">
        <w:rPr>
          <w:rFonts w:hint="eastAsia"/>
          <w:szCs w:val="32"/>
        </w:rPr>
        <w:t>2014</w:t>
      </w:r>
      <w:r w:rsidRPr="009D5659">
        <w:rPr>
          <w:rFonts w:hint="eastAsia"/>
          <w:szCs w:val="32"/>
        </w:rPr>
        <w:t>年的</w:t>
      </w:r>
      <w:r w:rsidRPr="009D5659">
        <w:rPr>
          <w:rFonts w:hint="eastAsia"/>
          <w:szCs w:val="32"/>
        </w:rPr>
        <w:t>71.5</w:t>
      </w:r>
      <w:r w:rsidRPr="009D5659">
        <w:rPr>
          <w:rFonts w:hint="eastAsia"/>
          <w:szCs w:val="32"/>
        </w:rPr>
        <w:t>亿元迅速增长至</w:t>
      </w:r>
      <w:r w:rsidRPr="009D5659">
        <w:rPr>
          <w:rFonts w:hint="eastAsia"/>
          <w:szCs w:val="32"/>
        </w:rPr>
        <w:t>2022</w:t>
      </w:r>
      <w:r w:rsidRPr="009D5659">
        <w:rPr>
          <w:rFonts w:hint="eastAsia"/>
          <w:szCs w:val="32"/>
        </w:rPr>
        <w:t>年的</w:t>
      </w:r>
      <w:r w:rsidRPr="009D5659">
        <w:rPr>
          <w:rFonts w:hint="eastAsia"/>
          <w:szCs w:val="32"/>
        </w:rPr>
        <w:t>402</w:t>
      </w:r>
      <w:r w:rsidRPr="009D5659">
        <w:rPr>
          <w:rFonts w:hint="eastAsia"/>
          <w:szCs w:val="32"/>
        </w:rPr>
        <w:t>亿元，期间年均复合增长率达到</w:t>
      </w:r>
      <w:r w:rsidRPr="009D5659">
        <w:rPr>
          <w:rFonts w:hint="eastAsia"/>
          <w:szCs w:val="32"/>
        </w:rPr>
        <w:t>24.1%</w:t>
      </w:r>
      <w:r w:rsidRPr="009D5659">
        <w:rPr>
          <w:rFonts w:hint="eastAsia"/>
          <w:szCs w:val="32"/>
        </w:rPr>
        <w:t>。</w:t>
      </w:r>
      <w:r w:rsidRPr="009D5659">
        <w:rPr>
          <w:rFonts w:hint="eastAsia"/>
          <w:szCs w:val="32"/>
        </w:rPr>
        <w:t xml:space="preserve"> </w:t>
      </w:r>
      <w:r w:rsidRPr="009D5659">
        <w:rPr>
          <w:rFonts w:cs="Times New Roman"/>
          <w:szCs w:val="32"/>
        </w:rPr>
        <w:t>​</w:t>
      </w:r>
      <w:hyperlink r:id="rId16" w:history="1">
        <w:r w:rsidRPr="009D5659">
          <w:rPr>
            <w:rStyle w:val="af5"/>
            <w:rFonts w:hint="eastAsia"/>
            <w:szCs w:val="32"/>
          </w:rPr>
          <w:t>sohu.com</w:t>
        </w:r>
      </w:hyperlink>
    </w:p>
    <w:p w14:paraId="15639739" w14:textId="77777777" w:rsidR="009D5659" w:rsidRPr="009D5659" w:rsidRDefault="009D5659" w:rsidP="00D164B6">
      <w:pPr>
        <w:rPr>
          <w:szCs w:val="32"/>
        </w:rPr>
      </w:pPr>
      <w:r w:rsidRPr="00D164B6">
        <w:rPr>
          <w:rFonts w:hint="eastAsia"/>
          <w:b/>
          <w:bCs/>
          <w:szCs w:val="32"/>
        </w:rPr>
        <w:t>技术应用：</w:t>
      </w:r>
      <w:r w:rsidRPr="009D5659">
        <w:rPr>
          <w:rFonts w:cs="Times New Roman"/>
          <w:szCs w:val="32"/>
        </w:rPr>
        <w:t>​</w:t>
      </w:r>
      <w:r w:rsidRPr="009D5659">
        <w:rPr>
          <w:rFonts w:ascii="等线" w:eastAsia="等线" w:hAnsi="等线" w:cs="等线" w:hint="eastAsia"/>
          <w:szCs w:val="32"/>
        </w:rPr>
        <w:t>目前，指纹识别是中国市场上应用最为广泛的生</w:t>
      </w:r>
      <w:r w:rsidRPr="009D5659">
        <w:rPr>
          <w:rFonts w:ascii="等线" w:eastAsia="等线" w:hAnsi="等线" w:cs="等线" w:hint="eastAsia"/>
          <w:szCs w:val="32"/>
        </w:rPr>
        <w:lastRenderedPageBreak/>
        <w:t>物识别技术，面部识别、虹膜识别等技术也在逐步推广。</w:t>
      </w:r>
      <w:r w:rsidRPr="009D5659">
        <w:rPr>
          <w:rFonts w:cs="Times New Roman"/>
          <w:szCs w:val="32"/>
        </w:rPr>
        <w:t>​</w:t>
      </w:r>
      <w:hyperlink r:id="rId17" w:history="1">
        <w:r w:rsidRPr="009D5659">
          <w:rPr>
            <w:rStyle w:val="af5"/>
            <w:rFonts w:hint="eastAsia"/>
            <w:szCs w:val="32"/>
          </w:rPr>
          <w:t>pdfs.cir.cn+1sohu.com+1</w:t>
        </w:r>
      </w:hyperlink>
    </w:p>
    <w:p w14:paraId="28AD2300" w14:textId="77777777" w:rsidR="009D5659" w:rsidRPr="009D5659" w:rsidRDefault="009D5659" w:rsidP="00D164B6">
      <w:pPr>
        <w:pStyle w:val="3"/>
      </w:pPr>
      <w:r w:rsidRPr="009D5659">
        <w:rPr>
          <w:rFonts w:hint="eastAsia"/>
        </w:rPr>
        <w:t>市场趋势</w:t>
      </w:r>
    </w:p>
    <w:p w14:paraId="152480CF" w14:textId="77777777" w:rsidR="009D5659" w:rsidRPr="009D5659" w:rsidRDefault="009D5659" w:rsidP="00D164B6">
      <w:pPr>
        <w:rPr>
          <w:szCs w:val="32"/>
        </w:rPr>
      </w:pPr>
      <w:r w:rsidRPr="00D164B6">
        <w:rPr>
          <w:rFonts w:hint="eastAsia"/>
          <w:b/>
          <w:bCs/>
          <w:szCs w:val="32"/>
        </w:rPr>
        <w:t>技术融合：</w:t>
      </w:r>
      <w:r w:rsidRPr="009D5659">
        <w:rPr>
          <w:rFonts w:cs="Times New Roman"/>
          <w:szCs w:val="32"/>
        </w:rPr>
        <w:t>​</w:t>
      </w:r>
      <w:r w:rsidRPr="009D5659">
        <w:rPr>
          <w:rFonts w:ascii="等线" w:eastAsia="等线" w:hAnsi="等线" w:cs="等线" w:hint="eastAsia"/>
          <w:szCs w:val="32"/>
        </w:rPr>
        <w:t>生物识别技术正与人工智能、大数据等新兴技术深度融合，提高识别的准确性和应用范围。</w:t>
      </w:r>
      <w:r w:rsidRPr="009D5659">
        <w:rPr>
          <w:rFonts w:cs="Times New Roman"/>
          <w:szCs w:val="32"/>
        </w:rPr>
        <w:t>​</w:t>
      </w:r>
    </w:p>
    <w:p w14:paraId="346E3574" w14:textId="77777777" w:rsidR="009D5659" w:rsidRPr="009D5659" w:rsidRDefault="009D5659" w:rsidP="00D164B6">
      <w:pPr>
        <w:rPr>
          <w:szCs w:val="32"/>
        </w:rPr>
      </w:pPr>
      <w:r w:rsidRPr="00D164B6">
        <w:rPr>
          <w:rFonts w:hint="eastAsia"/>
          <w:b/>
          <w:bCs/>
          <w:szCs w:val="32"/>
        </w:rPr>
        <w:t>多模态识别：</w:t>
      </w:r>
      <w:r w:rsidRPr="009D5659">
        <w:rPr>
          <w:rFonts w:cs="Times New Roman"/>
          <w:szCs w:val="32"/>
        </w:rPr>
        <w:t>​</w:t>
      </w:r>
      <w:r w:rsidRPr="009D5659">
        <w:rPr>
          <w:rFonts w:ascii="等线" w:eastAsia="等线" w:hAnsi="等线" w:cs="等线" w:hint="eastAsia"/>
          <w:szCs w:val="32"/>
        </w:rPr>
        <w:t>未来趋势将是多模态生物识别，即结合多种生物特征（如指纹、面部、虹膜等）进行身份验证，以提高安全性和可靠性。</w:t>
      </w:r>
      <w:r w:rsidRPr="009D5659">
        <w:rPr>
          <w:rFonts w:cs="Times New Roman"/>
          <w:szCs w:val="32"/>
        </w:rPr>
        <w:t>​</w:t>
      </w:r>
      <w:hyperlink r:id="rId18" w:history="1">
        <w:r w:rsidRPr="009D5659">
          <w:rPr>
            <w:rStyle w:val="af5"/>
            <w:rFonts w:hint="eastAsia"/>
            <w:szCs w:val="32"/>
          </w:rPr>
          <w:t>pdfs.cir.cn</w:t>
        </w:r>
      </w:hyperlink>
    </w:p>
    <w:p w14:paraId="03057C16" w14:textId="77777777" w:rsidR="009D5659" w:rsidRPr="009D5659" w:rsidRDefault="009D5659" w:rsidP="00D164B6">
      <w:pPr>
        <w:rPr>
          <w:szCs w:val="32"/>
        </w:rPr>
      </w:pPr>
      <w:r w:rsidRPr="00D164B6">
        <w:rPr>
          <w:rFonts w:hint="eastAsia"/>
          <w:b/>
          <w:bCs/>
          <w:szCs w:val="32"/>
        </w:rPr>
        <w:t>隐私保护：</w:t>
      </w:r>
      <w:r w:rsidRPr="009D5659">
        <w:rPr>
          <w:rFonts w:cs="Times New Roman"/>
          <w:szCs w:val="32"/>
        </w:rPr>
        <w:t>​</w:t>
      </w:r>
      <w:r w:rsidRPr="009D5659">
        <w:rPr>
          <w:rFonts w:ascii="等线" w:eastAsia="等线" w:hAnsi="等线" w:cs="等线" w:hint="eastAsia"/>
          <w:szCs w:val="32"/>
        </w:rPr>
        <w:t>随着生物识别技术的普及，个人隐私保护成为关注焦点，推动相关法规和标准的制定与完善。</w:t>
      </w:r>
      <w:r w:rsidRPr="009D5659">
        <w:rPr>
          <w:rFonts w:cs="Times New Roman"/>
          <w:szCs w:val="32"/>
        </w:rPr>
        <w:t>​</w:t>
      </w:r>
      <w:hyperlink r:id="rId19" w:history="1">
        <w:r w:rsidRPr="009D5659">
          <w:rPr>
            <w:rStyle w:val="af5"/>
            <w:rFonts w:hint="eastAsia"/>
            <w:szCs w:val="32"/>
          </w:rPr>
          <w:t>pdfs.cir.cn</w:t>
        </w:r>
      </w:hyperlink>
    </w:p>
    <w:p w14:paraId="0475FC69" w14:textId="097675A7" w:rsidR="009D5659" w:rsidRDefault="009D5659" w:rsidP="00D164B6">
      <w:pPr>
        <w:rPr>
          <w:szCs w:val="32"/>
        </w:rPr>
      </w:pPr>
      <w:r w:rsidRPr="009D5659">
        <w:rPr>
          <w:rFonts w:hint="eastAsia"/>
          <w:szCs w:val="32"/>
        </w:rPr>
        <w:t>综上所述，生物识别市场正处于快速发展阶段，技术创新和应用拓展为市场带来了巨大的增长潜力。</w:t>
      </w:r>
    </w:p>
    <w:p w14:paraId="208C32AE" w14:textId="77777777" w:rsidR="009D5659" w:rsidRDefault="009D5659">
      <w:pPr>
        <w:widowControl/>
        <w:ind w:firstLine="640"/>
        <w:jc w:val="left"/>
        <w:rPr>
          <w:szCs w:val="32"/>
        </w:rPr>
      </w:pPr>
      <w:r>
        <w:rPr>
          <w:szCs w:val="32"/>
        </w:rPr>
        <w:br w:type="page"/>
      </w:r>
    </w:p>
    <w:p w14:paraId="57DB0C5F" w14:textId="77777777" w:rsidR="009D5659" w:rsidRPr="009D5659" w:rsidRDefault="009D5659" w:rsidP="009D5659">
      <w:pPr>
        <w:ind w:firstLine="640"/>
        <w:rPr>
          <w:szCs w:val="32"/>
        </w:rPr>
      </w:pPr>
    </w:p>
    <w:p w14:paraId="3D610643" w14:textId="77777777" w:rsidR="009D5659" w:rsidRPr="009D5659" w:rsidRDefault="009D5659" w:rsidP="009D5659">
      <w:pPr>
        <w:ind w:firstLine="640"/>
        <w:jc w:val="center"/>
        <w:rPr>
          <w:szCs w:val="32"/>
        </w:rPr>
      </w:pPr>
      <w:r w:rsidRPr="009D5659">
        <w:rPr>
          <w:rFonts w:hint="eastAsia"/>
          <w:b/>
          <w:bCs/>
          <w:szCs w:val="32"/>
        </w:rPr>
        <w:t>附录</w:t>
      </w:r>
      <w:r w:rsidRPr="009D5659">
        <w:rPr>
          <w:rFonts w:hint="eastAsia"/>
          <w:b/>
          <w:bCs/>
          <w:szCs w:val="32"/>
        </w:rPr>
        <w:t>B</w:t>
      </w:r>
    </w:p>
    <w:p w14:paraId="4E3A1910" w14:textId="77777777" w:rsidR="009D5659" w:rsidRPr="009D5659" w:rsidRDefault="009D5659" w:rsidP="009D5659">
      <w:pPr>
        <w:ind w:firstLine="640"/>
        <w:jc w:val="center"/>
        <w:rPr>
          <w:szCs w:val="32"/>
        </w:rPr>
      </w:pPr>
      <w:r w:rsidRPr="009D5659">
        <w:rPr>
          <w:rFonts w:hint="eastAsia"/>
          <w:b/>
          <w:bCs/>
          <w:szCs w:val="32"/>
        </w:rPr>
        <w:t>参考文献</w:t>
      </w:r>
    </w:p>
    <w:p w14:paraId="25E0587A" w14:textId="77777777" w:rsidR="009D5659" w:rsidRPr="009D5659" w:rsidRDefault="009D5659" w:rsidP="00D338C2">
      <w:pPr>
        <w:numPr>
          <w:ilvl w:val="0"/>
          <w:numId w:val="17"/>
        </w:numPr>
        <w:ind w:left="714" w:hanging="357"/>
        <w:rPr>
          <w:szCs w:val="32"/>
        </w:rPr>
      </w:pPr>
      <w:bookmarkStart w:id="2" w:name="_Ref193552676"/>
      <w:r w:rsidRPr="009D5659">
        <w:rPr>
          <w:rFonts w:hint="eastAsia"/>
          <w:szCs w:val="32"/>
        </w:rPr>
        <w:t xml:space="preserve">Jun, T. J., Nguyen, H. M., Kang, D., Kim, D., Kim, D., &amp; Kim, Y.-H. (2018). </w:t>
      </w:r>
      <w:r w:rsidRPr="009D5659">
        <w:rPr>
          <w:rFonts w:hint="eastAsia"/>
          <w:i/>
          <w:iCs/>
          <w:szCs w:val="32"/>
        </w:rPr>
        <w:t>ECG arrhythmia classification using a 2-D convolutional neural network</w:t>
      </w:r>
      <w:r w:rsidRPr="009D5659">
        <w:rPr>
          <w:rFonts w:hint="eastAsia"/>
          <w:szCs w:val="32"/>
        </w:rPr>
        <w:t xml:space="preserve">. </w:t>
      </w:r>
      <w:proofErr w:type="spellStart"/>
      <w:r w:rsidRPr="009D5659">
        <w:rPr>
          <w:rFonts w:hint="eastAsia"/>
          <w:szCs w:val="32"/>
        </w:rPr>
        <w:t>arXiv</w:t>
      </w:r>
      <w:proofErr w:type="spellEnd"/>
      <w:r w:rsidRPr="009D5659">
        <w:rPr>
          <w:rFonts w:hint="eastAsia"/>
          <w:szCs w:val="32"/>
        </w:rPr>
        <w:t xml:space="preserve"> preprint arXiv:1804.06812.</w:t>
      </w:r>
      <w:r w:rsidRPr="009D5659">
        <w:rPr>
          <w:rFonts w:hint="eastAsia"/>
          <w:szCs w:val="32"/>
        </w:rPr>
        <w:t></w:t>
      </w:r>
      <w:bookmarkEnd w:id="2"/>
    </w:p>
    <w:p w14:paraId="2AAEF5BF" w14:textId="77777777" w:rsidR="009D5659" w:rsidRPr="009D5659" w:rsidRDefault="009D5659" w:rsidP="00D338C2">
      <w:pPr>
        <w:numPr>
          <w:ilvl w:val="0"/>
          <w:numId w:val="17"/>
        </w:numPr>
        <w:ind w:left="714" w:hanging="357"/>
        <w:rPr>
          <w:szCs w:val="32"/>
        </w:rPr>
      </w:pPr>
      <w:bookmarkStart w:id="3" w:name="_Ref193552709"/>
      <w:r w:rsidRPr="009D5659">
        <w:rPr>
          <w:rFonts w:hint="eastAsia"/>
          <w:szCs w:val="32"/>
        </w:rPr>
        <w:t xml:space="preserve">Market Research Future. (2025). </w:t>
      </w:r>
      <w:r w:rsidRPr="009D5659">
        <w:rPr>
          <w:rFonts w:hint="eastAsia"/>
          <w:i/>
          <w:iCs/>
          <w:szCs w:val="32"/>
        </w:rPr>
        <w:t>生物识别市场研究报告按技术（面部识别、指纹识别、虹膜识别、语音识别、行为生物识别）、按应用（执法、边境控制、访问控制、金融交易、医疗保健）、按设备类型（基于接触、非接触式、移动）、按最终用户行业（政府、金融服务、医疗保健、零售、运输）、按方式（单式、多式）和按地区（北美、欧洲、南美、亚太地区、中东和非洲）</w:t>
      </w:r>
      <w:r w:rsidRPr="009D5659">
        <w:rPr>
          <w:rFonts w:hint="eastAsia"/>
          <w:i/>
          <w:iCs/>
          <w:szCs w:val="32"/>
        </w:rPr>
        <w:t xml:space="preserve">- </w:t>
      </w:r>
      <w:r w:rsidRPr="009D5659">
        <w:rPr>
          <w:rFonts w:hint="eastAsia"/>
          <w:i/>
          <w:iCs/>
          <w:szCs w:val="32"/>
        </w:rPr>
        <w:t>到</w:t>
      </w:r>
      <w:r w:rsidRPr="009D5659">
        <w:rPr>
          <w:rFonts w:hint="eastAsia"/>
          <w:i/>
          <w:iCs/>
          <w:szCs w:val="32"/>
        </w:rPr>
        <w:t xml:space="preserve"> 2032 </w:t>
      </w:r>
      <w:r w:rsidRPr="009D5659">
        <w:rPr>
          <w:rFonts w:hint="eastAsia"/>
          <w:i/>
          <w:iCs/>
          <w:szCs w:val="32"/>
        </w:rPr>
        <w:t>年的预测</w:t>
      </w:r>
      <w:r w:rsidRPr="009D5659">
        <w:rPr>
          <w:rFonts w:hint="eastAsia"/>
          <w:szCs w:val="32"/>
        </w:rPr>
        <w:t xml:space="preserve">. Retrieved from </w:t>
      </w:r>
      <w:r w:rsidRPr="009D5659">
        <w:rPr>
          <w:rFonts w:hint="eastAsia"/>
          <w:szCs w:val="32"/>
        </w:rPr>
        <w:t></w:t>
      </w:r>
      <w:r w:rsidRPr="009D5659">
        <w:rPr>
          <w:rFonts w:hint="eastAsia"/>
          <w:szCs w:val="32"/>
        </w:rPr>
        <w:t>cite</w:t>
      </w:r>
      <w:r w:rsidRPr="009D5659">
        <w:rPr>
          <w:rFonts w:hint="eastAsia"/>
          <w:szCs w:val="32"/>
        </w:rPr>
        <w:t></w:t>
      </w:r>
      <w:r w:rsidRPr="009D5659">
        <w:rPr>
          <w:rFonts w:hint="eastAsia"/>
          <w:szCs w:val="32"/>
        </w:rPr>
        <w:t>turn0search4</w:t>
      </w:r>
      <w:r w:rsidRPr="009D5659">
        <w:rPr>
          <w:rFonts w:hint="eastAsia"/>
          <w:szCs w:val="32"/>
        </w:rPr>
        <w:t></w:t>
      </w:r>
      <w:bookmarkEnd w:id="3"/>
    </w:p>
    <w:p w14:paraId="1516676C" w14:textId="77777777" w:rsidR="009D5659" w:rsidRPr="009D5659" w:rsidRDefault="009D5659" w:rsidP="00D338C2">
      <w:pPr>
        <w:numPr>
          <w:ilvl w:val="0"/>
          <w:numId w:val="17"/>
        </w:numPr>
        <w:ind w:left="714" w:hanging="357"/>
        <w:rPr>
          <w:szCs w:val="32"/>
        </w:rPr>
      </w:pPr>
      <w:bookmarkStart w:id="4" w:name="_Ref193552731"/>
      <w:r w:rsidRPr="009D5659">
        <w:rPr>
          <w:rFonts w:hint="eastAsia"/>
          <w:szCs w:val="32"/>
        </w:rPr>
        <w:t>搜狐网</w:t>
      </w:r>
      <w:r w:rsidRPr="009D5659">
        <w:rPr>
          <w:rFonts w:hint="eastAsia"/>
          <w:szCs w:val="32"/>
        </w:rPr>
        <w:t xml:space="preserve">. (2024). </w:t>
      </w:r>
      <w:r w:rsidRPr="009D5659">
        <w:rPr>
          <w:rFonts w:hint="eastAsia"/>
          <w:i/>
          <w:iCs/>
          <w:szCs w:val="32"/>
        </w:rPr>
        <w:t>2024</w:t>
      </w:r>
      <w:r w:rsidRPr="009D5659">
        <w:rPr>
          <w:rFonts w:hint="eastAsia"/>
          <w:i/>
          <w:iCs/>
          <w:szCs w:val="32"/>
        </w:rPr>
        <w:t>年中国生物识别技术行业发展现状：市场规模</w:t>
      </w:r>
      <w:bookmarkEnd w:id="4"/>
    </w:p>
    <w:p w14:paraId="5376E007" w14:textId="77777777" w:rsidR="00530F5C" w:rsidRPr="009D5659" w:rsidRDefault="00530F5C" w:rsidP="00E835BD">
      <w:pPr>
        <w:ind w:firstLine="640"/>
        <w:rPr>
          <w:szCs w:val="32"/>
        </w:rPr>
      </w:pPr>
    </w:p>
    <w:sectPr w:rsidR="00530F5C" w:rsidRPr="009D5659" w:rsidSect="000B371C">
      <w:pgSz w:w="11906" w:h="16838"/>
      <w:pgMar w:top="1440" w:right="1800" w:bottom="1440" w:left="1800" w:header="851" w:footer="992" w:gutter="0"/>
      <w:cols w:space="425"/>
      <w:docGrid w:type="line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9B598" w14:textId="77777777" w:rsidR="00930F36" w:rsidRDefault="00930F36">
      <w:pPr>
        <w:ind w:firstLine="420"/>
      </w:pPr>
    </w:p>
  </w:endnote>
  <w:endnote w:type="continuationSeparator" w:id="0">
    <w:p w14:paraId="39903917" w14:textId="77777777" w:rsidR="00930F36" w:rsidRDefault="00930F36">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21F02" w14:textId="77777777" w:rsidR="00930F36" w:rsidRDefault="00930F36">
      <w:pPr>
        <w:ind w:firstLine="420"/>
      </w:pPr>
    </w:p>
  </w:footnote>
  <w:footnote w:type="continuationSeparator" w:id="0">
    <w:p w14:paraId="5440D7AD" w14:textId="77777777" w:rsidR="00930F36" w:rsidRDefault="00930F36">
      <w:pPr>
        <w:ind w:firstLine="42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7A6"/>
    <w:multiLevelType w:val="hybridMultilevel"/>
    <w:tmpl w:val="C5886C98"/>
    <w:lvl w:ilvl="0" w:tplc="4DA41CF8">
      <w:start w:val="1"/>
      <w:numFmt w:val="bullet"/>
      <w:lvlText w:val=""/>
      <w:lvlJc w:val="left"/>
      <w:pPr>
        <w:ind w:left="440" w:hanging="440"/>
      </w:pPr>
      <w:rPr>
        <w:rFonts w:ascii="Wingdings" w:hAnsi="Wingdings" w:hint="default"/>
        <w:sz w:val="11"/>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52024A"/>
    <w:multiLevelType w:val="hybridMultilevel"/>
    <w:tmpl w:val="0E8C9434"/>
    <w:lvl w:ilvl="0" w:tplc="4DA41CF8">
      <w:start w:val="1"/>
      <w:numFmt w:val="bullet"/>
      <w:lvlText w:val=""/>
      <w:lvlJc w:val="left"/>
      <w:pPr>
        <w:ind w:left="440" w:hanging="440"/>
      </w:pPr>
      <w:rPr>
        <w:rFonts w:ascii="Wingdings" w:hAnsi="Wingdings" w:hint="default"/>
        <w:sz w:val="11"/>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30602462" w:tentative="1">
      <w:start w:val="1"/>
      <w:numFmt w:val="bullet"/>
      <w:lvlText w:val=""/>
      <w:lvlJc w:val="left"/>
      <w:pPr>
        <w:ind w:left="3080" w:hanging="440"/>
      </w:pPr>
      <w:rPr>
        <w:rFonts w:ascii="Wingdings" w:hAnsi="Wingdings" w:hint="default"/>
      </w:rPr>
    </w:lvl>
    <w:lvl w:ilvl="7" w:tplc="2ACE7ABC" w:tentative="1">
      <w:start w:val="1"/>
      <w:numFmt w:val="bullet"/>
      <w:lvlText w:val=""/>
      <w:lvlJc w:val="left"/>
      <w:pPr>
        <w:ind w:left="3520" w:hanging="440"/>
      </w:pPr>
      <w:rPr>
        <w:rFonts w:ascii="Wingdings" w:hAnsi="Wingdings" w:hint="default"/>
      </w:rPr>
    </w:lvl>
    <w:lvl w:ilvl="8" w:tplc="1848D384" w:tentative="1">
      <w:start w:val="1"/>
      <w:numFmt w:val="bullet"/>
      <w:lvlText w:val=""/>
      <w:lvlJc w:val="left"/>
      <w:pPr>
        <w:ind w:left="3960" w:hanging="440"/>
      </w:pPr>
      <w:rPr>
        <w:rFonts w:ascii="Wingdings" w:hAnsi="Wingdings" w:hint="default"/>
      </w:rPr>
    </w:lvl>
  </w:abstractNum>
  <w:abstractNum w:abstractNumId="2" w15:restartNumberingAfterBreak="0">
    <w:nsid w:val="0AD659F4"/>
    <w:multiLevelType w:val="hybridMultilevel"/>
    <w:tmpl w:val="72A25216"/>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36C8310" w:tentative="1">
      <w:start w:val="1"/>
      <w:numFmt w:val="bullet"/>
      <w:lvlText w:val=""/>
      <w:lvlJc w:val="left"/>
      <w:pPr>
        <w:ind w:left="1760" w:hanging="440"/>
      </w:pPr>
      <w:rPr>
        <w:rFonts w:ascii="Wingdings" w:hAnsi="Wingdings" w:hint="default"/>
      </w:rPr>
    </w:lvl>
    <w:lvl w:ilvl="4" w:tplc="A27846DE" w:tentative="1">
      <w:start w:val="1"/>
      <w:numFmt w:val="bullet"/>
      <w:lvlText w:val=""/>
      <w:lvlJc w:val="left"/>
      <w:pPr>
        <w:ind w:left="2200" w:hanging="440"/>
      </w:pPr>
      <w:rPr>
        <w:rFonts w:ascii="Wingdings" w:hAnsi="Wingdings" w:hint="default"/>
      </w:rPr>
    </w:lvl>
    <w:lvl w:ilvl="5" w:tplc="495E1470" w:tentative="1">
      <w:start w:val="1"/>
      <w:numFmt w:val="bullet"/>
      <w:lvlText w:val=""/>
      <w:lvlJc w:val="left"/>
      <w:pPr>
        <w:ind w:left="2640" w:hanging="440"/>
      </w:pPr>
      <w:rPr>
        <w:rFonts w:ascii="Wingdings" w:hAnsi="Wingdings" w:hint="default"/>
      </w:rPr>
    </w:lvl>
    <w:lvl w:ilvl="6" w:tplc="8CFE82F2" w:tentative="1">
      <w:start w:val="1"/>
      <w:numFmt w:val="bullet"/>
      <w:lvlText w:val=""/>
      <w:lvlJc w:val="left"/>
      <w:pPr>
        <w:ind w:left="3080" w:hanging="440"/>
      </w:pPr>
      <w:rPr>
        <w:rFonts w:ascii="Wingdings" w:hAnsi="Wingdings" w:hint="default"/>
      </w:rPr>
    </w:lvl>
    <w:lvl w:ilvl="7" w:tplc="FBE2BD68" w:tentative="1">
      <w:start w:val="1"/>
      <w:numFmt w:val="bullet"/>
      <w:lvlText w:val=""/>
      <w:lvlJc w:val="left"/>
      <w:pPr>
        <w:ind w:left="3520" w:hanging="440"/>
      </w:pPr>
      <w:rPr>
        <w:rFonts w:ascii="Wingdings" w:hAnsi="Wingdings" w:hint="default"/>
      </w:rPr>
    </w:lvl>
    <w:lvl w:ilvl="8" w:tplc="CFA0AA66" w:tentative="1">
      <w:start w:val="1"/>
      <w:numFmt w:val="bullet"/>
      <w:lvlText w:val=""/>
      <w:lvlJc w:val="left"/>
      <w:pPr>
        <w:ind w:left="3960" w:hanging="440"/>
      </w:pPr>
      <w:rPr>
        <w:rFonts w:ascii="Wingdings" w:hAnsi="Wingdings" w:hint="default"/>
      </w:rPr>
    </w:lvl>
  </w:abstractNum>
  <w:abstractNum w:abstractNumId="3" w15:restartNumberingAfterBreak="0">
    <w:nsid w:val="0E087C05"/>
    <w:multiLevelType w:val="hybridMultilevel"/>
    <w:tmpl w:val="476A0CFC"/>
    <w:lvl w:ilvl="0" w:tplc="04090009">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95DCB9E4" w:tentative="1">
      <w:start w:val="1"/>
      <w:numFmt w:val="bullet"/>
      <w:lvlText w:val=""/>
      <w:lvlJc w:val="left"/>
      <w:pPr>
        <w:ind w:left="3960" w:hanging="440"/>
      </w:pPr>
      <w:rPr>
        <w:rFonts w:ascii="Wingdings" w:hAnsi="Wingdings" w:hint="default"/>
      </w:rPr>
    </w:lvl>
  </w:abstractNum>
  <w:abstractNum w:abstractNumId="4" w15:restartNumberingAfterBreak="0">
    <w:nsid w:val="1D6E3CEC"/>
    <w:multiLevelType w:val="multilevel"/>
    <w:tmpl w:val="0A4094DC"/>
    <w:lvl w:ilvl="0">
      <w:start w:val="1"/>
      <w:numFmt w:val="bullet"/>
      <w:lvlText w:val=""/>
      <w:lvlJc w:val="left"/>
      <w:pPr>
        <w:tabs>
          <w:tab w:val="num" w:pos="720"/>
        </w:tabs>
        <w:ind w:left="720" w:hanging="360"/>
      </w:pPr>
      <w:rPr>
        <w:rFonts w:ascii="Wingdings" w:hAnsi="Wingdings" w:hint="default"/>
        <w:sz w:val="1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D4FED"/>
    <w:multiLevelType w:val="hybridMultilevel"/>
    <w:tmpl w:val="EE58655C"/>
    <w:lvl w:ilvl="0" w:tplc="4DA41CF8">
      <w:start w:val="1"/>
      <w:numFmt w:val="bullet"/>
      <w:lvlText w:val=""/>
      <w:lvlJc w:val="left"/>
      <w:pPr>
        <w:ind w:left="440" w:hanging="440"/>
      </w:pPr>
      <w:rPr>
        <w:rFonts w:ascii="Wingdings" w:hAnsi="Wingdings" w:hint="default"/>
        <w:sz w:val="11"/>
      </w:rPr>
    </w:lvl>
    <w:lvl w:ilvl="1" w:tplc="04090003" w:tentative="1">
      <w:start w:val="1"/>
      <w:numFmt w:val="bullet"/>
      <w:lvlText w:val=""/>
      <w:lvlJc w:val="left"/>
      <w:pPr>
        <w:ind w:left="880" w:hanging="440"/>
      </w:pPr>
      <w:rPr>
        <w:rFonts w:ascii="Wingdings" w:hAnsi="Wingdings" w:hint="default"/>
      </w:rPr>
    </w:lvl>
    <w:lvl w:ilvl="2" w:tplc="C7943374" w:tentative="1">
      <w:start w:val="1"/>
      <w:numFmt w:val="bullet"/>
      <w:lvlText w:val=""/>
      <w:lvlJc w:val="left"/>
      <w:pPr>
        <w:ind w:left="1320" w:hanging="440"/>
      </w:pPr>
      <w:rPr>
        <w:rFonts w:ascii="Wingdings" w:hAnsi="Wingdings" w:hint="default"/>
      </w:rPr>
    </w:lvl>
    <w:lvl w:ilvl="3" w:tplc="4532E360" w:tentative="1">
      <w:start w:val="1"/>
      <w:numFmt w:val="bullet"/>
      <w:lvlText w:val=""/>
      <w:lvlJc w:val="left"/>
      <w:pPr>
        <w:ind w:left="1760" w:hanging="440"/>
      </w:pPr>
      <w:rPr>
        <w:rFonts w:ascii="Wingdings" w:hAnsi="Wingdings" w:hint="default"/>
      </w:rPr>
    </w:lvl>
    <w:lvl w:ilvl="4" w:tplc="6A221190" w:tentative="1">
      <w:start w:val="1"/>
      <w:numFmt w:val="bullet"/>
      <w:lvlText w:val=""/>
      <w:lvlJc w:val="left"/>
      <w:pPr>
        <w:ind w:left="2200" w:hanging="440"/>
      </w:pPr>
      <w:rPr>
        <w:rFonts w:ascii="Wingdings" w:hAnsi="Wingdings" w:hint="default"/>
      </w:rPr>
    </w:lvl>
    <w:lvl w:ilvl="5" w:tplc="46FC84A2" w:tentative="1">
      <w:start w:val="1"/>
      <w:numFmt w:val="bullet"/>
      <w:lvlText w:val=""/>
      <w:lvlJc w:val="left"/>
      <w:pPr>
        <w:ind w:left="2640" w:hanging="440"/>
      </w:pPr>
      <w:rPr>
        <w:rFonts w:ascii="Wingdings" w:hAnsi="Wingdings" w:hint="default"/>
      </w:rPr>
    </w:lvl>
    <w:lvl w:ilvl="6" w:tplc="D67AB9F4" w:tentative="1">
      <w:start w:val="1"/>
      <w:numFmt w:val="bullet"/>
      <w:lvlText w:val=""/>
      <w:lvlJc w:val="left"/>
      <w:pPr>
        <w:ind w:left="3080" w:hanging="440"/>
      </w:pPr>
      <w:rPr>
        <w:rFonts w:ascii="Wingdings" w:hAnsi="Wingdings" w:hint="default"/>
      </w:rPr>
    </w:lvl>
    <w:lvl w:ilvl="7" w:tplc="3D52C35E" w:tentative="1">
      <w:start w:val="1"/>
      <w:numFmt w:val="bullet"/>
      <w:lvlText w:val=""/>
      <w:lvlJc w:val="left"/>
      <w:pPr>
        <w:ind w:left="3520" w:hanging="440"/>
      </w:pPr>
      <w:rPr>
        <w:rFonts w:ascii="Wingdings" w:hAnsi="Wingdings" w:hint="default"/>
      </w:rPr>
    </w:lvl>
    <w:lvl w:ilvl="8" w:tplc="70EC97A4" w:tentative="1">
      <w:start w:val="1"/>
      <w:numFmt w:val="bullet"/>
      <w:lvlText w:val=""/>
      <w:lvlJc w:val="left"/>
      <w:pPr>
        <w:ind w:left="3960" w:hanging="440"/>
      </w:pPr>
      <w:rPr>
        <w:rFonts w:ascii="Wingdings" w:hAnsi="Wingdings" w:hint="default"/>
      </w:rPr>
    </w:lvl>
  </w:abstractNum>
  <w:abstractNum w:abstractNumId="6" w15:restartNumberingAfterBreak="0">
    <w:nsid w:val="357625E8"/>
    <w:multiLevelType w:val="hybridMultilevel"/>
    <w:tmpl w:val="DDC2E4F2"/>
    <w:lvl w:ilvl="0" w:tplc="4DA41CF8">
      <w:start w:val="1"/>
      <w:numFmt w:val="bullet"/>
      <w:lvlText w:val=""/>
      <w:lvlJc w:val="left"/>
      <w:pPr>
        <w:ind w:left="440" w:hanging="440"/>
      </w:pPr>
      <w:rPr>
        <w:rFonts w:ascii="Wingdings" w:hAnsi="Wingdings" w:hint="default"/>
        <w:sz w:val="11"/>
      </w:rPr>
    </w:lvl>
    <w:lvl w:ilvl="1" w:tplc="04090003"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5A4D9B0" w:tentative="1">
      <w:start w:val="1"/>
      <w:numFmt w:val="bullet"/>
      <w:lvlText w:val=""/>
      <w:lvlJc w:val="left"/>
      <w:pPr>
        <w:ind w:left="3960" w:hanging="440"/>
      </w:pPr>
      <w:rPr>
        <w:rFonts w:ascii="Wingdings" w:hAnsi="Wingdings" w:hint="default"/>
      </w:rPr>
    </w:lvl>
  </w:abstractNum>
  <w:abstractNum w:abstractNumId="7" w15:restartNumberingAfterBreak="0">
    <w:nsid w:val="3C195D9B"/>
    <w:multiLevelType w:val="multilevel"/>
    <w:tmpl w:val="0E5AFA8E"/>
    <w:lvl w:ilvl="0">
      <w:start w:val="1"/>
      <w:numFmt w:val="decimal"/>
      <w:pStyle w:val="1"/>
      <w:suff w:val="space"/>
      <w:lvlText w:val="第%1章"/>
      <w:lvlJc w:val="left"/>
      <w:pPr>
        <w:ind w:left="0" w:firstLine="0"/>
      </w:pPr>
      <w:rPr>
        <w:rFonts w:hint="eastAsia"/>
      </w:rPr>
    </w:lvl>
    <w:lvl w:ilvl="1">
      <w:start w:val="1"/>
      <w:numFmt w:val="decimal"/>
      <w:pStyle w:val="2"/>
      <w:suff w:val="space"/>
      <w:lvlText w:val="%2."/>
      <w:lvlJc w:val="left"/>
      <w:pPr>
        <w:ind w:left="0" w:firstLine="0"/>
      </w:pPr>
      <w:rPr>
        <w:rFonts w:hint="eastAsia"/>
      </w:rPr>
    </w:lvl>
    <w:lvl w:ilvl="2">
      <w:start w:val="1"/>
      <w:numFmt w:val="none"/>
      <w:pStyle w:val="3"/>
      <w:suff w:val="space"/>
      <w:lvlText w:val="·"/>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8" w15:restartNumberingAfterBreak="0">
    <w:nsid w:val="44675633"/>
    <w:multiLevelType w:val="multilevel"/>
    <w:tmpl w:val="47DAF66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CDB36DA"/>
    <w:multiLevelType w:val="multilevel"/>
    <w:tmpl w:val="17823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3945C7"/>
    <w:multiLevelType w:val="multilevel"/>
    <w:tmpl w:val="A1166526"/>
    <w:lvl w:ilvl="0">
      <w:start w:val="1"/>
      <w:numFmt w:val="decimal"/>
      <w:lvlText w:val="[%1]"/>
      <w:lvlJc w:val="left"/>
      <w:pPr>
        <w:ind w:left="720" w:hanging="360"/>
      </w:pPr>
      <w:rPr>
        <w:rFonts w:ascii="宋体" w:hAnsi="宋体" w:hint="eastAsia"/>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507B371F"/>
    <w:multiLevelType w:val="multilevel"/>
    <w:tmpl w:val="AF92170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31B0028"/>
    <w:multiLevelType w:val="hybridMultilevel"/>
    <w:tmpl w:val="5D3073CC"/>
    <w:lvl w:ilvl="0" w:tplc="4DA41CF8">
      <w:start w:val="1"/>
      <w:numFmt w:val="bullet"/>
      <w:lvlText w:val=""/>
      <w:lvlJc w:val="left"/>
      <w:pPr>
        <w:ind w:left="440" w:hanging="440"/>
      </w:pPr>
      <w:rPr>
        <w:rFonts w:ascii="Wingdings" w:hAnsi="Wingdings" w:hint="default"/>
        <w:sz w:val="11"/>
      </w:rPr>
    </w:lvl>
    <w:lvl w:ilvl="1" w:tplc="04090003"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868E8296" w:tentative="1">
      <w:start w:val="1"/>
      <w:numFmt w:val="bullet"/>
      <w:lvlText w:val=""/>
      <w:lvlJc w:val="left"/>
      <w:pPr>
        <w:ind w:left="3520" w:hanging="440"/>
      </w:pPr>
      <w:rPr>
        <w:rFonts w:ascii="Wingdings" w:hAnsi="Wingdings" w:hint="default"/>
      </w:rPr>
    </w:lvl>
    <w:lvl w:ilvl="8" w:tplc="18781692" w:tentative="1">
      <w:start w:val="1"/>
      <w:numFmt w:val="bullet"/>
      <w:lvlText w:val=""/>
      <w:lvlJc w:val="left"/>
      <w:pPr>
        <w:ind w:left="3960" w:hanging="440"/>
      </w:pPr>
      <w:rPr>
        <w:rFonts w:ascii="Wingdings" w:hAnsi="Wingdings" w:hint="default"/>
      </w:rPr>
    </w:lvl>
  </w:abstractNum>
  <w:abstractNum w:abstractNumId="13" w15:restartNumberingAfterBreak="0">
    <w:nsid w:val="5F8C3F7E"/>
    <w:multiLevelType w:val="hybridMultilevel"/>
    <w:tmpl w:val="691E1DC2"/>
    <w:lvl w:ilvl="0" w:tplc="1C00A9CA">
      <w:start w:val="1"/>
      <w:numFmt w:val="japaneseCounting"/>
      <w:lvlText w:val="%1、"/>
      <w:lvlJc w:val="left"/>
      <w:pPr>
        <w:ind w:left="1080" w:hanging="1080"/>
      </w:pPr>
      <w:rPr>
        <w:rFonts w:hint="default"/>
      </w:rPr>
    </w:lvl>
    <w:lvl w:ilvl="1" w:tplc="FFFFFFFF">
      <w:start w:val="1"/>
      <w:numFmt w:val="decimal"/>
      <w:lvlText w:val="%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7DD01C0C" w:tentative="1">
      <w:start w:val="1"/>
      <w:numFmt w:val="lowerLetter"/>
      <w:lvlText w:val="%8)"/>
      <w:lvlJc w:val="left"/>
      <w:pPr>
        <w:ind w:left="3520" w:hanging="440"/>
      </w:pPr>
    </w:lvl>
    <w:lvl w:ilvl="8" w:tplc="55480B2C" w:tentative="1">
      <w:start w:val="1"/>
      <w:numFmt w:val="lowerRoman"/>
      <w:lvlText w:val="%9."/>
      <w:lvlJc w:val="right"/>
      <w:pPr>
        <w:ind w:left="3960" w:hanging="440"/>
      </w:pPr>
    </w:lvl>
  </w:abstractNum>
  <w:abstractNum w:abstractNumId="14" w15:restartNumberingAfterBreak="0">
    <w:nsid w:val="65AC45E0"/>
    <w:multiLevelType w:val="multilevel"/>
    <w:tmpl w:val="361E85B8"/>
    <w:lvl w:ilvl="0">
      <w:start w:val="1"/>
      <w:numFmt w:val="decimal"/>
      <w:suff w:val="space"/>
      <w:lvlText w:val="第%1章"/>
      <w:lvlJc w:val="left"/>
      <w:pPr>
        <w:ind w:left="0" w:firstLine="0"/>
      </w:pPr>
      <w:rPr>
        <w:rFonts w:hint="eastAsia"/>
      </w:rPr>
    </w:lvl>
    <w:lvl w:ilvl="1">
      <w:start w:val="1"/>
      <w:numFmt w:val="decimal"/>
      <w:suff w:val="nothing"/>
      <w:lvlText w:val="%2."/>
      <w:lvlJc w:val="left"/>
      <w:pPr>
        <w:ind w:left="0" w:firstLine="0"/>
      </w:pPr>
      <w:rPr>
        <w:rFonts w:hint="eastAsia"/>
      </w:rPr>
    </w:lvl>
    <w:lvl w:ilvl="2">
      <w:start w:val="1"/>
      <w:numFmt w:val="none"/>
      <w:suff w:val="space"/>
      <w:lvlText w:val="·"/>
      <w:lvlJc w:val="left"/>
      <w:pPr>
        <w:ind w:left="0" w:firstLine="0"/>
      </w:pPr>
      <w:rPr>
        <w:rFonts w:hint="eastAsia"/>
      </w:rPr>
    </w:lvl>
    <w:lvl w:ilvl="3">
      <w:start w:val="1"/>
      <w:numFmt w:val="none"/>
      <w:pStyle w:val="a"/>
      <w:suff w:val="space"/>
      <w:lvlText w:val=""/>
      <w:lvlJc w:val="left"/>
      <w:pPr>
        <w:ind w:left="0" w:firstLine="0"/>
      </w:pPr>
      <w:rPr>
        <w:rFonts w:asciiTheme="minorEastAsia" w:eastAsia="宋体" w:hint="default"/>
        <w:sz w:val="24"/>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5" w15:restartNumberingAfterBreak="0">
    <w:nsid w:val="69523B7D"/>
    <w:multiLevelType w:val="hybridMultilevel"/>
    <w:tmpl w:val="875A235A"/>
    <w:lvl w:ilvl="0" w:tplc="FFFFFFFF">
      <w:start w:val="1"/>
      <w:numFmt w:val="decimal"/>
      <w:lvlText w:val="%1."/>
      <w:lvlJc w:val="left"/>
      <w:pPr>
        <w:ind w:left="440" w:hanging="440"/>
      </w:pPr>
    </w:lvl>
    <w:lvl w:ilvl="1" w:tplc="04090003">
      <w:start w:val="1"/>
      <w:numFmt w:val="bullet"/>
      <w:lvlText w:val=""/>
      <w:lvlJc w:val="left"/>
      <w:pPr>
        <w:ind w:left="880" w:hanging="440"/>
      </w:pPr>
      <w:rPr>
        <w:rFonts w:ascii="Wingdings" w:hAnsi="Wingdings" w:hint="default"/>
      </w:rPr>
    </w:lvl>
    <w:lvl w:ilvl="2" w:tplc="80FCA9D4">
      <w:numFmt w:val="bullet"/>
      <w:lvlText w:val=""/>
      <w:lvlJc w:val="left"/>
      <w:pPr>
        <w:ind w:left="1525" w:hanging="645"/>
      </w:pPr>
      <w:rPr>
        <w:rFonts w:ascii="等线" w:eastAsia="等线" w:hAnsi="等线" w:cstheme="minorBidi" w:hint="eastAsia"/>
      </w:rPr>
    </w:lvl>
    <w:lvl w:ilvl="3" w:tplc="FFFFFFFF" w:tentative="1">
      <w:start w:val="1"/>
      <w:numFmt w:val="decimal"/>
      <w:lvlText w:val="%4."/>
      <w:lvlJc w:val="left"/>
      <w:pPr>
        <w:ind w:left="1760" w:hanging="440"/>
      </w:pPr>
    </w:lvl>
    <w:lvl w:ilvl="4" w:tplc="60B69EE0" w:tentative="1">
      <w:start w:val="1"/>
      <w:numFmt w:val="lowerLetter"/>
      <w:lvlText w:val="%5)"/>
      <w:lvlJc w:val="left"/>
      <w:pPr>
        <w:ind w:left="2200" w:hanging="440"/>
      </w:pPr>
    </w:lvl>
    <w:lvl w:ilvl="5" w:tplc="92508264" w:tentative="1">
      <w:start w:val="1"/>
      <w:numFmt w:val="lowerRoman"/>
      <w:lvlText w:val="%6."/>
      <w:lvlJc w:val="right"/>
      <w:pPr>
        <w:ind w:left="2640" w:hanging="440"/>
      </w:pPr>
    </w:lvl>
    <w:lvl w:ilvl="6" w:tplc="B9D495EE" w:tentative="1">
      <w:start w:val="1"/>
      <w:numFmt w:val="decimal"/>
      <w:lvlText w:val="%7."/>
      <w:lvlJc w:val="left"/>
      <w:pPr>
        <w:ind w:left="3080" w:hanging="440"/>
      </w:pPr>
    </w:lvl>
    <w:lvl w:ilvl="7" w:tplc="4F306314" w:tentative="1">
      <w:start w:val="1"/>
      <w:numFmt w:val="lowerLetter"/>
      <w:lvlText w:val="%8)"/>
      <w:lvlJc w:val="left"/>
      <w:pPr>
        <w:ind w:left="3520" w:hanging="440"/>
      </w:pPr>
    </w:lvl>
    <w:lvl w:ilvl="8" w:tplc="95323FC2" w:tentative="1">
      <w:start w:val="1"/>
      <w:numFmt w:val="lowerRoman"/>
      <w:lvlText w:val="%9."/>
      <w:lvlJc w:val="right"/>
      <w:pPr>
        <w:ind w:left="3960" w:hanging="440"/>
      </w:pPr>
    </w:lvl>
  </w:abstractNum>
  <w:abstractNum w:abstractNumId="16" w15:restartNumberingAfterBreak="0">
    <w:nsid w:val="69C44562"/>
    <w:multiLevelType w:val="hybridMultilevel"/>
    <w:tmpl w:val="18B0862E"/>
    <w:lvl w:ilvl="0" w:tplc="4DA41CF8">
      <w:start w:val="1"/>
      <w:numFmt w:val="bullet"/>
      <w:lvlText w:val=""/>
      <w:lvlJc w:val="left"/>
      <w:pPr>
        <w:ind w:left="440" w:hanging="440"/>
      </w:pPr>
      <w:rPr>
        <w:rFonts w:ascii="Wingdings" w:hAnsi="Wingdings" w:hint="default"/>
        <w:sz w:val="11"/>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F67EC9EC" w:tentative="1">
      <w:start w:val="1"/>
      <w:numFmt w:val="bullet"/>
      <w:lvlText w:val=""/>
      <w:lvlJc w:val="left"/>
      <w:pPr>
        <w:ind w:left="3520" w:hanging="440"/>
      </w:pPr>
      <w:rPr>
        <w:rFonts w:ascii="Wingdings" w:hAnsi="Wingdings" w:hint="default"/>
      </w:rPr>
    </w:lvl>
    <w:lvl w:ilvl="8" w:tplc="17662784" w:tentative="1">
      <w:start w:val="1"/>
      <w:numFmt w:val="bullet"/>
      <w:lvlText w:val=""/>
      <w:lvlJc w:val="left"/>
      <w:pPr>
        <w:ind w:left="3960" w:hanging="440"/>
      </w:pPr>
      <w:rPr>
        <w:rFonts w:ascii="Wingdings" w:hAnsi="Wingdings" w:hint="default"/>
      </w:rPr>
    </w:lvl>
  </w:abstractNum>
  <w:abstractNum w:abstractNumId="17" w15:restartNumberingAfterBreak="0">
    <w:nsid w:val="69FE0D9C"/>
    <w:multiLevelType w:val="hybridMultilevel"/>
    <w:tmpl w:val="77BE1274"/>
    <w:lvl w:ilvl="0" w:tplc="4DA41CF8">
      <w:start w:val="1"/>
      <w:numFmt w:val="bullet"/>
      <w:lvlText w:val=""/>
      <w:lvlJc w:val="left"/>
      <w:pPr>
        <w:ind w:left="440" w:hanging="440"/>
      </w:pPr>
      <w:rPr>
        <w:rFonts w:ascii="Wingdings" w:hAnsi="Wingdings" w:hint="default"/>
        <w:sz w:val="11"/>
      </w:rPr>
    </w:lvl>
    <w:lvl w:ilvl="1" w:tplc="FFFFFFFF">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54E2FC48" w:tentative="1">
      <w:start w:val="1"/>
      <w:numFmt w:val="bullet"/>
      <w:lvlText w:val=""/>
      <w:lvlJc w:val="left"/>
      <w:pPr>
        <w:ind w:left="3960" w:hanging="440"/>
      </w:pPr>
      <w:rPr>
        <w:rFonts w:ascii="Wingdings" w:hAnsi="Wingdings" w:hint="default"/>
      </w:rPr>
    </w:lvl>
  </w:abstractNum>
  <w:abstractNum w:abstractNumId="18" w15:restartNumberingAfterBreak="0">
    <w:nsid w:val="76F600FB"/>
    <w:multiLevelType w:val="multilevel"/>
    <w:tmpl w:val="8C1CA7B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C4F280C"/>
    <w:multiLevelType w:val="multilevel"/>
    <w:tmpl w:val="D3EA38B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7FAC426C"/>
    <w:multiLevelType w:val="multilevel"/>
    <w:tmpl w:val="EA86AA3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537546382">
    <w:abstractNumId w:val="13"/>
  </w:num>
  <w:num w:numId="2" w16cid:durableId="2141722803">
    <w:abstractNumId w:val="6"/>
  </w:num>
  <w:num w:numId="3" w16cid:durableId="1546986956">
    <w:abstractNumId w:val="1"/>
  </w:num>
  <w:num w:numId="4" w16cid:durableId="282200332">
    <w:abstractNumId w:val="2"/>
  </w:num>
  <w:num w:numId="5" w16cid:durableId="600337875">
    <w:abstractNumId w:val="3"/>
  </w:num>
  <w:num w:numId="6" w16cid:durableId="462387896">
    <w:abstractNumId w:val="0"/>
  </w:num>
  <w:num w:numId="7" w16cid:durableId="281617333">
    <w:abstractNumId w:val="15"/>
  </w:num>
  <w:num w:numId="8" w16cid:durableId="1554002951">
    <w:abstractNumId w:val="5"/>
  </w:num>
  <w:num w:numId="9" w16cid:durableId="1229414569">
    <w:abstractNumId w:val="17"/>
  </w:num>
  <w:num w:numId="10" w16cid:durableId="794297590">
    <w:abstractNumId w:val="4"/>
  </w:num>
  <w:num w:numId="11" w16cid:durableId="406810556">
    <w:abstractNumId w:val="16"/>
  </w:num>
  <w:num w:numId="12" w16cid:durableId="2035956084">
    <w:abstractNumId w:val="12"/>
  </w:num>
  <w:num w:numId="13" w16cid:durableId="1951860414">
    <w:abstractNumId w:val="9"/>
  </w:num>
  <w:num w:numId="14" w16cid:durableId="335042281">
    <w:abstractNumId w:val="8"/>
  </w:num>
  <w:num w:numId="15" w16cid:durableId="1651059573">
    <w:abstractNumId w:val="18"/>
  </w:num>
  <w:num w:numId="16" w16cid:durableId="1705642559">
    <w:abstractNumId w:val="11"/>
  </w:num>
  <w:num w:numId="17" w16cid:durableId="770201693">
    <w:abstractNumId w:val="10"/>
  </w:num>
  <w:num w:numId="18" w16cid:durableId="794830756">
    <w:abstractNumId w:val="20"/>
  </w:num>
  <w:num w:numId="19" w16cid:durableId="539367734">
    <w:abstractNumId w:val="19"/>
  </w:num>
  <w:num w:numId="20" w16cid:durableId="1150172933">
    <w:abstractNumId w:val="20"/>
    <w:lvlOverride w:ilvl="0">
      <w:lvl w:ilvl="0">
        <w:start w:val="1"/>
        <w:numFmt w:val="decimal"/>
        <w:lvlText w:val="%1"/>
        <w:lvlJc w:val="left"/>
        <w:pPr>
          <w:ind w:left="425" w:hanging="425"/>
        </w:pPr>
        <w:rPr>
          <w:rFonts w:hint="eastAsia"/>
        </w:rPr>
      </w:lvl>
    </w:lvlOverride>
    <w:lvlOverride w:ilvl="1">
      <w:lvl w:ilvl="1">
        <w:start w:val="1"/>
        <w:numFmt w:val="decimal"/>
        <w:lvlText w:val="%1.%2"/>
        <w:lvlJc w:val="left"/>
        <w:pPr>
          <w:ind w:left="992" w:hanging="567"/>
        </w:pPr>
        <w:rPr>
          <w:rFonts w:hint="eastAsia"/>
        </w:rPr>
      </w:lvl>
    </w:lvlOverride>
    <w:lvlOverride w:ilvl="2">
      <w:lvl w:ilvl="2">
        <w:start w:val="1"/>
        <w:numFmt w:val="none"/>
        <w:lvlText w:val="·"/>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21" w16cid:durableId="1810434948">
    <w:abstractNumId w:val="20"/>
    <w:lvlOverride w:ilvl="0">
      <w:lvl w:ilvl="0">
        <w:start w:val="1"/>
        <w:numFmt w:val="chineseCountingThousand"/>
        <w:lvlText w:val="%1"/>
        <w:lvlJc w:val="left"/>
        <w:pPr>
          <w:ind w:left="425" w:hanging="425"/>
        </w:pPr>
        <w:rPr>
          <w:rFonts w:hint="eastAsia"/>
        </w:rPr>
      </w:lvl>
    </w:lvlOverride>
    <w:lvlOverride w:ilvl="1">
      <w:lvl w:ilvl="1">
        <w:start w:val="1"/>
        <w:numFmt w:val="decimal"/>
        <w:lvlText w:val="%2"/>
        <w:lvlJc w:val="left"/>
        <w:pPr>
          <w:ind w:left="992" w:hanging="567"/>
        </w:pPr>
        <w:rPr>
          <w:rFonts w:hint="eastAsia"/>
        </w:rPr>
      </w:lvl>
    </w:lvlOverride>
    <w:lvlOverride w:ilvl="2">
      <w:lvl w:ilvl="2">
        <w:start w:val="1"/>
        <w:numFmt w:val="none"/>
        <w:lvlText w:val="·"/>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22" w16cid:durableId="179470289">
    <w:abstractNumId w:val="7"/>
  </w:num>
  <w:num w:numId="23" w16cid:durableId="1238369578">
    <w:abstractNumId w:val="7"/>
  </w:num>
  <w:num w:numId="24" w16cid:durableId="19502394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05868231">
    <w:abstractNumId w:val="7"/>
    <w:lvlOverride w:ilvl="0">
      <w:lvl w:ilvl="0">
        <w:start w:val="1"/>
        <w:numFmt w:val="decimal"/>
        <w:pStyle w:val="1"/>
        <w:suff w:val="space"/>
        <w:lvlText w:val="第%1章"/>
        <w:lvlJc w:val="left"/>
        <w:pPr>
          <w:ind w:left="0" w:firstLine="0"/>
        </w:pPr>
        <w:rPr>
          <w:rFonts w:hint="eastAsia"/>
        </w:rPr>
      </w:lvl>
    </w:lvlOverride>
    <w:lvlOverride w:ilvl="1">
      <w:lvl w:ilvl="1">
        <w:start w:val="1"/>
        <w:numFmt w:val="decimal"/>
        <w:pStyle w:val="2"/>
        <w:suff w:val="space"/>
        <w:lvlText w:val="%2."/>
        <w:lvlJc w:val="left"/>
        <w:pPr>
          <w:ind w:left="0" w:firstLine="0"/>
        </w:pPr>
        <w:rPr>
          <w:rFonts w:hint="eastAsia"/>
        </w:rPr>
      </w:lvl>
    </w:lvlOverride>
    <w:lvlOverride w:ilvl="2">
      <w:lvl w:ilvl="2">
        <w:start w:val="1"/>
        <w:numFmt w:val="none"/>
        <w:pStyle w:val="3"/>
        <w:suff w:val="space"/>
        <w:lvlText w:val="·"/>
        <w:lvlJc w:val="left"/>
        <w:pPr>
          <w:ind w:left="0" w:firstLine="0"/>
        </w:pPr>
        <w:rPr>
          <w:rFonts w:hint="eastAsia"/>
        </w:rPr>
      </w:lvl>
    </w:lvlOverride>
    <w:lvlOverride w:ilvl="3">
      <w:lvl w:ilvl="3">
        <w:start w:val="1"/>
        <w:numFmt w:val="decimal"/>
        <w:lvlText w:val="%1.%2.%3.%4"/>
        <w:lvlJc w:val="left"/>
        <w:pPr>
          <w:ind w:left="0" w:firstLine="0"/>
        </w:pPr>
        <w:rPr>
          <w:rFonts w:hint="eastAsia"/>
        </w:rPr>
      </w:lvl>
    </w:lvlOverride>
    <w:lvlOverride w:ilvl="4">
      <w:lvl w:ilvl="4">
        <w:start w:val="1"/>
        <w:numFmt w:val="decimal"/>
        <w:lvlText w:val="%1.%2.%3.%4.%5"/>
        <w:lvlJc w:val="left"/>
        <w:pPr>
          <w:ind w:left="0" w:firstLine="0"/>
        </w:pPr>
        <w:rPr>
          <w:rFonts w:hint="eastAsia"/>
        </w:rPr>
      </w:lvl>
    </w:lvlOverride>
    <w:lvlOverride w:ilvl="5">
      <w:lvl w:ilvl="5">
        <w:start w:val="1"/>
        <w:numFmt w:val="decimal"/>
        <w:lvlText w:val="%1.%2.%3.%4.%5.%6"/>
        <w:lvlJc w:val="left"/>
        <w:pPr>
          <w:ind w:left="0" w:firstLine="0"/>
        </w:pPr>
        <w:rPr>
          <w:rFonts w:hint="eastAsia"/>
        </w:rPr>
      </w:lvl>
    </w:lvlOverride>
    <w:lvlOverride w:ilvl="6">
      <w:lvl w:ilvl="6">
        <w:start w:val="1"/>
        <w:numFmt w:val="decimal"/>
        <w:lvlText w:val="%1.%2.%3.%4.%5.%6.%7"/>
        <w:lvlJc w:val="left"/>
        <w:pPr>
          <w:ind w:left="0" w:firstLine="0"/>
        </w:pPr>
        <w:rPr>
          <w:rFonts w:hint="eastAsia"/>
        </w:rPr>
      </w:lvl>
    </w:lvlOverride>
    <w:lvlOverride w:ilvl="7">
      <w:lvl w:ilvl="7">
        <w:start w:val="1"/>
        <w:numFmt w:val="decimal"/>
        <w:lvlText w:val="%1.%2.%3.%4.%5.%6.%7.%8"/>
        <w:lvlJc w:val="left"/>
        <w:pPr>
          <w:ind w:left="0" w:firstLine="0"/>
        </w:pPr>
        <w:rPr>
          <w:rFonts w:hint="eastAsia"/>
        </w:rPr>
      </w:lvl>
    </w:lvlOverride>
    <w:lvlOverride w:ilvl="8">
      <w:lvl w:ilvl="8">
        <w:start w:val="1"/>
        <w:numFmt w:val="decimal"/>
        <w:lvlText w:val="%1.%2.%3.%4.%5.%6.%7.%8.%9"/>
        <w:lvlJc w:val="left"/>
        <w:pPr>
          <w:ind w:left="0" w:firstLine="0"/>
        </w:pPr>
        <w:rPr>
          <w:rFonts w:hint="eastAsia"/>
        </w:rPr>
      </w:lvl>
    </w:lvlOverride>
  </w:num>
  <w:num w:numId="26" w16cid:durableId="110513712">
    <w:abstractNumId w:val="7"/>
    <w:lvlOverride w:ilvl="0">
      <w:lvl w:ilvl="0">
        <w:start w:val="1"/>
        <w:numFmt w:val="decimal"/>
        <w:pStyle w:val="1"/>
        <w:suff w:val="space"/>
        <w:lvlText w:val="第%1章"/>
        <w:lvlJc w:val="left"/>
        <w:pPr>
          <w:ind w:left="0" w:firstLine="0"/>
        </w:pPr>
        <w:rPr>
          <w:rFonts w:hint="eastAsia"/>
        </w:rPr>
      </w:lvl>
    </w:lvlOverride>
    <w:lvlOverride w:ilvl="1">
      <w:lvl w:ilvl="1">
        <w:start w:val="1"/>
        <w:numFmt w:val="decimal"/>
        <w:pStyle w:val="2"/>
        <w:suff w:val="nothing"/>
        <w:lvlText w:val="%2."/>
        <w:lvlJc w:val="left"/>
        <w:pPr>
          <w:ind w:left="0" w:firstLine="0"/>
        </w:pPr>
        <w:rPr>
          <w:rFonts w:hint="eastAsia"/>
        </w:rPr>
      </w:lvl>
    </w:lvlOverride>
    <w:lvlOverride w:ilvl="2">
      <w:lvl w:ilvl="2">
        <w:start w:val="1"/>
        <w:numFmt w:val="none"/>
        <w:pStyle w:val="3"/>
        <w:suff w:val="space"/>
        <w:lvlText w:val="·"/>
        <w:lvlJc w:val="left"/>
        <w:pPr>
          <w:ind w:left="0" w:firstLine="0"/>
        </w:pPr>
        <w:rPr>
          <w:rFonts w:hint="eastAsia"/>
        </w:rPr>
      </w:lvl>
    </w:lvlOverride>
    <w:lvlOverride w:ilvl="3">
      <w:lvl w:ilvl="3">
        <w:start w:val="1"/>
        <w:numFmt w:val="decimal"/>
        <w:lvlText w:val="%1.%2.%3.%4"/>
        <w:lvlJc w:val="left"/>
        <w:pPr>
          <w:ind w:left="0" w:firstLine="0"/>
        </w:pPr>
        <w:rPr>
          <w:rFonts w:hint="eastAsia"/>
        </w:rPr>
      </w:lvl>
    </w:lvlOverride>
    <w:lvlOverride w:ilvl="4">
      <w:lvl w:ilvl="4">
        <w:start w:val="1"/>
        <w:numFmt w:val="decimal"/>
        <w:lvlText w:val="%1.%2.%3.%4.%5"/>
        <w:lvlJc w:val="left"/>
        <w:pPr>
          <w:ind w:left="0" w:firstLine="0"/>
        </w:pPr>
        <w:rPr>
          <w:rFonts w:hint="eastAsia"/>
        </w:rPr>
      </w:lvl>
    </w:lvlOverride>
    <w:lvlOverride w:ilvl="5">
      <w:lvl w:ilvl="5">
        <w:start w:val="1"/>
        <w:numFmt w:val="decimal"/>
        <w:lvlText w:val="%1.%2.%3.%4.%5.%6"/>
        <w:lvlJc w:val="left"/>
        <w:pPr>
          <w:ind w:left="0" w:firstLine="0"/>
        </w:pPr>
        <w:rPr>
          <w:rFonts w:hint="eastAsia"/>
        </w:rPr>
      </w:lvl>
    </w:lvlOverride>
    <w:lvlOverride w:ilvl="6">
      <w:lvl w:ilvl="6">
        <w:start w:val="1"/>
        <w:numFmt w:val="decimal"/>
        <w:lvlText w:val="%1.%2.%3.%4.%5.%6.%7"/>
        <w:lvlJc w:val="left"/>
        <w:pPr>
          <w:ind w:left="0" w:firstLine="0"/>
        </w:pPr>
        <w:rPr>
          <w:rFonts w:hint="eastAsia"/>
        </w:rPr>
      </w:lvl>
    </w:lvlOverride>
    <w:lvlOverride w:ilvl="7">
      <w:lvl w:ilvl="7">
        <w:start w:val="1"/>
        <w:numFmt w:val="decimal"/>
        <w:lvlText w:val="%1.%2.%3.%4.%5.%6.%7.%8"/>
        <w:lvlJc w:val="left"/>
        <w:pPr>
          <w:ind w:left="0" w:firstLine="0"/>
        </w:pPr>
        <w:rPr>
          <w:rFonts w:hint="eastAsia"/>
        </w:rPr>
      </w:lvl>
    </w:lvlOverride>
    <w:lvlOverride w:ilvl="8">
      <w:lvl w:ilvl="8">
        <w:start w:val="1"/>
        <w:numFmt w:val="decimal"/>
        <w:lvlText w:val="%1.%2.%3.%4.%5.%6.%7.%8.%9"/>
        <w:lvlJc w:val="left"/>
        <w:pPr>
          <w:ind w:left="0" w:firstLine="0"/>
        </w:pPr>
        <w:rPr>
          <w:rFonts w:hint="eastAsia"/>
        </w:rPr>
      </w:lvl>
    </w:lvlOverride>
  </w:num>
  <w:num w:numId="27" w16cid:durableId="448166535">
    <w:abstractNumId w:val="14"/>
  </w:num>
  <w:num w:numId="28" w16cid:durableId="1940065647">
    <w:abstractNumId w:val="14"/>
  </w:num>
  <w:num w:numId="29" w16cid:durableId="145594997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50046960">
    <w:abstractNumId w:val="7"/>
  </w:num>
  <w:num w:numId="31" w16cid:durableId="519054843">
    <w:abstractNumId w:val="7"/>
  </w:num>
  <w:num w:numId="32" w16cid:durableId="1433016840">
    <w:abstractNumId w:val="7"/>
  </w:num>
  <w:num w:numId="33" w16cid:durableId="18680610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60"/>
  <w:drawingGridVerticalSpacing w:val="435"/>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519"/>
    <w:rsid w:val="00033811"/>
    <w:rsid w:val="00037524"/>
    <w:rsid w:val="000B371C"/>
    <w:rsid w:val="000C7CAA"/>
    <w:rsid w:val="000D0518"/>
    <w:rsid w:val="000E49E7"/>
    <w:rsid w:val="000E66B1"/>
    <w:rsid w:val="0012764F"/>
    <w:rsid w:val="001473D8"/>
    <w:rsid w:val="00151663"/>
    <w:rsid w:val="00160151"/>
    <w:rsid w:val="001B4022"/>
    <w:rsid w:val="001C12CD"/>
    <w:rsid w:val="001C76DB"/>
    <w:rsid w:val="001E6CE5"/>
    <w:rsid w:val="00281B2A"/>
    <w:rsid w:val="00282E0C"/>
    <w:rsid w:val="002A611B"/>
    <w:rsid w:val="002D2059"/>
    <w:rsid w:val="002F5608"/>
    <w:rsid w:val="00320750"/>
    <w:rsid w:val="003450D1"/>
    <w:rsid w:val="00352A67"/>
    <w:rsid w:val="003538C6"/>
    <w:rsid w:val="00365E66"/>
    <w:rsid w:val="00367606"/>
    <w:rsid w:val="00370DB7"/>
    <w:rsid w:val="0037629C"/>
    <w:rsid w:val="0038169D"/>
    <w:rsid w:val="003861A6"/>
    <w:rsid w:val="003D474C"/>
    <w:rsid w:val="003E2519"/>
    <w:rsid w:val="003E31DE"/>
    <w:rsid w:val="003E7471"/>
    <w:rsid w:val="003F09D4"/>
    <w:rsid w:val="003F567F"/>
    <w:rsid w:val="004221DC"/>
    <w:rsid w:val="00470109"/>
    <w:rsid w:val="00485585"/>
    <w:rsid w:val="004C3D76"/>
    <w:rsid w:val="004D36EE"/>
    <w:rsid w:val="00514084"/>
    <w:rsid w:val="00530F5C"/>
    <w:rsid w:val="0054276A"/>
    <w:rsid w:val="00557A61"/>
    <w:rsid w:val="00596965"/>
    <w:rsid w:val="005A38F3"/>
    <w:rsid w:val="005B7FF2"/>
    <w:rsid w:val="00601A4A"/>
    <w:rsid w:val="006412BF"/>
    <w:rsid w:val="00653A36"/>
    <w:rsid w:val="00653C1A"/>
    <w:rsid w:val="0069184A"/>
    <w:rsid w:val="006E338E"/>
    <w:rsid w:val="006F0519"/>
    <w:rsid w:val="0070379E"/>
    <w:rsid w:val="00717A5F"/>
    <w:rsid w:val="007435EE"/>
    <w:rsid w:val="00752129"/>
    <w:rsid w:val="0078647A"/>
    <w:rsid w:val="007932F8"/>
    <w:rsid w:val="007B0FCD"/>
    <w:rsid w:val="007C0E44"/>
    <w:rsid w:val="007F6F20"/>
    <w:rsid w:val="00811152"/>
    <w:rsid w:val="00817357"/>
    <w:rsid w:val="0082224C"/>
    <w:rsid w:val="00850186"/>
    <w:rsid w:val="00874DB3"/>
    <w:rsid w:val="008818E6"/>
    <w:rsid w:val="008A00D1"/>
    <w:rsid w:val="008A109B"/>
    <w:rsid w:val="008A1602"/>
    <w:rsid w:val="008B2768"/>
    <w:rsid w:val="008C557B"/>
    <w:rsid w:val="0092057C"/>
    <w:rsid w:val="00930F36"/>
    <w:rsid w:val="00932C45"/>
    <w:rsid w:val="00953778"/>
    <w:rsid w:val="009941DE"/>
    <w:rsid w:val="009A490F"/>
    <w:rsid w:val="009A5D29"/>
    <w:rsid w:val="009C0182"/>
    <w:rsid w:val="009D4253"/>
    <w:rsid w:val="009D5659"/>
    <w:rsid w:val="009F0B13"/>
    <w:rsid w:val="00A119D7"/>
    <w:rsid w:val="00A16D07"/>
    <w:rsid w:val="00A3160A"/>
    <w:rsid w:val="00A60C71"/>
    <w:rsid w:val="00A81D14"/>
    <w:rsid w:val="00AB24E2"/>
    <w:rsid w:val="00AE1944"/>
    <w:rsid w:val="00B016C2"/>
    <w:rsid w:val="00B1461C"/>
    <w:rsid w:val="00B6114E"/>
    <w:rsid w:val="00B6254C"/>
    <w:rsid w:val="00B917C2"/>
    <w:rsid w:val="00B96487"/>
    <w:rsid w:val="00BA0849"/>
    <w:rsid w:val="00BA2526"/>
    <w:rsid w:val="00BA40A7"/>
    <w:rsid w:val="00C46FAD"/>
    <w:rsid w:val="00CB022B"/>
    <w:rsid w:val="00CD08F6"/>
    <w:rsid w:val="00CF02D4"/>
    <w:rsid w:val="00CF45C8"/>
    <w:rsid w:val="00D164B6"/>
    <w:rsid w:val="00D24D52"/>
    <w:rsid w:val="00D30E49"/>
    <w:rsid w:val="00D338C2"/>
    <w:rsid w:val="00D979FB"/>
    <w:rsid w:val="00DD6E5A"/>
    <w:rsid w:val="00DD74AB"/>
    <w:rsid w:val="00DF631C"/>
    <w:rsid w:val="00E00209"/>
    <w:rsid w:val="00E129FF"/>
    <w:rsid w:val="00E46852"/>
    <w:rsid w:val="00E579C2"/>
    <w:rsid w:val="00E6362D"/>
    <w:rsid w:val="00E7717F"/>
    <w:rsid w:val="00E835BD"/>
    <w:rsid w:val="00E96408"/>
    <w:rsid w:val="00EB062B"/>
    <w:rsid w:val="00EC543C"/>
    <w:rsid w:val="00EE2DD2"/>
    <w:rsid w:val="00F1223C"/>
    <w:rsid w:val="00F20243"/>
    <w:rsid w:val="00F21050"/>
    <w:rsid w:val="00F31275"/>
    <w:rsid w:val="00F362E8"/>
    <w:rsid w:val="00F46A32"/>
    <w:rsid w:val="00F925DE"/>
    <w:rsid w:val="00F9485E"/>
    <w:rsid w:val="00F978A7"/>
    <w:rsid w:val="00FD3F7E"/>
    <w:rsid w:val="00FF30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DAEFFB"/>
  <w15:docId w15:val="{D0959D0D-463E-46F8-B0BA-AF88DA801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338C2"/>
    <w:pPr>
      <w:widowControl w:val="0"/>
      <w:spacing w:line="300" w:lineRule="auto"/>
      <w:jc w:val="both"/>
    </w:pPr>
    <w:rPr>
      <w:rFonts w:ascii="Times New Roman" w:eastAsia="宋体" w:hAnsi="Times New Roman"/>
      <w:sz w:val="32"/>
    </w:rPr>
  </w:style>
  <w:style w:type="paragraph" w:styleId="10">
    <w:name w:val="heading 1"/>
    <w:next w:val="a0"/>
    <w:link w:val="11"/>
    <w:uiPriority w:val="9"/>
    <w:qFormat/>
    <w:rsid w:val="00D338C2"/>
    <w:pPr>
      <w:keepNext/>
      <w:keepLines/>
      <w:spacing w:after="0" w:line="360" w:lineRule="auto"/>
      <w:jc w:val="center"/>
      <w:outlineLvl w:val="0"/>
    </w:pPr>
    <w:rPr>
      <w:rFonts w:asciiTheme="majorHAnsi" w:eastAsia="宋体" w:hAnsiTheme="majorHAnsi" w:cstheme="majorBidi"/>
      <w:b/>
      <w:color w:val="000000" w:themeColor="text1"/>
      <w:sz w:val="44"/>
      <w:szCs w:val="48"/>
    </w:rPr>
  </w:style>
  <w:style w:type="paragraph" w:styleId="2">
    <w:name w:val="heading 2"/>
    <w:next w:val="a0"/>
    <w:link w:val="20"/>
    <w:uiPriority w:val="9"/>
    <w:unhideWhenUsed/>
    <w:qFormat/>
    <w:rsid w:val="0038169D"/>
    <w:pPr>
      <w:keepNext/>
      <w:keepLines/>
      <w:numPr>
        <w:ilvl w:val="1"/>
        <w:numId w:val="22"/>
      </w:numPr>
      <w:adjustRightInd w:val="0"/>
      <w:spacing w:after="0" w:line="240" w:lineRule="auto"/>
      <w:jc w:val="both"/>
      <w:outlineLvl w:val="1"/>
    </w:pPr>
    <w:rPr>
      <w:rFonts w:asciiTheme="majorHAnsi" w:eastAsia="宋体" w:hAnsiTheme="majorHAnsi" w:cstheme="majorBidi"/>
      <w:b/>
      <w:color w:val="000000" w:themeColor="text1"/>
      <w:sz w:val="32"/>
      <w:szCs w:val="40"/>
    </w:rPr>
  </w:style>
  <w:style w:type="paragraph" w:styleId="3">
    <w:name w:val="heading 3"/>
    <w:next w:val="a0"/>
    <w:link w:val="30"/>
    <w:uiPriority w:val="9"/>
    <w:qFormat/>
    <w:rsid w:val="0038169D"/>
    <w:pPr>
      <w:keepNext/>
      <w:keepLines/>
      <w:numPr>
        <w:ilvl w:val="2"/>
        <w:numId w:val="22"/>
      </w:numPr>
      <w:spacing w:before="160" w:after="80"/>
      <w:jc w:val="both"/>
      <w:outlineLvl w:val="2"/>
    </w:pPr>
    <w:rPr>
      <w:rFonts w:asciiTheme="majorHAnsi" w:eastAsia="宋体" w:hAnsiTheme="majorHAnsi" w:cstheme="majorBidi"/>
      <w:b/>
      <w:color w:val="000000" w:themeColor="text1"/>
      <w:sz w:val="32"/>
      <w:szCs w:val="32"/>
    </w:rPr>
  </w:style>
  <w:style w:type="paragraph" w:styleId="4">
    <w:name w:val="heading 4"/>
    <w:basedOn w:val="a0"/>
    <w:next w:val="a0"/>
    <w:link w:val="40"/>
    <w:uiPriority w:val="9"/>
    <w:semiHidden/>
    <w:unhideWhenUsed/>
    <w:qFormat/>
    <w:rsid w:val="00485585"/>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6F0519"/>
    <w:pPr>
      <w:keepNext/>
      <w:keepLines/>
      <w:spacing w:before="80" w:after="40"/>
      <w:outlineLvl w:val="4"/>
    </w:pPr>
    <w:rPr>
      <w:rFonts w:cstheme="majorBidi"/>
      <w:color w:val="0F4761" w:themeColor="accent1" w:themeShade="BF"/>
      <w:sz w:val="24"/>
    </w:rPr>
  </w:style>
  <w:style w:type="paragraph" w:styleId="6">
    <w:name w:val="heading 6"/>
    <w:basedOn w:val="a0"/>
    <w:next w:val="a0"/>
    <w:link w:val="60"/>
    <w:uiPriority w:val="9"/>
    <w:semiHidden/>
    <w:unhideWhenUsed/>
    <w:qFormat/>
    <w:rsid w:val="006F0519"/>
    <w:pPr>
      <w:keepNext/>
      <w:keepLines/>
      <w:spacing w:before="40" w:after="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6F0519"/>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6F0519"/>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6F0519"/>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Strong"/>
    <w:basedOn w:val="a1"/>
    <w:uiPriority w:val="22"/>
    <w:qFormat/>
    <w:rsid w:val="00352A67"/>
    <w:rPr>
      <w:b/>
      <w:bCs/>
    </w:rPr>
  </w:style>
  <w:style w:type="character" w:customStyle="1" w:styleId="30">
    <w:name w:val="标题 3 字符"/>
    <w:basedOn w:val="a1"/>
    <w:link w:val="3"/>
    <w:uiPriority w:val="9"/>
    <w:rsid w:val="0038169D"/>
    <w:rPr>
      <w:rFonts w:asciiTheme="majorHAnsi" w:eastAsia="宋体" w:hAnsiTheme="majorHAnsi" w:cstheme="majorBidi"/>
      <w:b/>
      <w:color w:val="000000" w:themeColor="text1"/>
      <w:sz w:val="32"/>
      <w:szCs w:val="32"/>
    </w:rPr>
  </w:style>
  <w:style w:type="character" w:customStyle="1" w:styleId="20">
    <w:name w:val="标题 2 字符"/>
    <w:basedOn w:val="a1"/>
    <w:link w:val="2"/>
    <w:uiPriority w:val="9"/>
    <w:rsid w:val="0038169D"/>
    <w:rPr>
      <w:rFonts w:asciiTheme="majorHAnsi" w:eastAsia="宋体" w:hAnsiTheme="majorHAnsi" w:cstheme="majorBidi"/>
      <w:b/>
      <w:color w:val="000000" w:themeColor="text1"/>
      <w:sz w:val="32"/>
      <w:szCs w:val="40"/>
    </w:rPr>
  </w:style>
  <w:style w:type="character" w:customStyle="1" w:styleId="40">
    <w:name w:val="标题 4 字符"/>
    <w:basedOn w:val="a1"/>
    <w:link w:val="4"/>
    <w:uiPriority w:val="9"/>
    <w:semiHidden/>
    <w:rsid w:val="00485585"/>
    <w:rPr>
      <w:rFonts w:cstheme="majorBidi"/>
      <w:color w:val="0F4761" w:themeColor="accent1" w:themeShade="BF"/>
      <w:sz w:val="28"/>
      <w:szCs w:val="28"/>
    </w:rPr>
  </w:style>
  <w:style w:type="paragraph" w:styleId="a5">
    <w:name w:val="Title"/>
    <w:basedOn w:val="a0"/>
    <w:next w:val="a0"/>
    <w:link w:val="a6"/>
    <w:uiPriority w:val="10"/>
    <w:qFormat/>
    <w:rsid w:val="006F0519"/>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7">
    <w:name w:val="header"/>
    <w:basedOn w:val="a0"/>
    <w:link w:val="a8"/>
    <w:uiPriority w:val="99"/>
    <w:unhideWhenUsed/>
    <w:rsid w:val="003F567F"/>
    <w:pPr>
      <w:tabs>
        <w:tab w:val="center" w:pos="4153"/>
        <w:tab w:val="right" w:pos="8306"/>
      </w:tabs>
      <w:snapToGrid w:val="0"/>
      <w:jc w:val="center"/>
    </w:pPr>
    <w:rPr>
      <w:sz w:val="18"/>
      <w:szCs w:val="18"/>
    </w:rPr>
  </w:style>
  <w:style w:type="character" w:styleId="a9">
    <w:name w:val="Intense Reference"/>
    <w:basedOn w:val="a1"/>
    <w:uiPriority w:val="32"/>
    <w:qFormat/>
    <w:rsid w:val="006F0519"/>
    <w:rPr>
      <w:b/>
      <w:bCs/>
      <w:smallCaps/>
      <w:color w:val="0F4761" w:themeColor="accent1" w:themeShade="BF"/>
      <w:spacing w:val="5"/>
    </w:rPr>
  </w:style>
  <w:style w:type="paragraph" w:styleId="aa">
    <w:name w:val="List Paragraph"/>
    <w:basedOn w:val="a0"/>
    <w:uiPriority w:val="34"/>
    <w:qFormat/>
    <w:rsid w:val="006F0519"/>
    <w:pPr>
      <w:ind w:left="720"/>
      <w:contextualSpacing/>
    </w:pPr>
  </w:style>
  <w:style w:type="character" w:customStyle="1" w:styleId="60">
    <w:name w:val="标题 6 字符"/>
    <w:basedOn w:val="a1"/>
    <w:link w:val="6"/>
    <w:uiPriority w:val="9"/>
    <w:semiHidden/>
    <w:rsid w:val="006F0519"/>
    <w:rPr>
      <w:rFonts w:cstheme="majorBidi"/>
      <w:b/>
      <w:bCs/>
      <w:color w:val="0F4761" w:themeColor="accent1" w:themeShade="BF"/>
    </w:rPr>
  </w:style>
  <w:style w:type="paragraph" w:styleId="ab">
    <w:name w:val="footer"/>
    <w:basedOn w:val="a0"/>
    <w:link w:val="ac"/>
    <w:uiPriority w:val="99"/>
    <w:unhideWhenUsed/>
    <w:rsid w:val="003F567F"/>
    <w:pPr>
      <w:tabs>
        <w:tab w:val="center" w:pos="4153"/>
        <w:tab w:val="right" w:pos="8306"/>
      </w:tabs>
      <w:snapToGrid w:val="0"/>
      <w:jc w:val="left"/>
    </w:pPr>
    <w:rPr>
      <w:sz w:val="18"/>
      <w:szCs w:val="18"/>
    </w:rPr>
  </w:style>
  <w:style w:type="character" w:styleId="ad">
    <w:name w:val="Intense Emphasis"/>
    <w:basedOn w:val="a1"/>
    <w:uiPriority w:val="21"/>
    <w:qFormat/>
    <w:rsid w:val="006F0519"/>
    <w:rPr>
      <w:i/>
      <w:iCs/>
      <w:color w:val="0F4761" w:themeColor="accent1" w:themeShade="BF"/>
    </w:rPr>
  </w:style>
  <w:style w:type="paragraph" w:styleId="ae">
    <w:name w:val="Intense Quote"/>
    <w:basedOn w:val="a0"/>
    <w:next w:val="a0"/>
    <w:link w:val="af"/>
    <w:uiPriority w:val="30"/>
    <w:qFormat/>
    <w:rsid w:val="006F0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af0">
    <w:name w:val="Quote"/>
    <w:basedOn w:val="a0"/>
    <w:next w:val="a0"/>
    <w:link w:val="af1"/>
    <w:uiPriority w:val="29"/>
    <w:qFormat/>
    <w:rsid w:val="006F0519"/>
    <w:pPr>
      <w:spacing w:before="160"/>
      <w:jc w:val="center"/>
    </w:pPr>
    <w:rPr>
      <w:i/>
      <w:iCs/>
      <w:color w:val="404040" w:themeColor="text1" w:themeTint="BF"/>
    </w:rPr>
  </w:style>
  <w:style w:type="paragraph" w:styleId="af2">
    <w:name w:val="Subtitle"/>
    <w:aliases w:val="摘要"/>
    <w:basedOn w:val="a0"/>
    <w:next w:val="a0"/>
    <w:link w:val="af3"/>
    <w:uiPriority w:val="11"/>
    <w:qFormat/>
    <w:rsid w:val="008A109B"/>
    <w:pPr>
      <w:numPr>
        <w:ilvl w:val="1"/>
      </w:numPr>
      <w:jc w:val="center"/>
    </w:pPr>
    <w:rPr>
      <w:rFonts w:asciiTheme="majorHAnsi" w:eastAsia="黑体" w:hAnsiTheme="majorHAnsi" w:cstheme="majorBidi"/>
      <w:b/>
      <w:color w:val="595959" w:themeColor="text1" w:themeTint="A6"/>
      <w:spacing w:val="15"/>
      <w:sz w:val="36"/>
      <w:szCs w:val="28"/>
    </w:rPr>
  </w:style>
  <w:style w:type="character" w:customStyle="1" w:styleId="70">
    <w:name w:val="标题 7 字符"/>
    <w:basedOn w:val="a1"/>
    <w:link w:val="7"/>
    <w:uiPriority w:val="9"/>
    <w:semiHidden/>
    <w:rsid w:val="006F0519"/>
    <w:rPr>
      <w:rFonts w:cstheme="majorBidi"/>
      <w:b/>
      <w:bCs/>
      <w:color w:val="595959" w:themeColor="text1" w:themeTint="A6"/>
    </w:rPr>
  </w:style>
  <w:style w:type="character" w:customStyle="1" w:styleId="50">
    <w:name w:val="标题 5 字符"/>
    <w:basedOn w:val="a1"/>
    <w:link w:val="5"/>
    <w:uiPriority w:val="9"/>
    <w:semiHidden/>
    <w:rsid w:val="006F0519"/>
    <w:rPr>
      <w:rFonts w:cstheme="majorBidi"/>
      <w:color w:val="0F4761" w:themeColor="accent1" w:themeShade="BF"/>
      <w:sz w:val="24"/>
    </w:rPr>
  </w:style>
  <w:style w:type="character" w:customStyle="1" w:styleId="ac">
    <w:name w:val="页脚 字符"/>
    <w:basedOn w:val="a1"/>
    <w:link w:val="ab"/>
    <w:uiPriority w:val="99"/>
    <w:rsid w:val="003F567F"/>
    <w:rPr>
      <w:sz w:val="18"/>
      <w:szCs w:val="18"/>
    </w:rPr>
  </w:style>
  <w:style w:type="character" w:customStyle="1" w:styleId="a6">
    <w:name w:val="标题 字符"/>
    <w:basedOn w:val="a1"/>
    <w:link w:val="a5"/>
    <w:uiPriority w:val="10"/>
    <w:rsid w:val="006F0519"/>
    <w:rPr>
      <w:rFonts w:asciiTheme="majorHAnsi" w:eastAsiaTheme="majorEastAsia" w:hAnsiTheme="majorHAnsi" w:cstheme="majorBidi"/>
      <w:spacing w:val="-10"/>
      <w:kern w:val="28"/>
      <w:sz w:val="56"/>
      <w:szCs w:val="56"/>
    </w:rPr>
  </w:style>
  <w:style w:type="character" w:customStyle="1" w:styleId="af1">
    <w:name w:val="引用 字符"/>
    <w:basedOn w:val="a1"/>
    <w:link w:val="af0"/>
    <w:uiPriority w:val="29"/>
    <w:rsid w:val="006F0519"/>
    <w:rPr>
      <w:i/>
      <w:iCs/>
      <w:color w:val="404040" w:themeColor="text1" w:themeTint="BF"/>
    </w:rPr>
  </w:style>
  <w:style w:type="character" w:customStyle="1" w:styleId="af">
    <w:name w:val="明显引用 字符"/>
    <w:basedOn w:val="a1"/>
    <w:link w:val="ae"/>
    <w:uiPriority w:val="30"/>
    <w:rsid w:val="006F0519"/>
    <w:rPr>
      <w:i/>
      <w:iCs/>
      <w:color w:val="0F4761" w:themeColor="accent1" w:themeShade="BF"/>
    </w:rPr>
  </w:style>
  <w:style w:type="character" w:customStyle="1" w:styleId="80">
    <w:name w:val="标题 8 字符"/>
    <w:basedOn w:val="a1"/>
    <w:link w:val="8"/>
    <w:uiPriority w:val="9"/>
    <w:semiHidden/>
    <w:rsid w:val="006F0519"/>
    <w:rPr>
      <w:rFonts w:cstheme="majorBidi"/>
      <w:color w:val="595959" w:themeColor="text1" w:themeTint="A6"/>
    </w:rPr>
  </w:style>
  <w:style w:type="character" w:customStyle="1" w:styleId="a8">
    <w:name w:val="页眉 字符"/>
    <w:basedOn w:val="a1"/>
    <w:link w:val="a7"/>
    <w:uiPriority w:val="99"/>
    <w:rsid w:val="003F567F"/>
    <w:rPr>
      <w:sz w:val="18"/>
      <w:szCs w:val="18"/>
    </w:rPr>
  </w:style>
  <w:style w:type="character" w:customStyle="1" w:styleId="af3">
    <w:name w:val="副标题 字符"/>
    <w:aliases w:val="摘要 字符"/>
    <w:basedOn w:val="a1"/>
    <w:link w:val="af2"/>
    <w:uiPriority w:val="11"/>
    <w:rsid w:val="008A109B"/>
    <w:rPr>
      <w:rFonts w:asciiTheme="majorHAnsi" w:eastAsia="黑体" w:hAnsiTheme="majorHAnsi" w:cstheme="majorBidi"/>
      <w:b/>
      <w:color w:val="595959" w:themeColor="text1" w:themeTint="A6"/>
      <w:spacing w:val="15"/>
      <w:sz w:val="36"/>
      <w:szCs w:val="28"/>
    </w:rPr>
  </w:style>
  <w:style w:type="character" w:customStyle="1" w:styleId="11">
    <w:name w:val="标题 1 字符"/>
    <w:basedOn w:val="a1"/>
    <w:link w:val="10"/>
    <w:uiPriority w:val="9"/>
    <w:rsid w:val="00D338C2"/>
    <w:rPr>
      <w:rFonts w:asciiTheme="majorHAnsi" w:eastAsia="宋体" w:hAnsiTheme="majorHAnsi" w:cstheme="majorBidi"/>
      <w:b/>
      <w:color w:val="000000" w:themeColor="text1"/>
      <w:sz w:val="44"/>
      <w:szCs w:val="48"/>
    </w:rPr>
  </w:style>
  <w:style w:type="character" w:customStyle="1" w:styleId="90">
    <w:name w:val="标题 9 字符"/>
    <w:basedOn w:val="a1"/>
    <w:link w:val="9"/>
    <w:uiPriority w:val="9"/>
    <w:semiHidden/>
    <w:rsid w:val="006F0519"/>
    <w:rPr>
      <w:rFonts w:eastAsiaTheme="majorEastAsia" w:cstheme="majorBidi"/>
      <w:color w:val="595959" w:themeColor="text1" w:themeTint="A6"/>
    </w:rPr>
  </w:style>
  <w:style w:type="paragraph" w:styleId="af4">
    <w:name w:val="Normal (Web)"/>
    <w:basedOn w:val="a0"/>
    <w:uiPriority w:val="99"/>
    <w:unhideWhenUsed/>
    <w:rsid w:val="00352A67"/>
    <w:pPr>
      <w:widowControl/>
      <w:spacing w:before="100" w:beforeAutospacing="1" w:after="100" w:afterAutospacing="1"/>
      <w:jc w:val="left"/>
    </w:pPr>
    <w:rPr>
      <w:rFonts w:ascii="宋体" w:hAnsi="宋体" w:cs="宋体"/>
      <w:kern w:val="0"/>
      <w:sz w:val="24"/>
      <w:szCs w:val="24"/>
    </w:rPr>
  </w:style>
  <w:style w:type="character" w:styleId="af5">
    <w:name w:val="Hyperlink"/>
    <w:basedOn w:val="a1"/>
    <w:uiPriority w:val="99"/>
    <w:unhideWhenUsed/>
    <w:rsid w:val="009D5659"/>
    <w:rPr>
      <w:color w:val="467886" w:themeColor="hyperlink"/>
      <w:u w:val="single"/>
    </w:rPr>
  </w:style>
  <w:style w:type="character" w:styleId="af6">
    <w:name w:val="Unresolved Mention"/>
    <w:basedOn w:val="a1"/>
    <w:uiPriority w:val="99"/>
    <w:semiHidden/>
    <w:unhideWhenUsed/>
    <w:rsid w:val="009D5659"/>
    <w:rPr>
      <w:color w:val="605E5C"/>
      <w:shd w:val="clear" w:color="auto" w:fill="E1DFDD"/>
    </w:rPr>
  </w:style>
  <w:style w:type="paragraph" w:customStyle="1" w:styleId="1">
    <w:name w:val="标题1"/>
    <w:basedOn w:val="10"/>
    <w:next w:val="a0"/>
    <w:link w:val="12"/>
    <w:rsid w:val="003E7471"/>
    <w:pPr>
      <w:numPr>
        <w:numId w:val="22"/>
      </w:numPr>
      <w:spacing w:after="480"/>
    </w:pPr>
    <w:rPr>
      <w:rFonts w:eastAsiaTheme="minorEastAsia"/>
      <w:sz w:val="32"/>
      <w:szCs w:val="52"/>
    </w:rPr>
  </w:style>
  <w:style w:type="paragraph" w:customStyle="1" w:styleId="13">
    <w:name w:val="样式1"/>
    <w:basedOn w:val="1"/>
    <w:next w:val="2"/>
    <w:link w:val="14"/>
    <w:rsid w:val="00D30E49"/>
    <w:pPr>
      <w:jc w:val="left"/>
    </w:pPr>
  </w:style>
  <w:style w:type="character" w:customStyle="1" w:styleId="12">
    <w:name w:val="标题1 字符"/>
    <w:basedOn w:val="11"/>
    <w:link w:val="1"/>
    <w:rsid w:val="003E7471"/>
    <w:rPr>
      <w:rFonts w:asciiTheme="majorHAnsi" w:eastAsia="宋体" w:hAnsiTheme="majorHAnsi" w:cstheme="majorBidi"/>
      <w:b/>
      <w:color w:val="000000" w:themeColor="text1"/>
      <w:sz w:val="32"/>
      <w:szCs w:val="52"/>
    </w:rPr>
  </w:style>
  <w:style w:type="character" w:customStyle="1" w:styleId="14">
    <w:name w:val="样式1 字符"/>
    <w:basedOn w:val="12"/>
    <w:link w:val="13"/>
    <w:rsid w:val="00D30E49"/>
    <w:rPr>
      <w:rFonts w:asciiTheme="majorHAnsi" w:eastAsia="宋体" w:hAnsiTheme="majorHAnsi" w:cstheme="majorBidi"/>
      <w:b/>
      <w:color w:val="000000" w:themeColor="text1"/>
      <w:sz w:val="32"/>
      <w:szCs w:val="52"/>
    </w:rPr>
  </w:style>
  <w:style w:type="paragraph" w:styleId="af7">
    <w:name w:val="No Spacing"/>
    <w:link w:val="af8"/>
    <w:uiPriority w:val="1"/>
    <w:qFormat/>
    <w:rsid w:val="0038169D"/>
    <w:pPr>
      <w:spacing w:after="0" w:line="240" w:lineRule="auto"/>
    </w:pPr>
    <w:rPr>
      <w:kern w:val="0"/>
      <w14:ligatures w14:val="none"/>
    </w:rPr>
  </w:style>
  <w:style w:type="character" w:customStyle="1" w:styleId="af8">
    <w:name w:val="无间隔 字符"/>
    <w:basedOn w:val="a1"/>
    <w:link w:val="af7"/>
    <w:uiPriority w:val="1"/>
    <w:rsid w:val="0038169D"/>
    <w:rPr>
      <w:kern w:val="0"/>
      <w14:ligatures w14:val="none"/>
    </w:rPr>
  </w:style>
  <w:style w:type="paragraph" w:customStyle="1" w:styleId="paragraph">
    <w:name w:val="paragraph"/>
    <w:basedOn w:val="a0"/>
    <w:semiHidden/>
    <w:rsid w:val="000B371C"/>
    <w:pPr>
      <w:widowControl/>
      <w:spacing w:before="100" w:beforeAutospacing="1" w:after="100" w:afterAutospacing="1" w:line="240" w:lineRule="auto"/>
      <w:jc w:val="left"/>
    </w:pPr>
    <w:rPr>
      <w:rFonts w:ascii="等线" w:eastAsia="等线" w:hAnsi="等线" w:cs="Times New Roman"/>
      <w:kern w:val="0"/>
      <w:sz w:val="24"/>
      <w:szCs w:val="24"/>
      <w14:ligatures w14:val="none"/>
    </w:rPr>
  </w:style>
  <w:style w:type="paragraph" w:customStyle="1" w:styleId="af9">
    <w:name w:val="图注"/>
    <w:link w:val="afa"/>
    <w:qFormat/>
    <w:rsid w:val="00151663"/>
    <w:pPr>
      <w:spacing w:after="0"/>
      <w:jc w:val="center"/>
    </w:pPr>
    <w:rPr>
      <w:rFonts w:ascii="宋体" w:eastAsia="宋体" w:hAnsi="宋体" w:cs="Times New Roman"/>
      <w:color w:val="000000"/>
      <w:kern w:val="0"/>
      <w:sz w:val="24"/>
      <w:szCs w:val="21"/>
      <w14:ligatures w14:val="none"/>
    </w:rPr>
  </w:style>
  <w:style w:type="character" w:customStyle="1" w:styleId="afa">
    <w:name w:val="图注 字符"/>
    <w:basedOn w:val="a1"/>
    <w:link w:val="af9"/>
    <w:rsid w:val="00151663"/>
    <w:rPr>
      <w:rFonts w:ascii="宋体" w:eastAsia="宋体" w:hAnsi="宋体" w:cs="Times New Roman"/>
      <w:color w:val="000000"/>
      <w:kern w:val="0"/>
      <w:sz w:val="24"/>
      <w:szCs w:val="21"/>
      <w14:ligatures w14:val="none"/>
    </w:rPr>
  </w:style>
  <w:style w:type="paragraph" w:styleId="a">
    <w:name w:val="caption"/>
    <w:basedOn w:val="a0"/>
    <w:next w:val="a0"/>
    <w:uiPriority w:val="35"/>
    <w:unhideWhenUsed/>
    <w:qFormat/>
    <w:rsid w:val="00D164B6"/>
    <w:pPr>
      <w:numPr>
        <w:ilvl w:val="3"/>
        <w:numId w:val="28"/>
      </w:numPr>
      <w:jc w:val="center"/>
    </w:pPr>
    <w:rPr>
      <w:rFonts w:ascii="宋体" w:hAnsi="宋体" w:cstheme="majorBidi"/>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52631">
      <w:bodyDiv w:val="1"/>
      <w:marLeft w:val="0"/>
      <w:marRight w:val="0"/>
      <w:marTop w:val="0"/>
      <w:marBottom w:val="0"/>
      <w:divBdr>
        <w:top w:val="none" w:sz="0" w:space="0" w:color="auto"/>
        <w:left w:val="none" w:sz="0" w:space="0" w:color="auto"/>
        <w:bottom w:val="none" w:sz="0" w:space="0" w:color="auto"/>
        <w:right w:val="none" w:sz="0" w:space="0" w:color="auto"/>
      </w:divBdr>
    </w:div>
    <w:div w:id="537821183">
      <w:bodyDiv w:val="1"/>
      <w:marLeft w:val="0"/>
      <w:marRight w:val="0"/>
      <w:marTop w:val="0"/>
      <w:marBottom w:val="0"/>
      <w:divBdr>
        <w:top w:val="none" w:sz="0" w:space="0" w:color="auto"/>
        <w:left w:val="none" w:sz="0" w:space="0" w:color="auto"/>
        <w:bottom w:val="none" w:sz="0" w:space="0" w:color="auto"/>
        <w:right w:val="none" w:sz="0" w:space="0" w:color="auto"/>
      </w:divBdr>
    </w:div>
    <w:div w:id="697240348">
      <w:bodyDiv w:val="1"/>
      <w:marLeft w:val="0"/>
      <w:marRight w:val="0"/>
      <w:marTop w:val="0"/>
      <w:marBottom w:val="0"/>
      <w:divBdr>
        <w:top w:val="none" w:sz="0" w:space="0" w:color="auto"/>
        <w:left w:val="none" w:sz="0" w:space="0" w:color="auto"/>
        <w:bottom w:val="none" w:sz="0" w:space="0" w:color="auto"/>
        <w:right w:val="none" w:sz="0" w:space="0" w:color="auto"/>
      </w:divBdr>
      <w:divsChild>
        <w:div w:id="1271087069">
          <w:marLeft w:val="0"/>
          <w:marRight w:val="0"/>
          <w:marTop w:val="0"/>
          <w:marBottom w:val="0"/>
          <w:divBdr>
            <w:top w:val="none" w:sz="0" w:space="0" w:color="auto"/>
            <w:left w:val="none" w:sz="0" w:space="0" w:color="auto"/>
            <w:bottom w:val="none" w:sz="0" w:space="0" w:color="auto"/>
            <w:right w:val="none" w:sz="0" w:space="0" w:color="auto"/>
          </w:divBdr>
          <w:divsChild>
            <w:div w:id="110573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31827">
      <w:bodyDiv w:val="1"/>
      <w:marLeft w:val="0"/>
      <w:marRight w:val="0"/>
      <w:marTop w:val="0"/>
      <w:marBottom w:val="0"/>
      <w:divBdr>
        <w:top w:val="none" w:sz="0" w:space="0" w:color="auto"/>
        <w:left w:val="none" w:sz="0" w:space="0" w:color="auto"/>
        <w:bottom w:val="none" w:sz="0" w:space="0" w:color="auto"/>
        <w:right w:val="none" w:sz="0" w:space="0" w:color="auto"/>
      </w:divBdr>
      <w:divsChild>
        <w:div w:id="290329856">
          <w:marLeft w:val="0"/>
          <w:marRight w:val="0"/>
          <w:marTop w:val="0"/>
          <w:marBottom w:val="0"/>
          <w:divBdr>
            <w:top w:val="none" w:sz="0" w:space="0" w:color="auto"/>
            <w:left w:val="none" w:sz="0" w:space="0" w:color="auto"/>
            <w:bottom w:val="none" w:sz="0" w:space="0" w:color="auto"/>
            <w:right w:val="none" w:sz="0" w:space="0" w:color="auto"/>
          </w:divBdr>
          <w:divsChild>
            <w:div w:id="17966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90131">
      <w:bodyDiv w:val="1"/>
      <w:marLeft w:val="0"/>
      <w:marRight w:val="0"/>
      <w:marTop w:val="0"/>
      <w:marBottom w:val="0"/>
      <w:divBdr>
        <w:top w:val="none" w:sz="0" w:space="0" w:color="auto"/>
        <w:left w:val="none" w:sz="0" w:space="0" w:color="auto"/>
        <w:bottom w:val="none" w:sz="0" w:space="0" w:color="auto"/>
        <w:right w:val="none" w:sz="0" w:space="0" w:color="auto"/>
      </w:divBdr>
      <w:divsChild>
        <w:div w:id="831719869">
          <w:marLeft w:val="0"/>
          <w:marRight w:val="0"/>
          <w:marTop w:val="0"/>
          <w:marBottom w:val="0"/>
          <w:divBdr>
            <w:top w:val="none" w:sz="0" w:space="0" w:color="auto"/>
            <w:left w:val="none" w:sz="0" w:space="0" w:color="auto"/>
            <w:bottom w:val="none" w:sz="0" w:space="0" w:color="auto"/>
            <w:right w:val="none" w:sz="0" w:space="0" w:color="auto"/>
          </w:divBdr>
          <w:divsChild>
            <w:div w:id="81534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351607">
      <w:bodyDiv w:val="1"/>
      <w:marLeft w:val="0"/>
      <w:marRight w:val="0"/>
      <w:marTop w:val="0"/>
      <w:marBottom w:val="0"/>
      <w:divBdr>
        <w:top w:val="none" w:sz="0" w:space="0" w:color="auto"/>
        <w:left w:val="none" w:sz="0" w:space="0" w:color="auto"/>
        <w:bottom w:val="none" w:sz="0" w:space="0" w:color="auto"/>
        <w:right w:val="none" w:sz="0" w:space="0" w:color="auto"/>
      </w:divBdr>
      <w:divsChild>
        <w:div w:id="1462109999">
          <w:marLeft w:val="0"/>
          <w:marRight w:val="0"/>
          <w:marTop w:val="0"/>
          <w:marBottom w:val="0"/>
          <w:divBdr>
            <w:top w:val="none" w:sz="0" w:space="0" w:color="auto"/>
            <w:left w:val="none" w:sz="0" w:space="0" w:color="auto"/>
            <w:bottom w:val="none" w:sz="0" w:space="0" w:color="auto"/>
            <w:right w:val="none" w:sz="0" w:space="0" w:color="auto"/>
          </w:divBdr>
          <w:divsChild>
            <w:div w:id="37029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99639">
      <w:bodyDiv w:val="1"/>
      <w:marLeft w:val="0"/>
      <w:marRight w:val="0"/>
      <w:marTop w:val="0"/>
      <w:marBottom w:val="0"/>
      <w:divBdr>
        <w:top w:val="none" w:sz="0" w:space="0" w:color="auto"/>
        <w:left w:val="none" w:sz="0" w:space="0" w:color="auto"/>
        <w:bottom w:val="none" w:sz="0" w:space="0" w:color="auto"/>
        <w:right w:val="none" w:sz="0" w:space="0" w:color="auto"/>
      </w:divBdr>
    </w:div>
    <w:div w:id="898789530">
      <w:bodyDiv w:val="1"/>
      <w:marLeft w:val="0"/>
      <w:marRight w:val="0"/>
      <w:marTop w:val="0"/>
      <w:marBottom w:val="0"/>
      <w:divBdr>
        <w:top w:val="none" w:sz="0" w:space="0" w:color="auto"/>
        <w:left w:val="none" w:sz="0" w:space="0" w:color="auto"/>
        <w:bottom w:val="none" w:sz="0" w:space="0" w:color="auto"/>
        <w:right w:val="none" w:sz="0" w:space="0" w:color="auto"/>
      </w:divBdr>
    </w:div>
    <w:div w:id="1018657425">
      <w:bodyDiv w:val="1"/>
      <w:marLeft w:val="0"/>
      <w:marRight w:val="0"/>
      <w:marTop w:val="0"/>
      <w:marBottom w:val="0"/>
      <w:divBdr>
        <w:top w:val="none" w:sz="0" w:space="0" w:color="auto"/>
        <w:left w:val="none" w:sz="0" w:space="0" w:color="auto"/>
        <w:bottom w:val="none" w:sz="0" w:space="0" w:color="auto"/>
        <w:right w:val="none" w:sz="0" w:space="0" w:color="auto"/>
      </w:divBdr>
    </w:div>
    <w:div w:id="1322461791">
      <w:bodyDiv w:val="1"/>
      <w:marLeft w:val="0"/>
      <w:marRight w:val="0"/>
      <w:marTop w:val="0"/>
      <w:marBottom w:val="0"/>
      <w:divBdr>
        <w:top w:val="none" w:sz="0" w:space="0" w:color="auto"/>
        <w:left w:val="none" w:sz="0" w:space="0" w:color="auto"/>
        <w:bottom w:val="none" w:sz="0" w:space="0" w:color="auto"/>
        <w:right w:val="none" w:sz="0" w:space="0" w:color="auto"/>
      </w:divBdr>
    </w:div>
    <w:div w:id="1345862575">
      <w:bodyDiv w:val="1"/>
      <w:marLeft w:val="0"/>
      <w:marRight w:val="0"/>
      <w:marTop w:val="0"/>
      <w:marBottom w:val="0"/>
      <w:divBdr>
        <w:top w:val="none" w:sz="0" w:space="0" w:color="auto"/>
        <w:left w:val="none" w:sz="0" w:space="0" w:color="auto"/>
        <w:bottom w:val="none" w:sz="0" w:space="0" w:color="auto"/>
        <w:right w:val="none" w:sz="0" w:space="0" w:color="auto"/>
      </w:divBdr>
    </w:div>
    <w:div w:id="1531918344">
      <w:bodyDiv w:val="1"/>
      <w:marLeft w:val="0"/>
      <w:marRight w:val="0"/>
      <w:marTop w:val="0"/>
      <w:marBottom w:val="0"/>
      <w:divBdr>
        <w:top w:val="none" w:sz="0" w:space="0" w:color="auto"/>
        <w:left w:val="none" w:sz="0" w:space="0" w:color="auto"/>
        <w:bottom w:val="none" w:sz="0" w:space="0" w:color="auto"/>
        <w:right w:val="none" w:sz="0" w:space="0" w:color="auto"/>
      </w:divBdr>
    </w:div>
    <w:div w:id="1887716887">
      <w:bodyDiv w:val="1"/>
      <w:marLeft w:val="0"/>
      <w:marRight w:val="0"/>
      <w:marTop w:val="0"/>
      <w:marBottom w:val="0"/>
      <w:divBdr>
        <w:top w:val="none" w:sz="0" w:space="0" w:color="auto"/>
        <w:left w:val="none" w:sz="0" w:space="0" w:color="auto"/>
        <w:bottom w:val="none" w:sz="0" w:space="0" w:color="auto"/>
        <w:right w:val="none" w:sz="0" w:space="0" w:color="auto"/>
      </w:divBdr>
      <w:divsChild>
        <w:div w:id="1824159852">
          <w:marLeft w:val="0"/>
          <w:marRight w:val="0"/>
          <w:marTop w:val="0"/>
          <w:marBottom w:val="0"/>
          <w:divBdr>
            <w:top w:val="none" w:sz="0" w:space="0" w:color="auto"/>
            <w:left w:val="none" w:sz="0" w:space="0" w:color="auto"/>
            <w:bottom w:val="none" w:sz="0" w:space="0" w:color="auto"/>
            <w:right w:val="none" w:sz="0" w:space="0" w:color="auto"/>
          </w:divBdr>
          <w:divsChild>
            <w:div w:id="108888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dfs.cir.cn/JinRongTouZi/79/%E7%94%9F%E7%89%A9%E8%AF%86%E5%88%AB%E6%8A%80%E6%9C%AF%E8%A1%8C%E4%B8%9A%E5%89%8D%E6%99%AF_3697279.pdf" TargetMode="External"/><Relationship Id="rId18" Type="http://schemas.openxmlformats.org/officeDocument/2006/relationships/hyperlink" Target="https://pdfs.cir.cn/JinRongTouZi/79/%E7%94%9F%E7%89%A9%E8%AF%86%E5%88%AB%E6%8A%80%E6%9C%AF%E8%A1%8C%E4%B8%9A%E5%89%8D%E6%99%AF_3697279.pdf"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pdfs.cir.cn/JinRongTouZi/79/%E7%94%9F%E7%89%A9%E8%AF%86%E5%88%AB%E6%8A%80%E6%9C%AF%E8%A1%8C%E4%B8%9A%E5%89%8D%E6%99%AF_3697279.pdf" TargetMode="External"/><Relationship Id="rId2" Type="http://schemas.openxmlformats.org/officeDocument/2006/relationships/customXml" Target="../customXml/item2.xml"/><Relationship Id="rId16" Type="http://schemas.openxmlformats.org/officeDocument/2006/relationships/hyperlink" Target="https://www.sohu.com/a/754140542_12011305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gif"/><Relationship Id="rId5" Type="http://schemas.openxmlformats.org/officeDocument/2006/relationships/settings" Target="settings.xml"/><Relationship Id="rId15" Type="http://schemas.openxmlformats.org/officeDocument/2006/relationships/hyperlink" Target="https://pdfs.cir.cn/JinRongTouZi/79/%E7%94%9F%E7%89%A9%E8%AF%86%E5%88%AB%E6%8A%80%E6%9C%AF%E8%A1%8C%E4%B8%9A%E5%89%8D%E6%99%AF_3697279.pdf" TargetMode="External"/><Relationship Id="rId10" Type="http://schemas.openxmlformats.org/officeDocument/2006/relationships/image" Target="media/image2.png"/><Relationship Id="rId19" Type="http://schemas.openxmlformats.org/officeDocument/2006/relationships/hyperlink" Target="https://pdfs.cir.cn/JinRongTouZi/79/%E7%94%9F%E7%89%A9%E8%AF%86%E5%88%AB%E6%8A%80%E6%9C%AF%E8%A1%8C%E4%B8%9A%E5%89%8D%E6%99%AF_3697279.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fortunebusinessinsights.com/zh/bioinformatics-market-10949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2025-03-22T00:00:00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2039120-72DC-40EF-B1DC-E4083CECD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Pages>
  <Words>797</Words>
  <Characters>4543</Characters>
  <Application>Microsoft Office Word</Application>
  <DocSecurity>0</DocSecurity>
  <Lines>37</Lines>
  <Paragraphs>10</Paragraphs>
  <ScaleCrop>false</ScaleCrop>
  <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基于心跳信号的身份认证xi'tong</dc:title>
  <dc:subject/>
  <dc:creator>小组成员</dc:creator>
  <cp:lastModifiedBy>h542</cp:lastModifiedBy>
  <cp:revision>9</cp:revision>
  <dcterms:created xsi:type="dcterms:W3CDTF">2025-03-21T19:48:00Z</dcterms:created>
  <dcterms:modified xsi:type="dcterms:W3CDTF">2025-03-23T03:41:00Z</dcterms:modified>
</cp:coreProperties>
</file>