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AA" w:rsidRPr="000A53AA" w:rsidRDefault="000A53AA" w:rsidP="000A53AA">
      <w:pPr>
        <w:rPr>
          <w:rFonts w:ascii="Arial" w:hAnsi="Arial" w:cs="Arial"/>
          <w:b/>
          <w:bCs/>
          <w:sz w:val="32"/>
          <w:szCs w:val="32"/>
        </w:rPr>
      </w:pPr>
      <w:r w:rsidRPr="000A53AA">
        <w:rPr>
          <w:rFonts w:ascii="Arial" w:hAnsi="Arial" w:cs="Arial"/>
          <w:b/>
          <w:bCs/>
          <w:sz w:val="32"/>
          <w:szCs w:val="32"/>
        </w:rPr>
        <w:t xml:space="preserve">3. </w:t>
      </w:r>
      <w:r w:rsidRPr="000A53AA">
        <w:rPr>
          <w:rFonts w:ascii="Arial" w:hAnsi="Arial" w:cs="Arial"/>
          <w:b/>
          <w:bCs/>
          <w:sz w:val="32"/>
          <w:szCs w:val="32"/>
        </w:rPr>
        <w:t>Opis dizajna sustava (opis funkcionalnosti aplikacije uz priložene dijagrame)</w:t>
      </w:r>
    </w:p>
    <w:p w:rsidR="000A53AA" w:rsidRDefault="000A53AA">
      <w:pPr>
        <w:rPr>
          <w:b/>
          <w:sz w:val="32"/>
          <w:szCs w:val="32"/>
        </w:rPr>
      </w:pPr>
    </w:p>
    <w:p w:rsidR="000A53AA" w:rsidRDefault="000A53AA">
      <w:pPr>
        <w:rPr>
          <w:b/>
          <w:sz w:val="32"/>
          <w:szCs w:val="32"/>
        </w:rPr>
      </w:pPr>
    </w:p>
    <w:p w:rsidR="00363962" w:rsidRPr="000A53AA" w:rsidRDefault="008A51D8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0A53AA">
        <w:rPr>
          <w:rFonts w:ascii="Arial" w:hAnsi="Arial" w:cs="Arial"/>
          <w:b/>
          <w:sz w:val="28"/>
          <w:szCs w:val="28"/>
        </w:rPr>
        <w:t>ERA model</w:t>
      </w:r>
    </w:p>
    <w:bookmarkEnd w:id="0"/>
    <w:p w:rsidR="0041687A" w:rsidRDefault="004168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6072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GroceryPal_ERA_v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8" w:rsidRDefault="008A51D8">
      <w:pPr>
        <w:rPr>
          <w:b/>
          <w:sz w:val="32"/>
          <w:szCs w:val="32"/>
        </w:rPr>
      </w:pPr>
    </w:p>
    <w:p w:rsidR="008A51D8" w:rsidRPr="00B8680B" w:rsidRDefault="008A51D8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0B">
        <w:rPr>
          <w:rFonts w:ascii="Times New Roman" w:hAnsi="Times New Roman" w:cs="Times New Roman"/>
          <w:sz w:val="24"/>
          <w:szCs w:val="24"/>
        </w:rPr>
        <w:t>ERA model aplikacije MyGroceryPal sastoji se od 10 tablica. Tablica User sadrži podatke o korisnicima aplikacije.</w:t>
      </w:r>
      <w:r w:rsidR="007058FC" w:rsidRPr="00B8680B">
        <w:rPr>
          <w:rFonts w:ascii="Times New Roman" w:hAnsi="Times New Roman" w:cs="Times New Roman"/>
          <w:sz w:val="24"/>
          <w:szCs w:val="24"/>
        </w:rPr>
        <w:t xml:space="preserve"> Podaci s</w:t>
      </w:r>
      <w:r w:rsidR="009504C8" w:rsidRPr="00B8680B">
        <w:rPr>
          <w:rFonts w:ascii="Times New Roman" w:hAnsi="Times New Roman" w:cs="Times New Roman"/>
          <w:sz w:val="24"/>
          <w:szCs w:val="24"/>
        </w:rPr>
        <w:t>e</w:t>
      </w:r>
      <w:r w:rsidR="007058FC" w:rsidRPr="00B8680B">
        <w:rPr>
          <w:rFonts w:ascii="Times New Roman" w:hAnsi="Times New Roman" w:cs="Times New Roman"/>
          <w:sz w:val="24"/>
          <w:szCs w:val="24"/>
        </w:rPr>
        <w:t xml:space="preserve"> unose prilikom registracije korisnika. Korisnik mora aktivirati </w:t>
      </w:r>
      <w:r w:rsidR="007058FC" w:rsidRPr="00B8680B">
        <w:rPr>
          <w:rFonts w:ascii="Times New Roman" w:hAnsi="Times New Roman" w:cs="Times New Roman"/>
          <w:sz w:val="24"/>
          <w:szCs w:val="24"/>
        </w:rPr>
        <w:lastRenderedPageBreak/>
        <w:t>račun putem upisanog maila. Svaki korisnik ima lozinku i korisničko ime s kojim se prijavljuje u aplikaciju.</w:t>
      </w:r>
      <w:r w:rsidRPr="00B8680B">
        <w:rPr>
          <w:rFonts w:ascii="Times New Roman" w:hAnsi="Times New Roman" w:cs="Times New Roman"/>
          <w:sz w:val="24"/>
          <w:szCs w:val="24"/>
        </w:rPr>
        <w:t xml:space="preserve"> </w:t>
      </w:r>
      <w:r w:rsidR="008411D6" w:rsidRPr="00B8680B">
        <w:rPr>
          <w:rFonts w:ascii="Times New Roman" w:hAnsi="Times New Roman" w:cs="Times New Roman"/>
          <w:sz w:val="24"/>
          <w:szCs w:val="24"/>
        </w:rPr>
        <w:t>Product se odnosi na jednu kategoriju proizvoda (tablica Category), a svaka kategorija može imati više proizvoda. Store sadrži podatke o dućanu te svaki proizvod može biti u više dućana i svaki dućan ima više proizvoda</w:t>
      </w:r>
      <w:r w:rsidR="00D27E83" w:rsidRPr="00B8680B">
        <w:rPr>
          <w:rFonts w:ascii="Times New Roman" w:hAnsi="Times New Roman" w:cs="Times New Roman"/>
          <w:sz w:val="24"/>
          <w:szCs w:val="24"/>
        </w:rPr>
        <w:t xml:space="preserve"> (tablica StoreProduct). Cjenik se konkretno odnosi na c</w:t>
      </w:r>
      <w:r w:rsidR="007058FC" w:rsidRPr="00B8680B">
        <w:rPr>
          <w:rFonts w:ascii="Times New Roman" w:hAnsi="Times New Roman" w:cs="Times New Roman"/>
          <w:sz w:val="24"/>
          <w:szCs w:val="24"/>
        </w:rPr>
        <w:t>i</w:t>
      </w:r>
      <w:r w:rsidR="00D27E83" w:rsidRPr="00B8680B">
        <w:rPr>
          <w:rFonts w:ascii="Times New Roman" w:hAnsi="Times New Roman" w:cs="Times New Roman"/>
          <w:sz w:val="24"/>
          <w:szCs w:val="24"/>
        </w:rPr>
        <w:t>jenu proizvoda u određenom dućanu (tablica Price) tako da isti proizvod može imati različitu cijenu ovisno o dućanu u kojem se nalazi. Također, cjenik sadrži podatke o cijenama za proizvod kroz vremensko razdoblje. Ukoliko je došlo do promijene cijene u bazu se sprema vrijeme do kad je ta cijena važila (end_date) te se upisuje nova cijena za koju znamo datum i vrijeme od kad se primjenjuje</w:t>
      </w:r>
      <w:r w:rsidR="007058FC" w:rsidRPr="00B8680B">
        <w:rPr>
          <w:rFonts w:ascii="Times New Roman" w:hAnsi="Times New Roman" w:cs="Times New Roman"/>
          <w:sz w:val="24"/>
          <w:szCs w:val="24"/>
        </w:rPr>
        <w:t xml:space="preserve"> (start_date). Korisnik kreira grocery list </w:t>
      </w:r>
      <w:r w:rsidR="0055588A" w:rsidRPr="00B8680B">
        <w:rPr>
          <w:rFonts w:ascii="Times New Roman" w:hAnsi="Times New Roman" w:cs="Times New Roman"/>
          <w:sz w:val="24"/>
          <w:szCs w:val="24"/>
        </w:rPr>
        <w:t xml:space="preserve">(svi podaci vezani uz narudžbu proizvoda iz nekog dućana) koji neki drugi korisnik može prihvatiti u smislu da će obaviti uslugu kupnje za korisnika koji je kreirao grocery list. Korisnik može kreirati više grocery lista, a lista se prihvaća od strane jednog korisnika. Korisnik koji je u ulozi dobavljača (vršitelja usluge) može ignorirati grocery liste tako što se one stavljaju u ignored_grocery_list i korisnik te liste više ne vidi kod daljnjeg pregleda listi. Svaka lista može biti ignorirana od strane više korisnika. Grocery list može sadržavati </w:t>
      </w:r>
      <w:r w:rsidR="00CB3F40" w:rsidRPr="00B8680B">
        <w:rPr>
          <w:rFonts w:ascii="Times New Roman" w:hAnsi="Times New Roman" w:cs="Times New Roman"/>
          <w:sz w:val="24"/>
          <w:szCs w:val="24"/>
        </w:rPr>
        <w:t xml:space="preserve">jednu ili </w:t>
      </w:r>
      <w:r w:rsidR="0055588A" w:rsidRPr="00B8680B">
        <w:rPr>
          <w:rFonts w:ascii="Times New Roman" w:hAnsi="Times New Roman" w:cs="Times New Roman"/>
          <w:sz w:val="24"/>
          <w:szCs w:val="24"/>
        </w:rPr>
        <w:t xml:space="preserve">više stavki (proizvoda) koji se nalaze u tablici Grocery_list_products, dok se proizvodi mogu nalaziti na više grocery lista. </w:t>
      </w:r>
      <w:r w:rsidR="00D00F99" w:rsidRPr="00B8680B">
        <w:rPr>
          <w:rFonts w:ascii="Times New Roman" w:hAnsi="Times New Roman" w:cs="Times New Roman"/>
          <w:sz w:val="24"/>
          <w:szCs w:val="24"/>
        </w:rPr>
        <w:t>Grocery_list_products sadrži informacije o količini naručenih proizvoda, količini kupljenih proizvoda (popunjava se nakon kupnje) i da li je proizvod kupljen. Korisnik može evaluirati drugog korisnika bilo da se radi o naručitelju usluge ili onome koji uslugu obavlja. U tablicu Evaluation upisuju se potrebni podaci sa šifrom korisnika koji ocijenjuje i onoga koji je oc</w:t>
      </w:r>
      <w:r w:rsidR="00A94349">
        <w:rPr>
          <w:rFonts w:ascii="Times New Roman" w:hAnsi="Times New Roman" w:cs="Times New Roman"/>
          <w:sz w:val="24"/>
          <w:szCs w:val="24"/>
        </w:rPr>
        <w:t>i</w:t>
      </w:r>
      <w:r w:rsidR="00D00F99" w:rsidRPr="00B8680B">
        <w:rPr>
          <w:rFonts w:ascii="Times New Roman" w:hAnsi="Times New Roman" w:cs="Times New Roman"/>
          <w:sz w:val="24"/>
          <w:szCs w:val="24"/>
        </w:rPr>
        <w:t>jenjen.</w:t>
      </w:r>
    </w:p>
    <w:sectPr w:rsidR="008A51D8" w:rsidRPr="00B86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D8"/>
    <w:rsid w:val="000A53AA"/>
    <w:rsid w:val="00363962"/>
    <w:rsid w:val="0041687A"/>
    <w:rsid w:val="0055588A"/>
    <w:rsid w:val="007058FC"/>
    <w:rsid w:val="00806C2B"/>
    <w:rsid w:val="008411D6"/>
    <w:rsid w:val="008A51D8"/>
    <w:rsid w:val="009504C8"/>
    <w:rsid w:val="00A94349"/>
    <w:rsid w:val="00B8680B"/>
    <w:rsid w:val="00CB3F40"/>
    <w:rsid w:val="00D00F99"/>
    <w:rsid w:val="00D27E83"/>
    <w:rsid w:val="00E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724F"/>
  <w15:chartTrackingRefBased/>
  <w15:docId w15:val="{A7154EDA-7CF7-4A0B-BA6B-4C66D2AA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Gajić</dc:creator>
  <cp:keywords/>
  <dc:description/>
  <cp:lastModifiedBy>Darko Gajić</cp:lastModifiedBy>
  <cp:revision>9</cp:revision>
  <dcterms:created xsi:type="dcterms:W3CDTF">2018-11-08T15:48:00Z</dcterms:created>
  <dcterms:modified xsi:type="dcterms:W3CDTF">2018-11-08T21:35:00Z</dcterms:modified>
</cp:coreProperties>
</file>