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hadoop方面？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关键节点放在不同机架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若存在大量小文件时？set hive.merge.mapfiles=true同时</w:t>
      </w:r>
      <w:bookmarkStart w:id="0" w:name="_GoBack"/>
      <w:bookmarkEnd w:id="0"/>
      <w:r>
        <w:rPr>
          <w:rFonts w:hint="eastAsia"/>
          <w:lang w:val="en-US" w:eastAsia="zh-CN"/>
        </w:rPr>
        <w:t>可以通过手动设置split最小输入大小避免申请大量资源浪费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container重用的开启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配置reduce copy阶段内存占用比例、堆外内存的使用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数据块平衡时的限流，提高period和带宽和线程数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配置hadoop写磁盘策略为可用空间策略，防止datanode的磁盘大小不一导致写满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配置磁盘剩余空间，目的是为了mr任务的正常运行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配置磁盘损坏个数的容忍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hive方面？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数据倾斜的解决办法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如果使用ORC格式，需要打开hive.optimize.index.filter= true，使用ORC的索引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spark方面？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mysql方面？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kakfa方面？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D34E2"/>
    <w:multiLevelType w:val="singleLevel"/>
    <w:tmpl w:val="C44D34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D50EF"/>
    <w:multiLevelType w:val="singleLevel"/>
    <w:tmpl w:val="C97D50E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DDAA5A2"/>
    <w:multiLevelType w:val="singleLevel"/>
    <w:tmpl w:val="CDDAA5A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19D0"/>
    <w:rsid w:val="07781DB0"/>
    <w:rsid w:val="07C15DDA"/>
    <w:rsid w:val="0EDC0B1F"/>
    <w:rsid w:val="0EE32478"/>
    <w:rsid w:val="0EF0654C"/>
    <w:rsid w:val="14A7448F"/>
    <w:rsid w:val="1C644D39"/>
    <w:rsid w:val="1D0E226E"/>
    <w:rsid w:val="243F3B78"/>
    <w:rsid w:val="257164D8"/>
    <w:rsid w:val="2CCB75B9"/>
    <w:rsid w:val="32D26954"/>
    <w:rsid w:val="331A6231"/>
    <w:rsid w:val="3B0A35CE"/>
    <w:rsid w:val="411675AF"/>
    <w:rsid w:val="415D3641"/>
    <w:rsid w:val="45DD23DB"/>
    <w:rsid w:val="4F652B17"/>
    <w:rsid w:val="527B375C"/>
    <w:rsid w:val="529365C5"/>
    <w:rsid w:val="559E1907"/>
    <w:rsid w:val="565947EC"/>
    <w:rsid w:val="567764B6"/>
    <w:rsid w:val="5C0C5201"/>
    <w:rsid w:val="606E323D"/>
    <w:rsid w:val="62353601"/>
    <w:rsid w:val="73466C8E"/>
    <w:rsid w:val="7D5167B0"/>
    <w:rsid w:val="7DE5198F"/>
    <w:rsid w:val="7E09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2019-06-04T11:12:20Z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