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个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关于解释器与JIT代码生成器的区别？</w:t>
      </w:r>
    </w:p>
    <w:p>
      <w:pPr>
        <w:numPr>
          <w:ilvl w:val="0"/>
          <w:numId w:val="0"/>
        </w:numPr>
        <w:ind w:leftChars="0"/>
        <w:rPr>
          <w:rFonts w:hint="default"/>
          <w:lang w:val="en-US" w:eastAsia="zh-CN"/>
        </w:rPr>
      </w:pPr>
      <w:r>
        <w:rPr>
          <w:rFonts w:hint="eastAsia"/>
          <w:lang w:val="en-US" w:eastAsia="zh-CN"/>
        </w:rPr>
        <w:t>我们已经知道了JVM的整个工作流程是java到class到加载器到可执行代码的过程，那么解析器就是将二进制的一行一行的字节码解释成本系统可以执行的语言。而JIT的作用就是将经常被调用执行（根据调用次数决定）代码段或者方法翻译成机器码，缓存起来，这样效率会高。</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eastAsia"/>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需要注意：：：这也是一直困扰我的问题就是方法区中到底存放的是什么，一定要搞明白，不然后面的多态性将变得模糊！</w:t>
      </w:r>
    </w:p>
    <w:p>
      <w:pPr>
        <w:numPr>
          <w:ilvl w:val="0"/>
          <w:numId w:val="0"/>
        </w:numPr>
        <w:ind w:leftChars="0"/>
        <w:rPr>
          <w:rFonts w:hint="eastAsia"/>
          <w:lang w:val="en-US" w:eastAsia="zh-CN"/>
        </w:rPr>
      </w:pPr>
      <w:r>
        <w:rPr>
          <w:rFonts w:hint="eastAsia"/>
          <w:lang w:val="en-US" w:eastAsia="zh-CN"/>
        </w:rPr>
        <w:t>首先我们常说的常量池——指的是运行时常量池，在方法区中分配，而一开始运行时常量池是不存在的，也就是说类的基本信息、方法、字段及其符号引用信息、静态变量、常量都在方法区中，当类加载完毕时，就会出现运行时常量池。所以总结如下：</w:t>
      </w:r>
    </w:p>
    <w:p>
      <w:pPr>
        <w:numPr>
          <w:ilvl w:val="0"/>
          <w:numId w:val="0"/>
        </w:numPr>
        <w:ind w:leftChars="0"/>
        <w:rPr>
          <w:rFonts w:hint="eastAsia"/>
          <w:lang w:val="en-US" w:eastAsia="zh-CN"/>
        </w:rPr>
      </w:pPr>
      <w:r>
        <w:rPr>
          <w:rFonts w:hint="eastAsia"/>
          <w:lang w:val="en-US" w:eastAsia="zh-CN"/>
        </w:rPr>
        <w:t>①当刚刚开始类加载的时候</w:t>
      </w:r>
    </w:p>
    <w:p>
      <w:pPr>
        <w:numPr>
          <w:ilvl w:val="0"/>
          <w:numId w:val="0"/>
        </w:numPr>
        <w:ind w:leftChars="0"/>
        <w:rPr>
          <w:rFonts w:hint="default"/>
          <w:lang w:val="en-US" w:eastAsia="zh-CN"/>
        </w:rPr>
      </w:pPr>
      <w:r>
        <w:rPr>
          <w:rFonts w:hint="eastAsia"/>
          <w:lang w:val="en-US" w:eastAsia="zh-CN"/>
        </w:rPr>
        <w:t>方法区：存放着.class类文件的基本信息，如类版本、字段、方法等</w:t>
      </w:r>
    </w:p>
    <w:p>
      <w:pPr>
        <w:numPr>
          <w:ilvl w:val="0"/>
          <w:numId w:val="0"/>
        </w:numPr>
        <w:ind w:leftChars="0"/>
        <w:rPr>
          <w:rFonts w:hint="eastAsia"/>
          <w:lang w:val="en-US" w:eastAsia="zh-CN"/>
        </w:rPr>
      </w:pPr>
      <w:r>
        <w:rPr>
          <w:rFonts w:hint="eastAsia"/>
          <w:lang w:val="en-US" w:eastAsia="zh-CN"/>
        </w:rPr>
        <w:t>静态常量池（类的常量池）：存放着一些字面量和符号引用，字面量包括字符串，基本数据类型的常量（基本数据类型的范围是-128-127），符号引用其实引用的就是常量池里面的字符串，但符号引用不是直接引用，而是一种索引，静态常量池属于方法区</w:t>
      </w:r>
    </w:p>
    <w:p>
      <w:pPr>
        <w:numPr>
          <w:ilvl w:val="0"/>
          <w:numId w:val="0"/>
        </w:numPr>
        <w:ind w:leftChars="0"/>
        <w:rPr>
          <w:rFonts w:hint="eastAsia"/>
          <w:lang w:val="en-US" w:eastAsia="zh-CN"/>
        </w:rPr>
      </w:pPr>
      <w:r>
        <w:rPr>
          <w:rFonts w:hint="eastAsia"/>
          <w:lang w:val="en-US" w:eastAsia="zh-CN"/>
        </w:rPr>
        <w:t>②当类加载完毕的时候</w:t>
      </w:r>
    </w:p>
    <w:p>
      <w:pPr>
        <w:numPr>
          <w:ilvl w:val="0"/>
          <w:numId w:val="0"/>
        </w:numPr>
        <w:ind w:leftChars="0"/>
        <w:rPr>
          <w:rFonts w:hint="eastAsia"/>
          <w:lang w:val="en-US" w:eastAsia="zh-CN"/>
        </w:rPr>
      </w:pPr>
      <w:r>
        <w:rPr>
          <w:rFonts w:hint="eastAsia"/>
          <w:lang w:val="en-US" w:eastAsia="zh-CN"/>
        </w:rPr>
        <w:t>方法区：仍然存放着.class类文件的基本信息</w:t>
      </w:r>
    </w:p>
    <w:p>
      <w:pPr>
        <w:numPr>
          <w:ilvl w:val="0"/>
          <w:numId w:val="0"/>
        </w:numPr>
        <w:ind w:leftChars="0"/>
        <w:rPr>
          <w:rFonts w:hint="eastAsia"/>
          <w:lang w:val="en-US" w:eastAsia="zh-CN"/>
        </w:rPr>
      </w:pPr>
      <w:r>
        <w:rPr>
          <w:rFonts w:hint="eastAsia"/>
          <w:lang w:val="en-US" w:eastAsia="zh-CN"/>
        </w:rPr>
        <w:t>动态常量池：静态常量池中的全部移到这里，其中一部分的符号引用变为直接引用，比如静态方法或私有方法，构造方法，父类方法，因为这些方法不能被重写其他版本，所以能在类加载的时候直接变为直接引用，而其他的一些方法在这个方法第一次被调用的时候才会将符号引用转变为直接引用。</w:t>
      </w:r>
    </w:p>
    <w:p>
      <w:pPr>
        <w:numPr>
          <w:ilvl w:val="0"/>
          <w:numId w:val="0"/>
        </w:numPr>
        <w:ind w:leftChars="0"/>
        <w:rPr>
          <w:rFonts w:hint="default"/>
          <w:lang w:val="en-US" w:eastAsia="zh-CN"/>
        </w:rPr>
      </w:pPr>
      <w:r>
        <w:rPr>
          <w:rFonts w:hint="eastAsia"/>
          <w:lang w:val="en-US" w:eastAsia="zh-CN"/>
        </w:rPr>
        <w:t>另外动态常量池可以动态手动将变量放入常量池，但是jvm不会自己这样做。</w:t>
      </w:r>
    </w:p>
    <w:p>
      <w:pPr>
        <w:numPr>
          <w:ilvl w:val="0"/>
          <w:numId w:val="0"/>
        </w:numPr>
        <w:ind w:leftChars="0"/>
        <w:rPr>
          <w:rFonts w:hint="eastAsia"/>
          <w:lang w:val="en-US" w:eastAsia="zh-CN"/>
        </w:rPr>
      </w:pPr>
      <w:r>
        <w:rPr>
          <w:rFonts w:hint="eastAsia"/>
          <w:lang w:val="en-US" w:eastAsia="zh-CN"/>
        </w:rPr>
        <w:t>jdk1.8之后移除了方法区，改用metaspace元空间替代，同时将String常量放到了堆中。</w:t>
      </w:r>
    </w:p>
    <w:p>
      <w:pPr>
        <w:numPr>
          <w:ilvl w:val="0"/>
          <w:numId w:val="0"/>
        </w:numPr>
        <w:ind w:leftChars="0"/>
        <w:rPr>
          <w:rFonts w:hint="eastAsia"/>
          <w:lang w:val="en-US" w:eastAsia="zh-CN"/>
        </w:rPr>
      </w:pPr>
      <w:r>
        <w:rPr>
          <w:rFonts w:hint="eastAsia"/>
          <w:lang w:val="en-US" w:eastAsia="zh-CN"/>
        </w:rPr>
        <w:t>既然谈到了这个问题就说一下吧：</w:t>
      </w:r>
    </w:p>
    <w:p>
      <w:pPr>
        <w:numPr>
          <w:ilvl w:val="0"/>
          <w:numId w:val="0"/>
        </w:numPr>
        <w:ind w:leftChars="0"/>
        <w:rPr>
          <w:rFonts w:hint="eastAsia"/>
          <w:lang w:val="en-US" w:eastAsia="zh-CN"/>
        </w:rPr>
      </w:pPr>
      <w:r>
        <w:rPr>
          <w:rFonts w:hint="eastAsia"/>
          <w:lang w:val="en-US" w:eastAsia="zh-CN"/>
        </w:rPr>
        <w:t>其实在jdk1.7的时候就已经开始转移永久代了，比如string字面量和静态变量都放在heap中而不是PermGen（永久代，方法区中），但是永久代还存在，而jdk1.8时就移除了方法区，而持久代变成的元空间，关键是元空间并不占用jvm内存，而是本地内存！！！</w:t>
      </w:r>
    </w:p>
    <w:p>
      <w:pPr>
        <w:numPr>
          <w:ilvl w:val="0"/>
          <w:numId w:val="0"/>
        </w:numPr>
        <w:ind w:leftChars="0"/>
        <w:rPr>
          <w:rFonts w:hint="eastAsia"/>
          <w:lang w:val="en-US" w:eastAsia="zh-CN"/>
        </w:rPr>
      </w:pPr>
      <w:r>
        <w:rPr>
          <w:rFonts w:hint="eastAsia"/>
          <w:lang w:val="en-US" w:eastAsia="zh-CN"/>
        </w:rPr>
        <w:t>所以在使用jdk1.8时不需要指定永久代大小了而是需要指定元空间大小</w:t>
      </w:r>
    </w:p>
    <w:p>
      <w:pPr>
        <w:numPr>
          <w:ilvl w:val="0"/>
          <w:numId w:val="0"/>
        </w:numPr>
        <w:ind w:leftChars="0"/>
        <w:rPr>
          <w:rFonts w:hint="default"/>
          <w:lang w:val="en-US" w:eastAsia="zh-CN"/>
        </w:rPr>
      </w:pPr>
      <w:r>
        <w:rPr>
          <w:rFonts w:hint="default"/>
          <w:lang w:val="en-US" w:eastAsia="zh-CN"/>
        </w:rPr>
        <w:t>-XX:MetaspaceSize，初始空间大小，达到该值就会触发垃圾收集进行类型卸载，同时GC会对该值进行调整：如果释放了大量的空间，就适当降低该值；如果释放了很少的空间适当提高该值。</w:t>
      </w:r>
    </w:p>
    <w:p>
      <w:pPr>
        <w:numPr>
          <w:ilvl w:val="0"/>
          <w:numId w:val="0"/>
        </w:numPr>
        <w:ind w:leftChars="0"/>
        <w:rPr>
          <w:rFonts w:hint="default"/>
          <w:lang w:val="en-US" w:eastAsia="zh-CN"/>
        </w:rPr>
      </w:pPr>
      <w:r>
        <w:rPr>
          <w:rFonts w:hint="default"/>
          <w:lang w:val="en-US" w:eastAsia="zh-CN"/>
        </w:rPr>
        <w:t>-XX:MaxMetaspaceSize，最大空间，默认是没有限制的。</w:t>
      </w:r>
    </w:p>
    <w:p>
      <w:pPr>
        <w:numPr>
          <w:ilvl w:val="0"/>
          <w:numId w:val="0"/>
        </w:numPr>
        <w:ind w:leftChars="0"/>
        <w:rPr>
          <w:rFonts w:hint="default"/>
          <w:lang w:val="en-US" w:eastAsia="zh-CN"/>
        </w:rPr>
      </w:pPr>
      <w:r>
        <w:rPr>
          <w:rFonts w:hint="default"/>
          <w:lang w:val="en-US" w:eastAsia="zh-CN"/>
        </w:rPr>
        <w:t>-XX:MinMetaspaceFreeRatio，在GC之后，最小的Metaspace剩余空间容量的百分比，减少为分配空间所导致的垃圾收集</w:t>
      </w:r>
    </w:p>
    <w:p>
      <w:pPr>
        <w:numPr>
          <w:ilvl w:val="0"/>
          <w:numId w:val="0"/>
        </w:numPr>
        <w:ind w:leftChars="0"/>
        <w:rPr>
          <w:rFonts w:hint="default"/>
          <w:lang w:val="en-US" w:eastAsia="zh-CN"/>
        </w:rPr>
      </w:pPr>
      <w:r>
        <w:rPr>
          <w:rFonts w:hint="default"/>
          <w:lang w:val="en-US" w:eastAsia="zh-CN"/>
        </w:rPr>
        <w:t>-XX:MaxMetaspaceFreeRatio，在GC之后，最大的Metaspace剩余空间容量的百分比，减少为释放空间所导致的垃圾收集</w:t>
      </w:r>
    </w:p>
    <w:p>
      <w:pPr>
        <w:numPr>
          <w:ilvl w:val="0"/>
          <w:numId w:val="0"/>
        </w:numPr>
        <w:ind w:leftChars="0"/>
        <w:rPr>
          <w:rFonts w:hint="default"/>
          <w:lang w:val="en-US" w:eastAsia="zh-CN"/>
        </w:rPr>
      </w:pPr>
      <w:r>
        <w:rPr>
          <w:rFonts w:hint="eastAsia"/>
          <w:lang w:val="en-US" w:eastAsia="zh-CN"/>
        </w:rPr>
        <w:t>至于为什么要这么做，主要有两个原因，第一字符串字面量在永久代所以极易导致oom；第二类和方法的信息等比较难以确定其大小，如果永久代设置过大，那么年老代可能会溢出，相反永久代会溢出。</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所以如果JVM认为这个对象不可达，同时没有重写finalize（或者已经被调用过），那么可以直接回收，如果不可达，但是重写了finalize（还没调用过）此时会看JVM的心情，JVM认为没必要调用finalize，那就可以直接回收，如果认为有必要调用finalize，就会加入执行finalize的对象队列，注意：：jvm可不确定一定让你执行完！！！因为谁也不知道finalize方法中是什么，可能是死循环，此时当对这些可能自救的对象进行小规模的第二次可达性分析时，把这个标记上了，那么就可以直接回收，如果发现没有再次标记，那么说明finalize自救成功。所以重写了finalize方法的类对象可能会经过两次标记！</w:t>
      </w:r>
    </w:p>
    <w:p>
      <w:pPr>
        <w:numPr>
          <w:ilvl w:val="0"/>
          <w:numId w:val="0"/>
        </w:numPr>
        <w:ind w:leftChars="0"/>
        <w:rPr>
          <w:rFonts w:hint="default"/>
          <w:lang w:val="en-US" w:eastAsia="zh-CN"/>
        </w:rPr>
      </w:pPr>
      <w:r>
        <w:rPr>
          <w:rFonts w:hint="eastAsia"/>
          <w:lang w:val="en-US" w:eastAsia="zh-CN"/>
        </w:rPr>
        <w:t>当然了既然是对象的引用与否，肯定涉及引用的分类：强、若、弱、虚，在后面介绍。</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eastAsia"/>
          <w:lang w:val="en-US" w:eastAsia="zh-CN"/>
        </w:rPr>
      </w:pPr>
      <w:r>
        <w:rPr>
          <w:rFonts w:hint="eastAsia"/>
          <w:lang w:val="en-US" w:eastAsia="zh-CN"/>
        </w:rPr>
        <w:t>解决办法：实际上当系统停下来之后JVM不需要一个个检查引用，而是通过OopMap数据结构（Hotspot的叫法）来标记对象引用：</w:t>
      </w:r>
    </w:p>
    <w:p>
      <w:pPr>
        <w:numPr>
          <w:ilvl w:val="0"/>
          <w:numId w:val="0"/>
        </w:numPr>
        <w:ind w:leftChars="0"/>
        <w:rPr>
          <w:rFonts w:hint="eastAsia"/>
          <w:lang w:val="en-US" w:eastAsia="zh-CN"/>
        </w:rPr>
      </w:pPr>
      <w:r>
        <w:rPr>
          <w:rFonts w:hint="eastAsia"/>
          <w:lang w:val="en-US" w:eastAsia="zh-CN"/>
        </w:rPr>
        <w:t>①在类加载的时候，计算对象内什么偏移量上是什么类型的数据，这样对象内的引用就可以一网打尽。</w:t>
      </w:r>
    </w:p>
    <w:p>
      <w:pPr>
        <w:numPr>
          <w:ilvl w:val="0"/>
          <w:numId w:val="0"/>
        </w:numPr>
        <w:ind w:leftChars="0"/>
        <w:rPr>
          <w:rFonts w:hint="default"/>
          <w:lang w:val="en-US" w:eastAsia="zh-CN"/>
        </w:rPr>
      </w:pPr>
      <w:r>
        <w:rPr>
          <w:rFonts w:hint="eastAsia"/>
          <w:lang w:val="en-US" w:eastAsia="zh-CN"/>
        </w:rPr>
        <w:t>②在JIT编译时，会记录栈、寄出去你中的哪些位置时引用的对象、这样就不用遍历的。</w:t>
      </w:r>
    </w:p>
    <w:p>
      <w:pPr>
        <w:numPr>
          <w:ilvl w:val="0"/>
          <w:numId w:val="0"/>
        </w:numPr>
        <w:ind w:leftChars="0"/>
        <w:rPr>
          <w:rFonts w:hint="eastAsia"/>
          <w:lang w:val="en-US" w:eastAsia="zh-CN"/>
        </w:rPr>
      </w:pPr>
      <w:r>
        <w:rPr>
          <w:rFonts w:hint="eastAsia"/>
          <w:lang w:val="en-US" w:eastAsia="zh-CN"/>
        </w:rPr>
        <w:t>注意：:引用是可以发生变化的，所以OopMap也是变化的，不可能每次变化都修改（或新增）OopMap吧！！所以出现了safepoint安全点——特定位置极力Oopmap引用关系，要知道safepoint太多可能有gc压力，太少的话可能gc等待太久，会导致stop the world时间过长，一般来说safepoint选取在运行时间长的地方比如循环调用或结束、方法调用、异常调转等。</w:t>
      </w:r>
    </w:p>
    <w:p>
      <w:pPr>
        <w:numPr>
          <w:ilvl w:val="0"/>
          <w:numId w:val="0"/>
        </w:numPr>
        <w:ind w:leftChars="0"/>
        <w:rPr>
          <w:rFonts w:hint="eastAsia"/>
          <w:lang w:val="en-US" w:eastAsia="zh-CN"/>
        </w:rPr>
      </w:pPr>
      <w:r>
        <w:rPr>
          <w:rFonts w:hint="eastAsia"/>
          <w:lang w:val="en-US" w:eastAsia="zh-CN"/>
        </w:rPr>
        <w:t>当运行到这些safepoint的时候GC会让所有线程（执行线程）停顿：中断线程的方式：</w:t>
      </w:r>
    </w:p>
    <w:p>
      <w:pPr>
        <w:numPr>
          <w:ilvl w:val="0"/>
          <w:numId w:val="0"/>
        </w:numPr>
        <w:ind w:leftChars="0"/>
        <w:rPr>
          <w:rFonts w:hint="eastAsia"/>
          <w:lang w:val="en-US" w:eastAsia="zh-CN"/>
        </w:rPr>
      </w:pPr>
      <w:r>
        <w:rPr>
          <w:rFonts w:hint="eastAsia"/>
          <w:lang w:val="en-US" w:eastAsia="zh-CN"/>
        </w:rPr>
        <w:t>①抢断式中断————基本不用了</w:t>
      </w:r>
    </w:p>
    <w:p>
      <w:pPr>
        <w:numPr>
          <w:ilvl w:val="0"/>
          <w:numId w:val="0"/>
        </w:numPr>
        <w:ind w:leftChars="0"/>
        <w:rPr>
          <w:rFonts w:hint="eastAsia"/>
          <w:lang w:val="en-US" w:eastAsia="zh-CN"/>
        </w:rPr>
      </w:pPr>
      <w:r>
        <w:rPr>
          <w:rFonts w:hint="eastAsia"/>
          <w:lang w:val="en-US" w:eastAsia="zh-CN"/>
        </w:rPr>
        <w:t>gc发生时直接停掉所有执行线程，然后判断是都在sagepoint上，如果不在则让其运行到safepoint上</w:t>
      </w:r>
    </w:p>
    <w:p>
      <w:pPr>
        <w:numPr>
          <w:ilvl w:val="0"/>
          <w:numId w:val="0"/>
        </w:numPr>
        <w:ind w:leftChars="0"/>
        <w:rPr>
          <w:rFonts w:hint="eastAsia"/>
          <w:lang w:val="en-US" w:eastAsia="zh-CN"/>
        </w:rPr>
      </w:pPr>
      <w:r>
        <w:rPr>
          <w:rFonts w:hint="eastAsia"/>
          <w:lang w:val="en-US" w:eastAsia="zh-CN"/>
        </w:rPr>
        <w:t>②主动式中断</w:t>
      </w:r>
    </w:p>
    <w:p>
      <w:pPr>
        <w:numPr>
          <w:ilvl w:val="0"/>
          <w:numId w:val="0"/>
        </w:numPr>
        <w:ind w:leftChars="0"/>
        <w:rPr>
          <w:rFonts w:hint="eastAsia"/>
          <w:lang w:val="en-US" w:eastAsia="zh-CN"/>
        </w:rPr>
      </w:pPr>
      <w:r>
        <w:rPr>
          <w:rFonts w:hint="eastAsia"/>
          <w:lang w:val="en-US" w:eastAsia="zh-CN"/>
        </w:rPr>
        <w:t>gc发生时不会停掉线程，而是在safepoint处添加一个标志，所有执行线程会不断判断自己是否在这个标志处（safepoint处），如果是就停掉自己。</w:t>
      </w:r>
    </w:p>
    <w:p>
      <w:pPr>
        <w:numPr>
          <w:ilvl w:val="0"/>
          <w:numId w:val="0"/>
        </w:numPr>
        <w:ind w:leftChars="0"/>
        <w:rPr>
          <w:rFonts w:hint="default" w:eastAsiaTheme="minorEastAsia"/>
          <w:lang w:val="en-US" w:eastAsia="zh-CN"/>
        </w:rPr>
      </w:pPr>
      <w:r>
        <w:rPr>
          <w:rFonts w:hint="eastAsia"/>
          <w:lang w:val="en-US" w:eastAsia="zh-CN"/>
        </w:rPr>
        <w:t>注意：：：还有一个概念是saferegion安全区，为什么需要saferegion，不是有了safepoint了吗？因为如果一个线程当前并未运行而是blocking状态，那么无论如何都不会运行到safepoint，所以提出了saferegion安全区，只要出于安全区的线程就可以参与GC，那么什么是saferegion——一段并不会发生引用改变的代码区域。</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三大垃圾回收算法：标记/清除算法、复制算法、标记/整理算法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w:t>
      </w:r>
      <w:r>
        <w:rPr>
          <w:rFonts w:hint="eastAsia"/>
          <w:color w:val="FF0000"/>
          <w:lang w:val="en-US" w:eastAsia="zh-CN"/>
        </w:rPr>
        <w:t>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GC等价，但是收集年老代同时也会伴随收集年轻代，收集整个JAVA堆，所以跟full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numId w:val="0"/>
        </w:numPr>
        <w:ind w:leftChars="0"/>
        <w:rPr>
          <w:rFonts w:hint="eastAsia"/>
          <w:lang w:val="en-US" w:eastAsia="zh-CN"/>
        </w:rPr>
      </w:pPr>
      <w:r>
        <w:rPr>
          <w:rFonts w:hint="eastAsia"/>
          <w:lang w:val="en-US" w:eastAsia="zh-CN"/>
        </w:rPr>
        <w:t>首先说一下为什么需要用迭代器，两个原因：</w:t>
      </w:r>
    </w:p>
    <w:p>
      <w:pPr>
        <w:numPr>
          <w:numId w:val="0"/>
        </w:numPr>
        <w:ind w:leftChars="0"/>
        <w:rPr>
          <w:rFonts w:hint="eastAsia"/>
          <w:lang w:val="en-US" w:eastAsia="zh-CN"/>
        </w:rPr>
      </w:pPr>
      <w:r>
        <w:rPr>
          <w:rFonts w:hint="eastAsia"/>
          <w:lang w:val="en-US" w:eastAsia="zh-CN"/>
        </w:rPr>
        <w:t>①当需要遍历一个集合并向删除一些元素的时候，极有可能出现问题，比如[a,a,b,c,d]，想删除a，for(int i=0; i &lt;size;i++){if.....list.remove(i)}当i=0时删除第一个a，但是删除之后list的索引变化了，但是i++了=1，所以就会把第二个a漏掉，解决办法三种，第一：remove之后i--;第二：从后往前遍历；第三使用迭代器</w:t>
      </w:r>
    </w:p>
    <w:p>
      <w:pPr>
        <w:numPr>
          <w:numId w:val="0"/>
        </w:numPr>
        <w:ind w:leftChars="0"/>
        <w:rPr>
          <w:rFonts w:hint="eastAsia"/>
          <w:lang w:val="en-US" w:eastAsia="zh-CN"/>
        </w:rPr>
      </w:pPr>
      <w:r>
        <w:rPr>
          <w:rFonts w:hint="eastAsia"/>
          <w:lang w:val="en-US" w:eastAsia="zh-CN"/>
        </w:rPr>
        <w:t>②迭代器我们知道是类似懒加载的原理，省内存啊。</w:t>
      </w:r>
    </w:p>
    <w:p>
      <w:pPr>
        <w:numPr>
          <w:numId w:val="0"/>
        </w:numPr>
        <w:ind w:leftChars="0"/>
        <w:rPr>
          <w:rFonts w:hint="default"/>
          <w:lang w:val="en-US" w:eastAsia="zh-CN"/>
        </w:rPr>
      </w:pPr>
      <w:r>
        <w:rPr>
          <w:rFonts w:hint="eastAsia"/>
          <w:lang w:val="en-US" w:eastAsia="zh-CN"/>
        </w:rPr>
        <w:t>但是使用迭代器的时候如果调用集合的remove就会跑出异常——fail-fast机制。</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default"/>
          <w:lang w:val="en-US" w:eastAsia="zh-CN"/>
        </w:rPr>
      </w:pPr>
      <w:r>
        <w:rPr>
          <w:rFonts w:hint="eastAsia"/>
          <w:lang w:val="en-US" w:eastAsia="zh-CN"/>
        </w:rPr>
        <w:t>避免手段其一：使用iterator.remove方法替代collction.remove方法（适用于单线程），iterator的remove方法内部实现时帮我们做了类似i--的操作。每次调用next()方法的时候都会检查exceptionmodcount与modcount是否相等，不相等就代表list被人修改了就跑concurrentmodfication异常，但是调用iterator的remove方法时内部将next复制为lastref，lastref=-1，然后将modcount赋值给modcount，这样就达到了帮我管理索引不抛异常的目的。</w:t>
      </w:r>
      <w:bookmarkStart w:id="0" w:name="_GoBack"/>
      <w:bookmarkEnd w:id="0"/>
    </w:p>
    <w:p>
      <w:pPr>
        <w:numPr>
          <w:ilvl w:val="0"/>
          <w:numId w:val="0"/>
        </w:numP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127885" cy="1403985"/>
            <wp:effectExtent l="0" t="0" r="571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127885" cy="140398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在面向对象世界中所有都是对象，但是java并非纯净的面向对象，比如基本数据类型和static修饰不是对象而是类，当然了类也是对象可以认为是java.lang.Class的实例对象。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default"/>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②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③线程间的通信更方便，同一进程下的线程共享全局变量、静态变量等数据，而进程之间的通信需要以IPC进行。但是存在多线程数据同步的问题。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④多进程程序更加健壮，但是线程如果有一个死掉，那么该进程也死掉了。</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这就是为什么ahshcode和equals要同时重写的原因。</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①DOM：消耗没存，先把xml加载到内存中，然后用DOM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其他阻塞：运行的线程执行sleep和join时或者发出IO请求时，JVM会把该线程设置为阻塞状态，当sleep查实、join等待线程终止后者超时或者IO完毕时线程重新进入就绪状态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②wait：在其他线程调用notify和notifyall之前出于等待状态，会释放所有锁</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eastAsia"/>
          <w:lang w:val="en-US" w:eastAsia="zh-CN"/>
        </w:rPr>
      </w:pPr>
      <w:r>
        <w:rPr>
          <w:rFonts w:hint="eastAsia"/>
          <w:lang w:val="en-US" w:eastAsia="zh-CN"/>
        </w:rPr>
        <w:t>④join：等待该线程终止后再运行当前线程</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pBdr>
          <w:bottom w:val="double" w:color="auto" w:sz="4" w:space="0"/>
        </w:pBd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运行java程序时的jmx参数指定你用过吗，如果用过你举个例子吧？</w:t>
      </w:r>
    </w:p>
    <w:p>
      <w:pPr>
        <w:numPr>
          <w:ilvl w:val="0"/>
          <w:numId w:val="0"/>
        </w:numPr>
        <w:ind w:leftChars="0"/>
        <w:rPr>
          <w:rFonts w:hint="default"/>
          <w:lang w:val="en-US" w:eastAsia="zh-CN"/>
        </w:rPr>
      </w:pPr>
      <w:r>
        <w:rPr>
          <w:rFonts w:hint="default"/>
          <w:lang w:val="en-US" w:eastAsia="zh-CN"/>
        </w:rPr>
        <w:t>export OPT="-Xmx${LOG_CONSUMER_HEAPSIZE}m  -Xms${LOG_CONSUMER_HEAPSIZE}m  -Xmn3g -XX:PermSize=256M -XX:MaxPermSize=512m -Xss256k -XX:+UseParallelGC -XX:ParallelGCThreads=20 "</w:t>
      </w:r>
    </w:p>
    <w:p>
      <w:pPr>
        <w:numPr>
          <w:ilvl w:val="0"/>
          <w:numId w:val="0"/>
        </w:numPr>
        <w:ind w:leftChars="0"/>
        <w:rPr>
          <w:rFonts w:hint="eastAsia" w:eastAsiaTheme="minorEastAsia"/>
          <w:lang w:val="en-US" w:eastAsia="zh-CN"/>
        </w:rPr>
      </w:pPr>
      <w:r>
        <w:rPr>
          <w:rFonts w:hint="eastAsia"/>
          <w:lang w:val="en-US" w:eastAsia="zh-CN"/>
        </w:rPr>
        <w:t>上述是师傅写的程序运行时的参数，下面会详细介绍各个参数的意义，以后还是应该养成设置执行参数的习惯！</w:t>
      </w:r>
    </w:p>
    <w:p>
      <w:pPr>
        <w:numPr>
          <w:ilvl w:val="0"/>
          <w:numId w:val="0"/>
        </w:numPr>
        <w:ind w:leftChars="0"/>
        <w:rPr>
          <w:rFonts w:hint="eastAsia"/>
          <w:lang w:val="en-US" w:eastAsia="zh-CN"/>
        </w:rPr>
      </w:pPr>
      <w:r>
        <w:rPr>
          <w:rFonts w:hint="eastAsia"/>
          <w:lang w:val="en-US" w:eastAsia="zh-CN"/>
        </w:rPr>
        <w:t>-Xms：初始堆大小，避免垃圾回收之后JVM调整一般和-XMX一致</w:t>
      </w:r>
    </w:p>
    <w:p>
      <w:pPr>
        <w:numPr>
          <w:ilvl w:val="0"/>
          <w:numId w:val="0"/>
        </w:numPr>
        <w:ind w:leftChars="0"/>
        <w:rPr>
          <w:rFonts w:hint="eastAsia"/>
          <w:lang w:val="en-US" w:eastAsia="zh-CN"/>
        </w:rPr>
      </w:pPr>
      <w:r>
        <w:rPr>
          <w:rFonts w:hint="eastAsia"/>
          <w:lang w:val="en-US" w:eastAsia="zh-CN"/>
        </w:rPr>
        <w:t>-Xmx：最大堆大小</w:t>
      </w:r>
    </w:p>
    <w:p>
      <w:pPr>
        <w:numPr>
          <w:ilvl w:val="0"/>
          <w:numId w:val="0"/>
        </w:numPr>
        <w:ind w:leftChars="0"/>
        <w:rPr>
          <w:rFonts w:hint="eastAsia"/>
          <w:lang w:val="en-US" w:eastAsia="zh-CN"/>
        </w:rPr>
      </w:pPr>
      <w:r>
        <w:rPr>
          <w:rFonts w:hint="eastAsia"/>
          <w:lang w:val="en-US" w:eastAsia="zh-CN"/>
        </w:rPr>
        <w:t>-Xmn：年轻代大小，整个堆大小=年轻代+年老带+持久代。持久代一般64M，所以年轻代和年老代就是相对的，官方给出年轻代与年老代的比例是3:5。上面师傅的配置就是这个比例</w:t>
      </w:r>
    </w:p>
    <w:p>
      <w:pPr>
        <w:numPr>
          <w:ilvl w:val="0"/>
          <w:numId w:val="0"/>
        </w:numPr>
        <w:ind w:leftChars="0"/>
        <w:rPr>
          <w:rFonts w:hint="eastAsia"/>
          <w:lang w:val="en-US" w:eastAsia="zh-CN"/>
        </w:rPr>
      </w:pPr>
      <w:r>
        <w:rPr>
          <w:rFonts w:hint="eastAsia"/>
          <w:lang w:val="en-US" w:eastAsia="zh-CN"/>
        </w:rPr>
        <w:t>-Xss：设置每个线程的栈的大小jdk5以后默认是1M，以前是256kb。如果是单线程任务，就不用减小这个值，甚至可以加一些。多线程的话可以降低一点。</w:t>
      </w:r>
    </w:p>
    <w:p>
      <w:pPr>
        <w:numPr>
          <w:ilvl w:val="0"/>
          <w:numId w:val="0"/>
        </w:numPr>
        <w:ind w:leftChars="0"/>
        <w:rPr>
          <w:rFonts w:hint="eastAsia"/>
          <w:lang w:val="en-US" w:eastAsia="zh-CN"/>
        </w:rPr>
      </w:pPr>
      <w:r>
        <w:rPr>
          <w:rFonts w:hint="eastAsia"/>
          <w:lang w:val="en-US" w:eastAsia="zh-CN"/>
        </w:rPr>
        <w:t>-XX:PermSize=：持久代初始化大小</w:t>
      </w:r>
    </w:p>
    <w:p>
      <w:pPr>
        <w:numPr>
          <w:ilvl w:val="0"/>
          <w:numId w:val="0"/>
        </w:numPr>
        <w:ind w:leftChars="0"/>
        <w:rPr>
          <w:rFonts w:hint="eastAsia"/>
          <w:lang w:val="en-US" w:eastAsia="zh-CN"/>
        </w:rPr>
      </w:pPr>
      <w:r>
        <w:rPr>
          <w:rFonts w:hint="eastAsia"/>
          <w:lang w:val="en-US" w:eastAsia="zh-CN"/>
        </w:rPr>
        <w:t>-XX:MaxPermSize=：持久代最大大小，设置的挺好的，适当加载持久代大小很合适，但是具体程序具体分析...怎么分析？可以打印gc信息，后面说</w:t>
      </w:r>
    </w:p>
    <w:p>
      <w:pPr>
        <w:numPr>
          <w:ilvl w:val="0"/>
          <w:numId w:val="0"/>
        </w:numPr>
        <w:ind w:leftChars="0"/>
        <w:rPr>
          <w:rFonts w:hint="eastAsia"/>
          <w:lang w:val="en-US" w:eastAsia="zh-CN"/>
        </w:rPr>
      </w:pPr>
      <w:r>
        <w:rPr>
          <w:rFonts w:hint="eastAsia"/>
          <w:lang w:val="en-US" w:eastAsia="zh-CN"/>
        </w:rPr>
        <w:t>-XX:+UseSerialGC：设置串行年轻代收集器</w:t>
      </w:r>
    </w:p>
    <w:p>
      <w:pPr>
        <w:numPr>
          <w:ilvl w:val="0"/>
          <w:numId w:val="0"/>
        </w:numPr>
        <w:ind w:leftChars="0"/>
        <w:rPr>
          <w:rFonts w:hint="default"/>
          <w:lang w:val="en-US" w:eastAsia="zh-CN"/>
        </w:rPr>
      </w:pPr>
      <w:r>
        <w:rPr>
          <w:rFonts w:hint="eastAsia"/>
          <w:lang w:val="en-US" w:eastAsia="zh-CN"/>
        </w:rPr>
        <w:t>-XX:+UseParallelGC：设置并行年轻代收集器</w:t>
      </w:r>
    </w:p>
    <w:p>
      <w:pPr>
        <w:numPr>
          <w:ilvl w:val="0"/>
          <w:numId w:val="0"/>
        </w:numPr>
        <w:ind w:leftChars="0"/>
        <w:rPr>
          <w:rFonts w:hint="default"/>
          <w:lang w:val="en-US" w:eastAsia="zh-CN"/>
        </w:rPr>
      </w:pPr>
      <w:r>
        <w:rPr>
          <w:rFonts w:hint="eastAsia"/>
          <w:lang w:val="en-US" w:eastAsia="zh-CN"/>
        </w:rPr>
        <w:t>-XX:+UseParallelOldGC：设置并行年老代收集器</w:t>
      </w:r>
    </w:p>
    <w:p>
      <w:pPr>
        <w:numPr>
          <w:ilvl w:val="0"/>
          <w:numId w:val="0"/>
        </w:numPr>
        <w:ind w:leftChars="0"/>
        <w:rPr>
          <w:rFonts w:hint="eastAsia"/>
          <w:lang w:val="en-US" w:eastAsia="zh-CN"/>
        </w:rPr>
      </w:pPr>
      <w:r>
        <w:rPr>
          <w:rFonts w:hint="eastAsia"/>
          <w:lang w:val="en-US" w:eastAsia="zh-CN"/>
        </w:rPr>
        <w:t>-XX:+UseConcMarkSweepGC：设置并发收集器，注意jdk1.8默认开启G1收集器</w:t>
      </w:r>
    </w:p>
    <w:p>
      <w:pPr>
        <w:numPr>
          <w:ilvl w:val="0"/>
          <w:numId w:val="0"/>
        </w:numPr>
        <w:ind w:leftChars="0"/>
        <w:rPr>
          <w:rFonts w:hint="default"/>
          <w:lang w:val="en-US" w:eastAsia="zh-CN"/>
        </w:rPr>
      </w:pPr>
      <w:r>
        <w:rPr>
          <w:rFonts w:hint="eastAsia"/>
          <w:lang w:val="en-US" w:eastAsia="zh-CN"/>
        </w:rPr>
        <w:t>-XX:+PrintGC：输出GC日志</w:t>
      </w:r>
    </w:p>
    <w:p>
      <w:pPr>
        <w:numPr>
          <w:ilvl w:val="0"/>
          <w:numId w:val="0"/>
        </w:numPr>
        <w:ind w:leftChars="0"/>
        <w:rPr>
          <w:rFonts w:hint="eastAsia"/>
          <w:lang w:val="en-US" w:eastAsia="zh-CN"/>
        </w:rPr>
      </w:pPr>
      <w:r>
        <w:rPr>
          <w:rFonts w:hint="eastAsia"/>
          <w:lang w:val="en-US" w:eastAsia="zh-CN"/>
        </w:rPr>
        <w:t xml:space="preserve">-XX:+PrintGCDETails：输出GC的详细日志 </w:t>
      </w:r>
    </w:p>
    <w:p>
      <w:pPr>
        <w:numPr>
          <w:ilvl w:val="0"/>
          <w:numId w:val="0"/>
        </w:numPr>
        <w:ind w:leftChars="0"/>
        <w:rPr>
          <w:rFonts w:hint="default"/>
          <w:lang w:val="en-US" w:eastAsia="zh-CN"/>
        </w:rPr>
      </w:pPr>
      <w:r>
        <w:rPr>
          <w:rFonts w:hint="eastAsia"/>
          <w:lang w:val="en-US" w:eastAsia="zh-CN"/>
        </w:rPr>
        <w:t>-XX:+PrintGCTimeStamps：输出GC的时间戳，标准格式</w:t>
      </w:r>
    </w:p>
    <w:p>
      <w:pPr>
        <w:numPr>
          <w:ilvl w:val="0"/>
          <w:numId w:val="0"/>
        </w:numPr>
        <w:ind w:leftChars="0"/>
        <w:rPr>
          <w:rFonts w:hint="eastAsia"/>
          <w:lang w:val="en-US" w:eastAsia="zh-CN"/>
        </w:rPr>
      </w:pPr>
      <w:r>
        <w:rPr>
          <w:rFonts w:hint="eastAsia"/>
          <w:lang w:val="en-US" w:eastAsia="zh-CN"/>
        </w:rPr>
        <w:t xml:space="preserve">-XX:+PrintGCDateStamps 输出GC的时间戳（以日期的形式，如 2013-05-04T21:53:59.234+0800）  </w:t>
      </w:r>
    </w:p>
    <w:p>
      <w:pPr>
        <w:numPr>
          <w:ilvl w:val="0"/>
          <w:numId w:val="0"/>
        </w:numPr>
        <w:ind w:leftChars="0"/>
        <w:rPr>
          <w:rFonts w:hint="eastAsia"/>
          <w:lang w:val="en-US" w:eastAsia="zh-CN"/>
        </w:rPr>
      </w:pPr>
      <w:r>
        <w:rPr>
          <w:rFonts w:hint="eastAsia"/>
          <w:lang w:val="en-US" w:eastAsia="zh-CN"/>
        </w:rPr>
        <w:t xml:space="preserve">-XX:+PrintHeapAtGC 在进行GC的前后打印出堆的信息  </w:t>
      </w:r>
    </w:p>
    <w:p>
      <w:pPr>
        <w:numPr>
          <w:ilvl w:val="0"/>
          <w:numId w:val="0"/>
        </w:numPr>
        <w:ind w:leftChars="0"/>
        <w:rPr>
          <w:rFonts w:hint="eastAsia"/>
          <w:lang w:val="en-US" w:eastAsia="zh-CN"/>
        </w:rPr>
      </w:pPr>
      <w:r>
        <w:rPr>
          <w:rFonts w:hint="eastAsia"/>
          <w:lang w:val="en-US" w:eastAsia="zh-CN"/>
        </w:rPr>
        <w:t>-Xloggc:filename日志文件，绝对路径</w:t>
      </w:r>
    </w:p>
    <w:p>
      <w:pPr>
        <w:numPr>
          <w:ilvl w:val="0"/>
          <w:numId w:val="0"/>
        </w:numPr>
        <w:ind w:leftChars="0"/>
        <w:rPr>
          <w:rFonts w:hint="eastAsia"/>
          <w:lang w:val="en-US" w:eastAsia="zh-CN"/>
        </w:rPr>
      </w:pPr>
      <w:r>
        <w:rPr>
          <w:rFonts w:hint="eastAsia"/>
          <w:lang w:val="en-US" w:eastAsia="zh-CN"/>
        </w:rPr>
        <w:t>-XX:ParallelGCThreads：设置并行（或并发）收集器条件下使用的线程数，最好不要超过cpu逻辑核数</w:t>
      </w:r>
    </w:p>
    <w:p>
      <w:pPr>
        <w:numPr>
          <w:ilvl w:val="0"/>
          <w:numId w:val="0"/>
        </w:numPr>
        <w:ind w:leftChars="0"/>
        <w:rPr>
          <w:rFonts w:hint="eastAsia"/>
          <w:lang w:val="en-US" w:eastAsia="zh-CN"/>
        </w:rPr>
      </w:pPr>
      <w:r>
        <w:rPr>
          <w:rFonts w:hint="eastAsia"/>
          <w:lang w:val="en-US" w:eastAsia="zh-CN"/>
        </w:rPr>
        <w:t>-XX:MaxGCPauseMillis：这只并行收集最大暂停时间</w:t>
      </w:r>
    </w:p>
    <w:p>
      <w:pPr>
        <w:numPr>
          <w:ilvl w:val="0"/>
          <w:numId w:val="0"/>
        </w:numPr>
        <w:pBdr>
          <w:bottom w:val="double" w:color="auto" w:sz="4" w:space="0"/>
        </w:pBdr>
        <w:ind w:leftChars="0"/>
        <w:rPr>
          <w:rFonts w:hint="eastAsia"/>
          <w:lang w:val="en-US" w:eastAsia="zh-CN"/>
        </w:rPr>
      </w:pPr>
      <w:r>
        <w:rPr>
          <w:rFonts w:hint="eastAsia"/>
          <w:lang w:val="en-US" w:eastAsia="zh-CN"/>
        </w:rPr>
        <w:t>-XX:GCTimeRatio：设置垃圾回收时间与程序运行时间的比</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4A3D66"/>
    <w:rsid w:val="007A5958"/>
    <w:rsid w:val="00927DC0"/>
    <w:rsid w:val="00AD4BA8"/>
    <w:rsid w:val="00B743E7"/>
    <w:rsid w:val="0108097B"/>
    <w:rsid w:val="015C1C27"/>
    <w:rsid w:val="01A6747E"/>
    <w:rsid w:val="01DE57CD"/>
    <w:rsid w:val="01E038D8"/>
    <w:rsid w:val="01E11B7D"/>
    <w:rsid w:val="01FE0407"/>
    <w:rsid w:val="020719F7"/>
    <w:rsid w:val="02131F61"/>
    <w:rsid w:val="02462210"/>
    <w:rsid w:val="02661CD7"/>
    <w:rsid w:val="02A2723D"/>
    <w:rsid w:val="02AB48CB"/>
    <w:rsid w:val="02CB5709"/>
    <w:rsid w:val="034B69F1"/>
    <w:rsid w:val="03814EFA"/>
    <w:rsid w:val="03DC2338"/>
    <w:rsid w:val="03E53A2F"/>
    <w:rsid w:val="04125FDB"/>
    <w:rsid w:val="043E5F01"/>
    <w:rsid w:val="04515FB2"/>
    <w:rsid w:val="04776F44"/>
    <w:rsid w:val="047B4077"/>
    <w:rsid w:val="04B83763"/>
    <w:rsid w:val="04B94456"/>
    <w:rsid w:val="04BA7D0E"/>
    <w:rsid w:val="04C93180"/>
    <w:rsid w:val="04DE27DF"/>
    <w:rsid w:val="05632BE5"/>
    <w:rsid w:val="0571285A"/>
    <w:rsid w:val="05EA2581"/>
    <w:rsid w:val="05EE6DE7"/>
    <w:rsid w:val="05FC3CBA"/>
    <w:rsid w:val="061C6800"/>
    <w:rsid w:val="06554857"/>
    <w:rsid w:val="06664CD4"/>
    <w:rsid w:val="067B5C1A"/>
    <w:rsid w:val="06D61678"/>
    <w:rsid w:val="072A5A35"/>
    <w:rsid w:val="072E3D2A"/>
    <w:rsid w:val="073E2897"/>
    <w:rsid w:val="07492EB9"/>
    <w:rsid w:val="07A95D6B"/>
    <w:rsid w:val="07AC2650"/>
    <w:rsid w:val="07C368EE"/>
    <w:rsid w:val="07DB108B"/>
    <w:rsid w:val="080B190E"/>
    <w:rsid w:val="081E2762"/>
    <w:rsid w:val="08200E96"/>
    <w:rsid w:val="0829004E"/>
    <w:rsid w:val="088676F1"/>
    <w:rsid w:val="08910F2C"/>
    <w:rsid w:val="089643F2"/>
    <w:rsid w:val="08EA4717"/>
    <w:rsid w:val="090B6BBD"/>
    <w:rsid w:val="09225D73"/>
    <w:rsid w:val="09504A4D"/>
    <w:rsid w:val="09513D3F"/>
    <w:rsid w:val="09563E44"/>
    <w:rsid w:val="097C4FC3"/>
    <w:rsid w:val="09BB7935"/>
    <w:rsid w:val="0A1B1CEB"/>
    <w:rsid w:val="0A1B462C"/>
    <w:rsid w:val="0A8604E9"/>
    <w:rsid w:val="0ABB011E"/>
    <w:rsid w:val="0AC35914"/>
    <w:rsid w:val="0B22779A"/>
    <w:rsid w:val="0B946B55"/>
    <w:rsid w:val="0B9E5BA2"/>
    <w:rsid w:val="0BFE208F"/>
    <w:rsid w:val="0C03521C"/>
    <w:rsid w:val="0C7569BF"/>
    <w:rsid w:val="0C9269E8"/>
    <w:rsid w:val="0D4141A3"/>
    <w:rsid w:val="0D44339B"/>
    <w:rsid w:val="0D8A4D3D"/>
    <w:rsid w:val="0D9D77F7"/>
    <w:rsid w:val="0E407C92"/>
    <w:rsid w:val="0E480FBD"/>
    <w:rsid w:val="0E530365"/>
    <w:rsid w:val="0E630B42"/>
    <w:rsid w:val="0E853135"/>
    <w:rsid w:val="0E9C1717"/>
    <w:rsid w:val="0EE07EE5"/>
    <w:rsid w:val="0EF10FE9"/>
    <w:rsid w:val="0F060FBA"/>
    <w:rsid w:val="0F25150B"/>
    <w:rsid w:val="0F255191"/>
    <w:rsid w:val="0F780959"/>
    <w:rsid w:val="0F867A36"/>
    <w:rsid w:val="0FB9792C"/>
    <w:rsid w:val="104C0E34"/>
    <w:rsid w:val="105D18C3"/>
    <w:rsid w:val="10654C8E"/>
    <w:rsid w:val="10782653"/>
    <w:rsid w:val="10807011"/>
    <w:rsid w:val="108F4639"/>
    <w:rsid w:val="10DF0B2D"/>
    <w:rsid w:val="10E24224"/>
    <w:rsid w:val="10E35E0A"/>
    <w:rsid w:val="1156692C"/>
    <w:rsid w:val="115C4DA4"/>
    <w:rsid w:val="11742EC7"/>
    <w:rsid w:val="11D50FEE"/>
    <w:rsid w:val="11DB4667"/>
    <w:rsid w:val="122D30D6"/>
    <w:rsid w:val="128A3C90"/>
    <w:rsid w:val="12A22D09"/>
    <w:rsid w:val="12C57959"/>
    <w:rsid w:val="1309757F"/>
    <w:rsid w:val="13571926"/>
    <w:rsid w:val="13733EA7"/>
    <w:rsid w:val="13987A87"/>
    <w:rsid w:val="13EA115E"/>
    <w:rsid w:val="13FE2EF0"/>
    <w:rsid w:val="14285AB1"/>
    <w:rsid w:val="150B58F9"/>
    <w:rsid w:val="15142D43"/>
    <w:rsid w:val="151F4EAB"/>
    <w:rsid w:val="152828D4"/>
    <w:rsid w:val="156F49E2"/>
    <w:rsid w:val="157605C0"/>
    <w:rsid w:val="15C77C67"/>
    <w:rsid w:val="15D404F9"/>
    <w:rsid w:val="15DD275A"/>
    <w:rsid w:val="161111B3"/>
    <w:rsid w:val="16210351"/>
    <w:rsid w:val="16226702"/>
    <w:rsid w:val="172D011C"/>
    <w:rsid w:val="17421EB1"/>
    <w:rsid w:val="176B718D"/>
    <w:rsid w:val="17820E01"/>
    <w:rsid w:val="17911C58"/>
    <w:rsid w:val="17A66B33"/>
    <w:rsid w:val="17A66B68"/>
    <w:rsid w:val="17DF3B57"/>
    <w:rsid w:val="17E26E0F"/>
    <w:rsid w:val="17F610D3"/>
    <w:rsid w:val="180E3A4B"/>
    <w:rsid w:val="18BF6972"/>
    <w:rsid w:val="18E9269E"/>
    <w:rsid w:val="18E92B3A"/>
    <w:rsid w:val="18F002AA"/>
    <w:rsid w:val="18FB797B"/>
    <w:rsid w:val="192D7829"/>
    <w:rsid w:val="196B79F1"/>
    <w:rsid w:val="19A9235A"/>
    <w:rsid w:val="19F63E41"/>
    <w:rsid w:val="1A7C285A"/>
    <w:rsid w:val="1AAF62D8"/>
    <w:rsid w:val="1AE24E90"/>
    <w:rsid w:val="1AF974E8"/>
    <w:rsid w:val="1B1E47C0"/>
    <w:rsid w:val="1B594CFB"/>
    <w:rsid w:val="1B6059FE"/>
    <w:rsid w:val="1BFB427F"/>
    <w:rsid w:val="1C532E60"/>
    <w:rsid w:val="1C6017D8"/>
    <w:rsid w:val="1CC00A68"/>
    <w:rsid w:val="1CDA60FB"/>
    <w:rsid w:val="1CEB6CCB"/>
    <w:rsid w:val="1CF33160"/>
    <w:rsid w:val="1D0049A6"/>
    <w:rsid w:val="1D075646"/>
    <w:rsid w:val="1D7E147F"/>
    <w:rsid w:val="1DCB09D3"/>
    <w:rsid w:val="1DDD0954"/>
    <w:rsid w:val="1DDE323E"/>
    <w:rsid w:val="1DE31043"/>
    <w:rsid w:val="1DE546BD"/>
    <w:rsid w:val="1E9457C1"/>
    <w:rsid w:val="1ECB6EBB"/>
    <w:rsid w:val="1ED74882"/>
    <w:rsid w:val="1ED95B65"/>
    <w:rsid w:val="1EE276CE"/>
    <w:rsid w:val="1F0201D1"/>
    <w:rsid w:val="1F2934DC"/>
    <w:rsid w:val="1F2A3F5F"/>
    <w:rsid w:val="1F351E8C"/>
    <w:rsid w:val="1F617B89"/>
    <w:rsid w:val="1F6B6E13"/>
    <w:rsid w:val="1F906A81"/>
    <w:rsid w:val="1FAF789D"/>
    <w:rsid w:val="1FF44131"/>
    <w:rsid w:val="200910CF"/>
    <w:rsid w:val="20134C9C"/>
    <w:rsid w:val="2041261B"/>
    <w:rsid w:val="204A6FDB"/>
    <w:rsid w:val="205D23F8"/>
    <w:rsid w:val="20EF6DB0"/>
    <w:rsid w:val="21470D08"/>
    <w:rsid w:val="2198327A"/>
    <w:rsid w:val="21A9380D"/>
    <w:rsid w:val="21C72A04"/>
    <w:rsid w:val="21EF498F"/>
    <w:rsid w:val="22041E0A"/>
    <w:rsid w:val="22076A3D"/>
    <w:rsid w:val="220A0014"/>
    <w:rsid w:val="220F028D"/>
    <w:rsid w:val="222763AA"/>
    <w:rsid w:val="2268482D"/>
    <w:rsid w:val="228024C1"/>
    <w:rsid w:val="22967885"/>
    <w:rsid w:val="22CF7103"/>
    <w:rsid w:val="22E41992"/>
    <w:rsid w:val="22EE66F0"/>
    <w:rsid w:val="22F5467D"/>
    <w:rsid w:val="2300730B"/>
    <w:rsid w:val="231D31AF"/>
    <w:rsid w:val="23376948"/>
    <w:rsid w:val="23773186"/>
    <w:rsid w:val="237A5BD6"/>
    <w:rsid w:val="23BC6BCB"/>
    <w:rsid w:val="23BF517E"/>
    <w:rsid w:val="23EC442A"/>
    <w:rsid w:val="23F53F6A"/>
    <w:rsid w:val="24050C51"/>
    <w:rsid w:val="24135B8F"/>
    <w:rsid w:val="24187095"/>
    <w:rsid w:val="24320C2C"/>
    <w:rsid w:val="2489494E"/>
    <w:rsid w:val="248E75EE"/>
    <w:rsid w:val="24CC2EB9"/>
    <w:rsid w:val="24CF3242"/>
    <w:rsid w:val="24ED0033"/>
    <w:rsid w:val="251833BB"/>
    <w:rsid w:val="25297F1A"/>
    <w:rsid w:val="257723A9"/>
    <w:rsid w:val="2590056F"/>
    <w:rsid w:val="25AF6E8E"/>
    <w:rsid w:val="26075EB5"/>
    <w:rsid w:val="260B0AFE"/>
    <w:rsid w:val="26117651"/>
    <w:rsid w:val="26231AB6"/>
    <w:rsid w:val="26844437"/>
    <w:rsid w:val="26B73070"/>
    <w:rsid w:val="26EF62E2"/>
    <w:rsid w:val="27556AED"/>
    <w:rsid w:val="27741C27"/>
    <w:rsid w:val="27752E85"/>
    <w:rsid w:val="27982A66"/>
    <w:rsid w:val="27AF1E98"/>
    <w:rsid w:val="27D90215"/>
    <w:rsid w:val="27E1642F"/>
    <w:rsid w:val="27E93FA1"/>
    <w:rsid w:val="2810447F"/>
    <w:rsid w:val="281A54D7"/>
    <w:rsid w:val="285569D2"/>
    <w:rsid w:val="289404C2"/>
    <w:rsid w:val="292042AE"/>
    <w:rsid w:val="29D364D4"/>
    <w:rsid w:val="29E54D87"/>
    <w:rsid w:val="2A484251"/>
    <w:rsid w:val="2A493E78"/>
    <w:rsid w:val="2A8646A3"/>
    <w:rsid w:val="2AAE35D7"/>
    <w:rsid w:val="2ABB344A"/>
    <w:rsid w:val="2B107B58"/>
    <w:rsid w:val="2B3C69AF"/>
    <w:rsid w:val="2BC72648"/>
    <w:rsid w:val="2BEF6A1C"/>
    <w:rsid w:val="2C3A55F5"/>
    <w:rsid w:val="2C60644F"/>
    <w:rsid w:val="2C7B3132"/>
    <w:rsid w:val="2C873F80"/>
    <w:rsid w:val="2C911E90"/>
    <w:rsid w:val="2C97348D"/>
    <w:rsid w:val="2CB6051B"/>
    <w:rsid w:val="2CDF61CA"/>
    <w:rsid w:val="2CF27528"/>
    <w:rsid w:val="2D6829A3"/>
    <w:rsid w:val="2D75700A"/>
    <w:rsid w:val="2D7C7620"/>
    <w:rsid w:val="2D8E3F1B"/>
    <w:rsid w:val="2D9F4254"/>
    <w:rsid w:val="2DA60BBF"/>
    <w:rsid w:val="2DE73885"/>
    <w:rsid w:val="2DEB3BA9"/>
    <w:rsid w:val="2DEF5FA2"/>
    <w:rsid w:val="2DFC1B46"/>
    <w:rsid w:val="2E512D98"/>
    <w:rsid w:val="2E557DD5"/>
    <w:rsid w:val="2E5A19F0"/>
    <w:rsid w:val="2E770EC1"/>
    <w:rsid w:val="2E9E7FC8"/>
    <w:rsid w:val="2EB42A12"/>
    <w:rsid w:val="2EC52D17"/>
    <w:rsid w:val="2F086116"/>
    <w:rsid w:val="2F59792D"/>
    <w:rsid w:val="2F68616B"/>
    <w:rsid w:val="2F8A6DED"/>
    <w:rsid w:val="2F9634FE"/>
    <w:rsid w:val="302C4CFB"/>
    <w:rsid w:val="30415305"/>
    <w:rsid w:val="307E45F7"/>
    <w:rsid w:val="3094322D"/>
    <w:rsid w:val="30B16E2A"/>
    <w:rsid w:val="3134188E"/>
    <w:rsid w:val="313B4878"/>
    <w:rsid w:val="317B515C"/>
    <w:rsid w:val="319C743E"/>
    <w:rsid w:val="31C36754"/>
    <w:rsid w:val="31F6414B"/>
    <w:rsid w:val="31F9544B"/>
    <w:rsid w:val="32054130"/>
    <w:rsid w:val="320A6F6E"/>
    <w:rsid w:val="32124EF1"/>
    <w:rsid w:val="321673F7"/>
    <w:rsid w:val="32323BA3"/>
    <w:rsid w:val="32421C22"/>
    <w:rsid w:val="327775A5"/>
    <w:rsid w:val="328C0EEA"/>
    <w:rsid w:val="32965E45"/>
    <w:rsid w:val="32B74611"/>
    <w:rsid w:val="32C076C9"/>
    <w:rsid w:val="32D7244B"/>
    <w:rsid w:val="32E71332"/>
    <w:rsid w:val="32F034AD"/>
    <w:rsid w:val="32FA6A3B"/>
    <w:rsid w:val="33523C75"/>
    <w:rsid w:val="33B92940"/>
    <w:rsid w:val="33C35127"/>
    <w:rsid w:val="33C70786"/>
    <w:rsid w:val="340965B1"/>
    <w:rsid w:val="345B1E7C"/>
    <w:rsid w:val="34646571"/>
    <w:rsid w:val="34CB24C3"/>
    <w:rsid w:val="34D12476"/>
    <w:rsid w:val="3510059A"/>
    <w:rsid w:val="36096250"/>
    <w:rsid w:val="36111B1A"/>
    <w:rsid w:val="363A01EF"/>
    <w:rsid w:val="364B491E"/>
    <w:rsid w:val="3661668B"/>
    <w:rsid w:val="367B1CBA"/>
    <w:rsid w:val="36857D20"/>
    <w:rsid w:val="36944011"/>
    <w:rsid w:val="36AA50F9"/>
    <w:rsid w:val="37707B31"/>
    <w:rsid w:val="37D73210"/>
    <w:rsid w:val="37FE1354"/>
    <w:rsid w:val="383B3A3E"/>
    <w:rsid w:val="386C2E29"/>
    <w:rsid w:val="38F02D19"/>
    <w:rsid w:val="39217334"/>
    <w:rsid w:val="39347092"/>
    <w:rsid w:val="39535234"/>
    <w:rsid w:val="396F528D"/>
    <w:rsid w:val="3A08608E"/>
    <w:rsid w:val="3A0E1BD3"/>
    <w:rsid w:val="3A0F7061"/>
    <w:rsid w:val="3A2635DF"/>
    <w:rsid w:val="3A3B2FB2"/>
    <w:rsid w:val="3A6259F7"/>
    <w:rsid w:val="3A66628D"/>
    <w:rsid w:val="3A672DC6"/>
    <w:rsid w:val="3A90654A"/>
    <w:rsid w:val="3AB4184E"/>
    <w:rsid w:val="3ABA1B8A"/>
    <w:rsid w:val="3AC46345"/>
    <w:rsid w:val="3AE71117"/>
    <w:rsid w:val="3B655A74"/>
    <w:rsid w:val="3B756D37"/>
    <w:rsid w:val="3B9814E6"/>
    <w:rsid w:val="3BC100DC"/>
    <w:rsid w:val="3C1E0DCF"/>
    <w:rsid w:val="3C1F3876"/>
    <w:rsid w:val="3C355D6E"/>
    <w:rsid w:val="3C645212"/>
    <w:rsid w:val="3C7C6D32"/>
    <w:rsid w:val="3C957027"/>
    <w:rsid w:val="3C9B4913"/>
    <w:rsid w:val="3C9C2680"/>
    <w:rsid w:val="3CCC709E"/>
    <w:rsid w:val="3CE74829"/>
    <w:rsid w:val="3CE772B7"/>
    <w:rsid w:val="3CEF385A"/>
    <w:rsid w:val="3D0C617E"/>
    <w:rsid w:val="3D107E19"/>
    <w:rsid w:val="3D4C6FBA"/>
    <w:rsid w:val="3D5B0A3B"/>
    <w:rsid w:val="3D6C7E97"/>
    <w:rsid w:val="3D747C47"/>
    <w:rsid w:val="3DCC6256"/>
    <w:rsid w:val="3DF9177C"/>
    <w:rsid w:val="3DFA55DA"/>
    <w:rsid w:val="3E3477FA"/>
    <w:rsid w:val="3E433000"/>
    <w:rsid w:val="3E746654"/>
    <w:rsid w:val="3E8A3B7D"/>
    <w:rsid w:val="3E913567"/>
    <w:rsid w:val="3EB166A0"/>
    <w:rsid w:val="3ECC4EDC"/>
    <w:rsid w:val="3EDB4BB7"/>
    <w:rsid w:val="3EF8649C"/>
    <w:rsid w:val="3F3B18CC"/>
    <w:rsid w:val="3F486190"/>
    <w:rsid w:val="3F5A1710"/>
    <w:rsid w:val="3F9D01F6"/>
    <w:rsid w:val="3FC00D50"/>
    <w:rsid w:val="3FC80142"/>
    <w:rsid w:val="3FE53FB9"/>
    <w:rsid w:val="40066A04"/>
    <w:rsid w:val="40131D45"/>
    <w:rsid w:val="40367957"/>
    <w:rsid w:val="404F7C4C"/>
    <w:rsid w:val="40C510CE"/>
    <w:rsid w:val="40D11F96"/>
    <w:rsid w:val="40DE7C3B"/>
    <w:rsid w:val="40E500ED"/>
    <w:rsid w:val="40E64477"/>
    <w:rsid w:val="410B0AC5"/>
    <w:rsid w:val="41546686"/>
    <w:rsid w:val="41617870"/>
    <w:rsid w:val="419D64CD"/>
    <w:rsid w:val="419F5071"/>
    <w:rsid w:val="42106EAE"/>
    <w:rsid w:val="422506CC"/>
    <w:rsid w:val="423D36F3"/>
    <w:rsid w:val="42490561"/>
    <w:rsid w:val="42801A02"/>
    <w:rsid w:val="42D43CA2"/>
    <w:rsid w:val="431A26DD"/>
    <w:rsid w:val="43214A64"/>
    <w:rsid w:val="433174C8"/>
    <w:rsid w:val="433D6552"/>
    <w:rsid w:val="439572EB"/>
    <w:rsid w:val="441B5433"/>
    <w:rsid w:val="444D7918"/>
    <w:rsid w:val="446E5541"/>
    <w:rsid w:val="44937BF8"/>
    <w:rsid w:val="44B62C03"/>
    <w:rsid w:val="44BA696A"/>
    <w:rsid w:val="45382DD7"/>
    <w:rsid w:val="45817901"/>
    <w:rsid w:val="45C371E2"/>
    <w:rsid w:val="45C61F30"/>
    <w:rsid w:val="45C640BB"/>
    <w:rsid w:val="4616020A"/>
    <w:rsid w:val="462709DB"/>
    <w:rsid w:val="46357097"/>
    <w:rsid w:val="465C1B88"/>
    <w:rsid w:val="466731E4"/>
    <w:rsid w:val="468759FE"/>
    <w:rsid w:val="46B71427"/>
    <w:rsid w:val="46D570DA"/>
    <w:rsid w:val="46E601AD"/>
    <w:rsid w:val="46EE0D42"/>
    <w:rsid w:val="47052BDC"/>
    <w:rsid w:val="471C5BC8"/>
    <w:rsid w:val="473B312F"/>
    <w:rsid w:val="475E3AB0"/>
    <w:rsid w:val="47B87911"/>
    <w:rsid w:val="47BA4256"/>
    <w:rsid w:val="47FD0B9D"/>
    <w:rsid w:val="485A4F93"/>
    <w:rsid w:val="486678F5"/>
    <w:rsid w:val="48CF34D4"/>
    <w:rsid w:val="48DF03D4"/>
    <w:rsid w:val="4902415E"/>
    <w:rsid w:val="49147B82"/>
    <w:rsid w:val="492A23C4"/>
    <w:rsid w:val="492D580E"/>
    <w:rsid w:val="49711093"/>
    <w:rsid w:val="49F5655E"/>
    <w:rsid w:val="49F66E51"/>
    <w:rsid w:val="4A1F7920"/>
    <w:rsid w:val="4A4A1D7B"/>
    <w:rsid w:val="4A89566F"/>
    <w:rsid w:val="4AAB05E4"/>
    <w:rsid w:val="4AC92062"/>
    <w:rsid w:val="4AEB3482"/>
    <w:rsid w:val="4B0742B6"/>
    <w:rsid w:val="4B4B725B"/>
    <w:rsid w:val="4BA14751"/>
    <w:rsid w:val="4BD165AD"/>
    <w:rsid w:val="4C227789"/>
    <w:rsid w:val="4CA60B52"/>
    <w:rsid w:val="4CC15500"/>
    <w:rsid w:val="4CF65BBD"/>
    <w:rsid w:val="4D006F6F"/>
    <w:rsid w:val="4D0554EF"/>
    <w:rsid w:val="4D3E0166"/>
    <w:rsid w:val="4D666FF7"/>
    <w:rsid w:val="4D737385"/>
    <w:rsid w:val="4E561680"/>
    <w:rsid w:val="4E5C2FE7"/>
    <w:rsid w:val="4EBE2308"/>
    <w:rsid w:val="4EC87312"/>
    <w:rsid w:val="4F023704"/>
    <w:rsid w:val="4F042862"/>
    <w:rsid w:val="4F440AAA"/>
    <w:rsid w:val="4F562D3D"/>
    <w:rsid w:val="4F9103BE"/>
    <w:rsid w:val="4FA5465E"/>
    <w:rsid w:val="50244AAF"/>
    <w:rsid w:val="503465BB"/>
    <w:rsid w:val="50873B0C"/>
    <w:rsid w:val="50B07966"/>
    <w:rsid w:val="50DD0C59"/>
    <w:rsid w:val="510B6045"/>
    <w:rsid w:val="5118599A"/>
    <w:rsid w:val="51636AE2"/>
    <w:rsid w:val="51722FE9"/>
    <w:rsid w:val="51A9286C"/>
    <w:rsid w:val="51AF2D59"/>
    <w:rsid w:val="51BC2DB8"/>
    <w:rsid w:val="51C05CB7"/>
    <w:rsid w:val="521E1CC0"/>
    <w:rsid w:val="52490F44"/>
    <w:rsid w:val="52D60D56"/>
    <w:rsid w:val="52F0260D"/>
    <w:rsid w:val="52F05944"/>
    <w:rsid w:val="53020657"/>
    <w:rsid w:val="530358D7"/>
    <w:rsid w:val="53067233"/>
    <w:rsid w:val="531E7FA7"/>
    <w:rsid w:val="53574E71"/>
    <w:rsid w:val="53803E3E"/>
    <w:rsid w:val="539274B3"/>
    <w:rsid w:val="53B87F15"/>
    <w:rsid w:val="53D7730D"/>
    <w:rsid w:val="53EE4C7C"/>
    <w:rsid w:val="541A279D"/>
    <w:rsid w:val="543F074E"/>
    <w:rsid w:val="54947C27"/>
    <w:rsid w:val="54BA05F6"/>
    <w:rsid w:val="54C05782"/>
    <w:rsid w:val="54C42111"/>
    <w:rsid w:val="55166929"/>
    <w:rsid w:val="551C0BE3"/>
    <w:rsid w:val="55351582"/>
    <w:rsid w:val="554F7152"/>
    <w:rsid w:val="555406B6"/>
    <w:rsid w:val="55736C94"/>
    <w:rsid w:val="5581022C"/>
    <w:rsid w:val="55813C0B"/>
    <w:rsid w:val="559347CA"/>
    <w:rsid w:val="55EC13AA"/>
    <w:rsid w:val="55F271C3"/>
    <w:rsid w:val="560B62ED"/>
    <w:rsid w:val="569E56D0"/>
    <w:rsid w:val="57496754"/>
    <w:rsid w:val="57C72882"/>
    <w:rsid w:val="57EB68D7"/>
    <w:rsid w:val="580B0CC3"/>
    <w:rsid w:val="580E0CCD"/>
    <w:rsid w:val="58246FD1"/>
    <w:rsid w:val="585272B1"/>
    <w:rsid w:val="589E76FC"/>
    <w:rsid w:val="58A72ED4"/>
    <w:rsid w:val="58CC60E9"/>
    <w:rsid w:val="58E615A6"/>
    <w:rsid w:val="59252699"/>
    <w:rsid w:val="594D564E"/>
    <w:rsid w:val="599B11C5"/>
    <w:rsid w:val="599E24F5"/>
    <w:rsid w:val="5A093397"/>
    <w:rsid w:val="5A0F3050"/>
    <w:rsid w:val="5A3A387B"/>
    <w:rsid w:val="5A837A0A"/>
    <w:rsid w:val="5AD348EC"/>
    <w:rsid w:val="5AD56761"/>
    <w:rsid w:val="5B00566C"/>
    <w:rsid w:val="5B261584"/>
    <w:rsid w:val="5B323201"/>
    <w:rsid w:val="5B4451B3"/>
    <w:rsid w:val="5B702699"/>
    <w:rsid w:val="5B9F347E"/>
    <w:rsid w:val="5C15796A"/>
    <w:rsid w:val="5C2743B7"/>
    <w:rsid w:val="5C8E0D68"/>
    <w:rsid w:val="5CB90223"/>
    <w:rsid w:val="5CE55022"/>
    <w:rsid w:val="5D0028A8"/>
    <w:rsid w:val="5D052E13"/>
    <w:rsid w:val="5D15441A"/>
    <w:rsid w:val="5D44704B"/>
    <w:rsid w:val="5D5162CD"/>
    <w:rsid w:val="5D624C5D"/>
    <w:rsid w:val="5D661DAC"/>
    <w:rsid w:val="5D6A3478"/>
    <w:rsid w:val="5DA85370"/>
    <w:rsid w:val="5DAC3CE6"/>
    <w:rsid w:val="5DD20AC5"/>
    <w:rsid w:val="5DE33EC7"/>
    <w:rsid w:val="5DEB7286"/>
    <w:rsid w:val="5DF04F95"/>
    <w:rsid w:val="5DF96B31"/>
    <w:rsid w:val="5E784362"/>
    <w:rsid w:val="5E9872CA"/>
    <w:rsid w:val="5EC9381B"/>
    <w:rsid w:val="5EFC704A"/>
    <w:rsid w:val="5F006D42"/>
    <w:rsid w:val="5F514A09"/>
    <w:rsid w:val="5F766061"/>
    <w:rsid w:val="5FB77B17"/>
    <w:rsid w:val="5FC555DB"/>
    <w:rsid w:val="5FFB5E98"/>
    <w:rsid w:val="60142E52"/>
    <w:rsid w:val="609E7E07"/>
    <w:rsid w:val="60A42E12"/>
    <w:rsid w:val="612130E5"/>
    <w:rsid w:val="61577389"/>
    <w:rsid w:val="615E33E6"/>
    <w:rsid w:val="61C2194A"/>
    <w:rsid w:val="61C710F3"/>
    <w:rsid w:val="620651CB"/>
    <w:rsid w:val="623B7E51"/>
    <w:rsid w:val="6244267E"/>
    <w:rsid w:val="6266177D"/>
    <w:rsid w:val="62A46650"/>
    <w:rsid w:val="62ED7A1F"/>
    <w:rsid w:val="63B56087"/>
    <w:rsid w:val="63B9000B"/>
    <w:rsid w:val="63C0596A"/>
    <w:rsid w:val="63FD5C71"/>
    <w:rsid w:val="64096F67"/>
    <w:rsid w:val="6437194A"/>
    <w:rsid w:val="6446623A"/>
    <w:rsid w:val="64570312"/>
    <w:rsid w:val="64A61C06"/>
    <w:rsid w:val="64D438AE"/>
    <w:rsid w:val="65474DDF"/>
    <w:rsid w:val="656260B8"/>
    <w:rsid w:val="657E4D3B"/>
    <w:rsid w:val="65EA29EC"/>
    <w:rsid w:val="66157B97"/>
    <w:rsid w:val="662263BF"/>
    <w:rsid w:val="66915DBF"/>
    <w:rsid w:val="66C20B73"/>
    <w:rsid w:val="66FA7277"/>
    <w:rsid w:val="670C4CEA"/>
    <w:rsid w:val="671C2C75"/>
    <w:rsid w:val="671C79BB"/>
    <w:rsid w:val="673C7784"/>
    <w:rsid w:val="67520649"/>
    <w:rsid w:val="679832B6"/>
    <w:rsid w:val="67AA5D94"/>
    <w:rsid w:val="67B97A73"/>
    <w:rsid w:val="67F5035A"/>
    <w:rsid w:val="68341857"/>
    <w:rsid w:val="68D103C7"/>
    <w:rsid w:val="696521E3"/>
    <w:rsid w:val="697837F5"/>
    <w:rsid w:val="69AB18FC"/>
    <w:rsid w:val="69B2034A"/>
    <w:rsid w:val="69C30190"/>
    <w:rsid w:val="69D34C44"/>
    <w:rsid w:val="69D77903"/>
    <w:rsid w:val="69E80072"/>
    <w:rsid w:val="6A2C27EB"/>
    <w:rsid w:val="6A2E1C04"/>
    <w:rsid w:val="6A4044C8"/>
    <w:rsid w:val="6A620DA0"/>
    <w:rsid w:val="6A8865D9"/>
    <w:rsid w:val="6AA96B2D"/>
    <w:rsid w:val="6ACB36A8"/>
    <w:rsid w:val="6B380308"/>
    <w:rsid w:val="6B5B2030"/>
    <w:rsid w:val="6B6C4D3F"/>
    <w:rsid w:val="6B6F4A76"/>
    <w:rsid w:val="6B7D2386"/>
    <w:rsid w:val="6BEC337B"/>
    <w:rsid w:val="6BF75E4F"/>
    <w:rsid w:val="6C2C1A01"/>
    <w:rsid w:val="6C667BE9"/>
    <w:rsid w:val="6C8A5B1A"/>
    <w:rsid w:val="6CB53ECD"/>
    <w:rsid w:val="6CC43C89"/>
    <w:rsid w:val="6CE26366"/>
    <w:rsid w:val="6CFB50E3"/>
    <w:rsid w:val="6D1903DF"/>
    <w:rsid w:val="6D2348BE"/>
    <w:rsid w:val="6D2C73F2"/>
    <w:rsid w:val="6D536181"/>
    <w:rsid w:val="6DF01895"/>
    <w:rsid w:val="6DF857B0"/>
    <w:rsid w:val="6E1362CD"/>
    <w:rsid w:val="6E566F0B"/>
    <w:rsid w:val="6E8959B5"/>
    <w:rsid w:val="6E981A99"/>
    <w:rsid w:val="6EAE5FD3"/>
    <w:rsid w:val="6ED16D36"/>
    <w:rsid w:val="6ED212B4"/>
    <w:rsid w:val="6F020354"/>
    <w:rsid w:val="6F070E32"/>
    <w:rsid w:val="6F3C335B"/>
    <w:rsid w:val="6F420FF5"/>
    <w:rsid w:val="6F790025"/>
    <w:rsid w:val="6FB912FB"/>
    <w:rsid w:val="707B50B4"/>
    <w:rsid w:val="70824D2A"/>
    <w:rsid w:val="70AF5DC0"/>
    <w:rsid w:val="70FA745A"/>
    <w:rsid w:val="710516F0"/>
    <w:rsid w:val="710A6398"/>
    <w:rsid w:val="713A377E"/>
    <w:rsid w:val="717402EC"/>
    <w:rsid w:val="71801519"/>
    <w:rsid w:val="71DB0690"/>
    <w:rsid w:val="721A6ADB"/>
    <w:rsid w:val="7263250B"/>
    <w:rsid w:val="726E3830"/>
    <w:rsid w:val="72B61334"/>
    <w:rsid w:val="72B737B5"/>
    <w:rsid w:val="72BC1FF7"/>
    <w:rsid w:val="72C049C2"/>
    <w:rsid w:val="72C45966"/>
    <w:rsid w:val="72C73514"/>
    <w:rsid w:val="73186A90"/>
    <w:rsid w:val="73231547"/>
    <w:rsid w:val="73251F83"/>
    <w:rsid w:val="736C232D"/>
    <w:rsid w:val="73C90A97"/>
    <w:rsid w:val="73F90327"/>
    <w:rsid w:val="740E3C9C"/>
    <w:rsid w:val="741F391D"/>
    <w:rsid w:val="74202ACB"/>
    <w:rsid w:val="7425369D"/>
    <w:rsid w:val="7432244E"/>
    <w:rsid w:val="74407AF5"/>
    <w:rsid w:val="74475070"/>
    <w:rsid w:val="747D08EC"/>
    <w:rsid w:val="74B3173F"/>
    <w:rsid w:val="74D829C5"/>
    <w:rsid w:val="750929F1"/>
    <w:rsid w:val="753952C7"/>
    <w:rsid w:val="754917F6"/>
    <w:rsid w:val="75F40EED"/>
    <w:rsid w:val="75F802D4"/>
    <w:rsid w:val="767D4B1B"/>
    <w:rsid w:val="76877C05"/>
    <w:rsid w:val="76AF7498"/>
    <w:rsid w:val="76BA3CFC"/>
    <w:rsid w:val="76BF4C51"/>
    <w:rsid w:val="76DA4320"/>
    <w:rsid w:val="76E31331"/>
    <w:rsid w:val="76F32081"/>
    <w:rsid w:val="771853C4"/>
    <w:rsid w:val="772144D3"/>
    <w:rsid w:val="777D4660"/>
    <w:rsid w:val="77E21A8D"/>
    <w:rsid w:val="780D525D"/>
    <w:rsid w:val="78C048FD"/>
    <w:rsid w:val="78E0581C"/>
    <w:rsid w:val="79264F3D"/>
    <w:rsid w:val="79616EB7"/>
    <w:rsid w:val="797513F5"/>
    <w:rsid w:val="79823D91"/>
    <w:rsid w:val="798D6F89"/>
    <w:rsid w:val="79C031BD"/>
    <w:rsid w:val="79E80544"/>
    <w:rsid w:val="7A003B60"/>
    <w:rsid w:val="7A0526DF"/>
    <w:rsid w:val="7A324879"/>
    <w:rsid w:val="7A4B799B"/>
    <w:rsid w:val="7A977D29"/>
    <w:rsid w:val="7B3151CA"/>
    <w:rsid w:val="7B4D242B"/>
    <w:rsid w:val="7B6903AD"/>
    <w:rsid w:val="7B71399C"/>
    <w:rsid w:val="7B7F1B99"/>
    <w:rsid w:val="7B8D233E"/>
    <w:rsid w:val="7BC86631"/>
    <w:rsid w:val="7BD0098D"/>
    <w:rsid w:val="7BE41374"/>
    <w:rsid w:val="7BF25950"/>
    <w:rsid w:val="7BF723A3"/>
    <w:rsid w:val="7C66054A"/>
    <w:rsid w:val="7C997F6B"/>
    <w:rsid w:val="7CA97F3C"/>
    <w:rsid w:val="7CB219BD"/>
    <w:rsid w:val="7CFB55E9"/>
    <w:rsid w:val="7D1F625C"/>
    <w:rsid w:val="7DB93481"/>
    <w:rsid w:val="7E083BE7"/>
    <w:rsid w:val="7E5B2479"/>
    <w:rsid w:val="7F0668B3"/>
    <w:rsid w:val="7F1B3063"/>
    <w:rsid w:val="7F42612F"/>
    <w:rsid w:val="7F783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244</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2019-05-29T05:27:04Z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