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scala中的闭包？</w:t>
      </w:r>
    </w:p>
    <w:p>
      <w:pPr>
        <w:numPr>
          <w:numId w:val="0"/>
        </w:numPr>
        <w:rPr>
          <w:rFonts w:hint="eastAsia"/>
          <w:lang w:val="en-US" w:eastAsia="zh-CN"/>
        </w:rPr>
      </w:pPr>
      <w:r>
        <w:rPr>
          <w:rFonts w:hint="eastAsia"/>
          <w:lang w:val="en-US" w:eastAsia="zh-CN"/>
        </w:rPr>
        <w:t>闭包的实质就是代码与用到的非局部变量的混合。</w:t>
      </w:r>
    </w:p>
    <w:p>
      <w:pPr>
        <w:numPr>
          <w:numId w:val="0"/>
        </w:numPr>
        <w:rPr>
          <w:rFonts w:hint="eastAsia"/>
          <w:lang w:val="en-US" w:eastAsia="zh-CN"/>
        </w:rPr>
      </w:pPr>
      <w:r>
        <w:rPr>
          <w:rFonts w:hint="eastAsia"/>
          <w:lang w:val="en-US" w:eastAsia="zh-CN"/>
        </w:rPr>
        <w:t>说白了就是在函数体内可以捕获作用域外的变量</w:t>
      </w:r>
    </w:p>
    <w:p>
      <w:pPr>
        <w:numPr>
          <w:numId w:val="0"/>
        </w:numPr>
        <w:rPr>
          <w:rFonts w:hint="eastAsia"/>
          <w:lang w:val="en-US" w:eastAsia="zh-CN"/>
        </w:rPr>
      </w:pPr>
      <w:r>
        <w:rPr>
          <w:rFonts w:hint="eastAsia"/>
          <w:lang w:val="en-US" w:eastAsia="zh-CN"/>
        </w:rPr>
        <w:t>val y = 5</w:t>
      </w:r>
    </w:p>
    <w:p>
      <w:pPr>
        <w:numPr>
          <w:numId w:val="0"/>
        </w:numPr>
        <w:rPr>
          <w:rFonts w:hint="eastAsia"/>
          <w:lang w:val="en-US" w:eastAsia="zh-CN"/>
        </w:rPr>
      </w:pPr>
      <w:r>
        <w:rPr>
          <w:rFonts w:hint="eastAsia"/>
          <w:lang w:val="en-US" w:eastAsia="zh-CN"/>
        </w:rPr>
        <w:t>Val sum = (x: Int)=&gt; x + y</w:t>
      </w:r>
    </w:p>
    <w:p>
      <w:pPr>
        <w:numPr>
          <w:numId w:val="0"/>
        </w:numPr>
        <w:rPr>
          <w:rFonts w:hint="eastAsia"/>
          <w:lang w:val="en-US" w:eastAsia="zh-CN"/>
        </w:rPr>
      </w:pPr>
      <w:r>
        <w:rPr>
          <w:rFonts w:hint="eastAsia"/>
          <w:lang w:val="en-US" w:eastAsia="zh-CN"/>
        </w:rPr>
        <w:t>Sum(5)</w:t>
      </w:r>
    </w:p>
    <w:p>
      <w:pPr>
        <w:numPr>
          <w:numId w:val="0"/>
        </w:numPr>
        <w:pBdr>
          <w:bottom w:val="double" w:color="auto" w:sz="4" w:space="0"/>
        </w:pBdr>
        <w:rPr>
          <w:rFonts w:hint="eastAsia"/>
          <w:lang w:val="en-US" w:eastAsia="zh-CN"/>
        </w:rPr>
      </w:pPr>
      <w:r>
        <w:rPr>
          <w:rFonts w:hint="eastAsia"/>
          <w:lang w:val="en-US" w:eastAsia="zh-CN"/>
        </w:rPr>
        <w:t>结果是10，说明捕获了y</w:t>
      </w:r>
    </w:p>
    <w:p>
      <w:pPr>
        <w:numPr>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scala中的柯理化？</w:t>
      </w:r>
    </w:p>
    <w:p>
      <w:pPr>
        <w:numPr>
          <w:numId w:val="0"/>
        </w:numPr>
        <w:ind w:leftChars="0"/>
        <w:rPr>
          <w:rFonts w:hint="default"/>
          <w:lang w:val="en-US" w:eastAsia="zh-CN"/>
        </w:rPr>
      </w:pPr>
      <w:r>
        <w:rPr>
          <w:rFonts w:hint="default"/>
          <w:lang w:val="en-US" w:eastAsia="zh-CN"/>
        </w:rPr>
        <w:t>柯里化(Currying)指的是将原来接受两个参数的函数变成新的接受一个参数的函数的过程。新的函数返回一个以原有第二个参数为参数的函数。</w:t>
      </w:r>
    </w:p>
    <w:p>
      <w:pPr>
        <w:numPr>
          <w:numId w:val="0"/>
        </w:numPr>
        <w:ind w:leftChars="0"/>
        <w:rPr>
          <w:rFonts w:hint="default"/>
          <w:lang w:val="en-US" w:eastAsia="zh-CN"/>
        </w:rPr>
      </w:pPr>
      <w:r>
        <w:rPr>
          <w:rFonts w:hint="default"/>
          <w:lang w:val="en-US" w:eastAsia="zh-CN"/>
        </w:rPr>
        <w:t>def mul(x:Int,y:Int) = x * y  //该函数接受两个参数</w:t>
      </w:r>
    </w:p>
    <w:p>
      <w:pPr>
        <w:numPr>
          <w:numId w:val="0"/>
        </w:numPr>
        <w:ind w:leftChars="0"/>
        <w:rPr>
          <w:rFonts w:hint="default"/>
          <w:lang w:val="en-US" w:eastAsia="zh-CN"/>
        </w:rPr>
      </w:pPr>
      <w:r>
        <w:rPr>
          <w:rFonts w:hint="default"/>
          <w:lang w:val="en-US" w:eastAsia="zh-CN"/>
        </w:rPr>
        <w:t>def mulOneAtTime(x:Int) = (y:Int) =&gt; x * y  //该函数接受一个参数生成另外一个接受单个参数的函数</w:t>
      </w:r>
    </w:p>
    <w:p>
      <w:pPr>
        <w:numPr>
          <w:numId w:val="0"/>
        </w:numPr>
        <w:ind w:leftChars="0"/>
        <w:rPr>
          <w:rFonts w:hint="default"/>
          <w:lang w:val="en-US" w:eastAsia="zh-CN"/>
        </w:rPr>
      </w:pPr>
      <w:r>
        <w:rPr>
          <w:rFonts w:hint="default"/>
          <w:lang w:val="en-US" w:eastAsia="zh-CN"/>
        </w:rPr>
        <w:t>这样的话，如果需要计算两个数的乘积的话只需要调用：</w:t>
      </w:r>
    </w:p>
    <w:p>
      <w:pPr>
        <w:numPr>
          <w:numId w:val="0"/>
        </w:numPr>
        <w:pBdr>
          <w:bottom w:val="double" w:color="auto" w:sz="4" w:space="0"/>
        </w:pBdr>
        <w:ind w:leftChars="0"/>
        <w:rPr>
          <w:rFonts w:hint="default"/>
          <w:lang w:val="en-US" w:eastAsia="zh-CN"/>
        </w:rPr>
      </w:pPr>
      <w:r>
        <w:rPr>
          <w:rFonts w:hint="default"/>
          <w:lang w:val="en-US" w:eastAsia="zh-CN"/>
        </w:rPr>
        <w:t>mulOneAtTime(5)(4)</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scala中的case class与class的区别？</w:t>
      </w:r>
    </w:p>
    <w:p>
      <w:pPr>
        <w:numPr>
          <w:numId w:val="0"/>
        </w:numPr>
        <w:ind w:leftChars="0"/>
        <w:rPr>
          <w:rFonts w:hint="eastAsia"/>
          <w:lang w:val="en-US" w:eastAsia="zh-CN"/>
        </w:rPr>
      </w:pPr>
      <w:r>
        <w:rPr>
          <w:rFonts w:hint="eastAsia"/>
          <w:lang w:val="en-US" w:eastAsia="zh-CN"/>
        </w:rPr>
        <w:t>Case class是样本类具有以下特点：</w:t>
      </w:r>
    </w:p>
    <w:p>
      <w:pPr>
        <w:numPr>
          <w:numId w:val="0"/>
        </w:numPr>
        <w:ind w:leftChars="0"/>
        <w:rPr>
          <w:rFonts w:hint="eastAsia"/>
          <w:lang w:val="en-US" w:eastAsia="zh-CN"/>
        </w:rPr>
      </w:pPr>
      <w:r>
        <w:rPr>
          <w:rFonts w:hint="eastAsia"/>
          <w:lang w:val="en-US" w:eastAsia="zh-CN"/>
        </w:rPr>
        <w:t>①自动添加与类名一样的构造函数（也就是伴生对象，通过apply实现）也就是说构造对象的时候不需要new</w:t>
      </w:r>
    </w:p>
    <w:p>
      <w:pPr>
        <w:numPr>
          <w:numId w:val="0"/>
        </w:numPr>
        <w:ind w:leftChars="0"/>
        <w:rPr>
          <w:rFonts w:hint="eastAsia"/>
          <w:lang w:val="en-US" w:eastAsia="zh-CN"/>
        </w:rPr>
      </w:pPr>
      <w:r>
        <w:rPr>
          <w:rFonts w:hint="eastAsia"/>
          <w:lang w:val="en-US" w:eastAsia="zh-CN"/>
        </w:rPr>
        <w:t>②样本类中参数默认是val的，也就是说是privite final修饰的，不可以更改</w:t>
      </w:r>
    </w:p>
    <w:p>
      <w:pPr>
        <w:numPr>
          <w:numId w:val="0"/>
        </w:numPr>
        <w:ind w:leftChars="0"/>
        <w:rPr>
          <w:rFonts w:hint="eastAsia"/>
          <w:lang w:val="en-US" w:eastAsia="zh-CN"/>
        </w:rPr>
      </w:pPr>
      <w:r>
        <w:rPr>
          <w:rFonts w:hint="eastAsia"/>
          <w:lang w:val="en-US" w:eastAsia="zh-CN"/>
        </w:rPr>
        <w:t>③默认实现了toString、equals、hashCode、copy方法</w:t>
      </w:r>
    </w:p>
    <w:p>
      <w:pPr>
        <w:numPr>
          <w:numId w:val="0"/>
        </w:numPr>
        <w:ind w:leftChars="0"/>
        <w:rPr>
          <w:rFonts w:hint="eastAsia"/>
          <w:lang w:val="en-US" w:eastAsia="zh-CN"/>
        </w:rPr>
      </w:pPr>
      <w:r>
        <w:rPr>
          <w:rFonts w:hint="eastAsia"/>
          <w:lang w:val="en-US" w:eastAsia="zh-CN"/>
        </w:rPr>
        <w:t>④样本类可以通过==来比较两个对象</w:t>
      </w:r>
    </w:p>
    <w:p>
      <w:pPr>
        <w:numPr>
          <w:numId w:val="0"/>
        </w:numPr>
        <w:pBdr>
          <w:bottom w:val="double" w:color="auto" w:sz="4" w:space="0"/>
        </w:pBdr>
        <w:ind w:leftChars="0"/>
        <w:rPr>
          <w:rFonts w:hint="eastAsia"/>
          <w:lang w:val="en-US" w:eastAsia="zh-CN"/>
        </w:rPr>
      </w:pPr>
      <w:r>
        <w:rPr>
          <w:rFonts w:hint="eastAsia"/>
          <w:lang w:val="en-US" w:eastAsia="zh-CN"/>
        </w:rPr>
        <w:t>Class是一个类，构造对象需要new</w:t>
      </w:r>
    </w:p>
    <w:p>
      <w:pPr>
        <w:numPr>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谈一谈scala中的隐式转换？</w:t>
      </w:r>
    </w:p>
    <w:p>
      <w:pPr>
        <w:numPr>
          <w:numId w:val="0"/>
        </w:numPr>
        <w:ind w:leftChars="0"/>
        <w:rPr>
          <w:rFonts w:hint="eastAsia"/>
          <w:lang w:val="en-US" w:eastAsia="zh-CN"/>
        </w:rPr>
      </w:pPr>
      <w:r>
        <w:rPr>
          <w:rFonts w:hint="default"/>
          <w:lang w:val="en-US" w:eastAsia="zh-CN"/>
        </w:rPr>
        <w:t>所谓的隐式转换函数(implicit conversion function)指的事那种以implicit关键字申明的带有单个参数的函数，这样的函数会被自动的应用，将值从一种类型转换为另一种类型</w:t>
      </w:r>
      <w:r>
        <w:rPr>
          <w:rFonts w:hint="eastAsia"/>
          <w:lang w:val="en-US" w:eastAsia="zh-CN"/>
        </w:rPr>
        <w:t>。大多应用在增强功能情况下，如File对象本身没有read()函数</w:t>
      </w:r>
    </w:p>
    <w:p>
      <w:pPr>
        <w:numPr>
          <w:numId w:val="0"/>
        </w:numPr>
        <w:ind w:leftChars="0"/>
        <w:rPr>
          <w:rFonts w:hint="default"/>
          <w:lang w:val="en-US" w:eastAsia="zh-CN"/>
        </w:rPr>
      </w:pPr>
      <w:r>
        <w:rPr>
          <w:rFonts w:hint="default"/>
          <w:lang w:val="en-US" w:eastAsia="zh-CN"/>
        </w:rPr>
        <w:t>//这里的RichFile相当于File的增强类 需要将被增强的类作为参数传入构造器中</w:t>
      </w:r>
    </w:p>
    <w:p>
      <w:pPr>
        <w:numPr>
          <w:numId w:val="0"/>
        </w:numPr>
        <w:ind w:leftChars="0"/>
        <w:rPr>
          <w:rFonts w:hint="default"/>
          <w:lang w:val="en-US" w:eastAsia="zh-CN"/>
        </w:rPr>
      </w:pPr>
      <w:r>
        <w:rPr>
          <w:rFonts w:hint="default"/>
          <w:lang w:val="en-US" w:eastAsia="zh-CN"/>
        </w:rPr>
        <w:t>class RichFile(val file: File) {</w:t>
      </w:r>
    </w:p>
    <w:p>
      <w:pPr>
        <w:numPr>
          <w:numId w:val="0"/>
        </w:numPr>
        <w:ind w:leftChars="0"/>
        <w:rPr>
          <w:rFonts w:hint="default"/>
          <w:lang w:val="en-US" w:eastAsia="zh-CN"/>
        </w:rPr>
      </w:pPr>
      <w:r>
        <w:rPr>
          <w:rFonts w:hint="default"/>
          <w:lang w:val="en-US" w:eastAsia="zh-CN"/>
        </w:rPr>
        <w:t xml:space="preserve">  def read = {</w:t>
      </w:r>
    </w:p>
    <w:p>
      <w:pPr>
        <w:numPr>
          <w:numId w:val="0"/>
        </w:numPr>
        <w:ind w:leftChars="0"/>
        <w:rPr>
          <w:rFonts w:hint="default"/>
          <w:lang w:val="en-US" w:eastAsia="zh-CN"/>
        </w:rPr>
      </w:pPr>
      <w:r>
        <w:rPr>
          <w:rFonts w:hint="default"/>
          <w:lang w:val="en-US" w:eastAsia="zh-CN"/>
        </w:rPr>
        <w:t xml:space="preserve">      Source.fromFile(file.getPath).mkString</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//implicit是隐式转换的关键字 这里定义一个隐式转换函数把当前类型转换成增强的类型</w:t>
      </w:r>
    </w:p>
    <w:p>
      <w:pPr>
        <w:numPr>
          <w:numId w:val="0"/>
        </w:numPr>
        <w:ind w:leftChars="0"/>
        <w:rPr>
          <w:rFonts w:hint="default"/>
          <w:lang w:val="en-US" w:eastAsia="zh-CN"/>
        </w:rPr>
      </w:pPr>
      <w:r>
        <w:rPr>
          <w:rFonts w:hint="default"/>
          <w:lang w:val="en-US" w:eastAsia="zh-CN"/>
        </w:rPr>
        <w:t>object Context {</w:t>
      </w:r>
    </w:p>
    <w:p>
      <w:pPr>
        <w:numPr>
          <w:numId w:val="0"/>
        </w:numPr>
        <w:ind w:leftChars="0"/>
        <w:rPr>
          <w:rFonts w:hint="default"/>
          <w:lang w:val="en-US" w:eastAsia="zh-CN"/>
        </w:rPr>
      </w:pPr>
      <w:r>
        <w:rPr>
          <w:rFonts w:hint="default"/>
          <w:lang w:val="en-US" w:eastAsia="zh-CN"/>
        </w:rPr>
        <w:t xml:space="preserve">    //File --&gt; RichFile</w:t>
      </w:r>
    </w:p>
    <w:p>
      <w:pPr>
        <w:numPr>
          <w:numId w:val="0"/>
        </w:numPr>
        <w:ind w:leftChars="0"/>
        <w:rPr>
          <w:rFonts w:hint="default"/>
          <w:lang w:val="en-US" w:eastAsia="zh-CN"/>
        </w:rPr>
      </w:pPr>
      <w:r>
        <w:rPr>
          <w:rFonts w:hint="default"/>
          <w:lang w:val="en-US" w:eastAsia="zh-CN"/>
        </w:rPr>
        <w:t xml:space="preserve">    implicit def file2RichFile(file: File) = new RichFile(file)</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        //导入隐式转换</w:t>
      </w:r>
    </w:p>
    <w:p>
      <w:pPr>
        <w:numPr>
          <w:numId w:val="0"/>
        </w:numPr>
        <w:ind w:leftChars="0"/>
        <w:rPr>
          <w:rFonts w:hint="default"/>
          <w:lang w:val="en-US" w:eastAsia="zh-CN"/>
        </w:rPr>
      </w:pPr>
      <w:r>
        <w:rPr>
          <w:rFonts w:hint="default"/>
          <w:lang w:val="en-US" w:eastAsia="zh-CN"/>
        </w:rPr>
        <w:t xml:space="preserve">        import Context.file2RichFile</w:t>
      </w:r>
    </w:p>
    <w:p>
      <w:pPr>
        <w:numPr>
          <w:numId w:val="0"/>
        </w:numPr>
        <w:ind w:leftChars="0"/>
        <w:rPr>
          <w:rFonts w:hint="default"/>
          <w:lang w:val="en-US" w:eastAsia="zh-CN"/>
        </w:rPr>
      </w:pPr>
      <w:r>
        <w:rPr>
          <w:rFonts w:hint="default"/>
          <w:lang w:val="en-US" w:eastAsia="zh-CN"/>
        </w:rPr>
        <w:t xml:space="preserve">        //File类本身没有read方法 通过隐式转换完成</w:t>
      </w:r>
    </w:p>
    <w:p>
      <w:pPr>
        <w:numPr>
          <w:numId w:val="0"/>
        </w:numPr>
        <w:ind w:leftChars="0"/>
        <w:rPr>
          <w:rFonts w:hint="default"/>
          <w:lang w:val="en-US" w:eastAsia="zh-CN"/>
        </w:rPr>
      </w:pPr>
      <w:r>
        <w:rPr>
          <w:rFonts w:hint="default"/>
          <w:lang w:val="en-US" w:eastAsia="zh-CN"/>
        </w:rPr>
        <w:t xml:space="preserve">        //这里的read方法是RichFile类中的方法  需要通过隐式转换File --&gt; RichFile</w:t>
      </w:r>
    </w:p>
    <w:p>
      <w:pPr>
        <w:numPr>
          <w:numId w:val="0"/>
        </w:numPr>
        <w:pBdr>
          <w:bottom w:val="double" w:color="auto" w:sz="4" w:space="0"/>
        </w:pBdr>
        <w:ind w:leftChars="0"/>
        <w:rPr>
          <w:rFonts w:hint="default"/>
          <w:lang w:val="en-US" w:eastAsia="zh-CN"/>
        </w:rPr>
      </w:pPr>
      <w:r>
        <w:rPr>
          <w:rFonts w:hint="default"/>
          <w:lang w:val="en-US" w:eastAsia="zh-CN"/>
        </w:rPr>
        <w:t xml:space="preserve">        println(new File("E:\\projectTest\\1.txt").read)</w:t>
      </w:r>
    </w:p>
    <w:p>
      <w:pPr>
        <w:numPr>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scala中伴生类和伴生对象是怎么回事？</w:t>
      </w:r>
    </w:p>
    <w:p>
      <w:pPr>
        <w:numPr>
          <w:numId w:val="0"/>
        </w:numPr>
        <w:ind w:leftChars="0"/>
        <w:rPr>
          <w:rFonts w:hint="default"/>
          <w:lang w:val="en-US" w:eastAsia="zh-CN"/>
        </w:rPr>
      </w:pPr>
      <w:r>
        <w:rPr>
          <w:rFonts w:hint="eastAsia"/>
          <w:lang w:val="en-US" w:eastAsia="zh-CN"/>
        </w:rPr>
        <w:t>在scala中，单例对象与类同名时，该对象被称为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191A8"/>
    <w:multiLevelType w:val="singleLevel"/>
    <w:tmpl w:val="2F5191A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5625C"/>
    <w:rsid w:val="0A724037"/>
    <w:rsid w:val="0AEC63B7"/>
    <w:rsid w:val="10EA508B"/>
    <w:rsid w:val="2F3204C9"/>
    <w:rsid w:val="47AF3854"/>
    <w:rsid w:val="48F9347A"/>
    <w:rsid w:val="5A9E2653"/>
    <w:rsid w:val="5EB05A25"/>
    <w:rsid w:val="616A6F46"/>
    <w:rsid w:val="6F472A76"/>
    <w:rsid w:val="72396A2D"/>
    <w:rsid w:val="77406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dc:creator>
  <cp:lastModifiedBy>sunliangliang</cp:lastModifiedBy>
  <dcterms:modified xsi:type="dcterms:W3CDTF">2019-04-23T17:34:03Z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