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consulta 1</w:t>
        <w:br w:type="textWrapping"/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-990599</wp:posOffset>
            </wp:positionH>
            <wp:positionV relativeFrom="paragraph">
              <wp:posOffset>381000</wp:posOffset>
            </wp:positionV>
            <wp:extent cx="7695576" cy="3014663"/>
            <wp:effectExtent b="0" l="0" r="0" t="0"/>
            <wp:wrapNone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95576" cy="3014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-247649</wp:posOffset>
            </wp:positionH>
            <wp:positionV relativeFrom="paragraph">
              <wp:posOffset>219075</wp:posOffset>
            </wp:positionV>
            <wp:extent cx="2667000" cy="1400175"/>
            <wp:effectExtent b="0" l="0" r="0" t="0"/>
            <wp:wrapNone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400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consulta 2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-519112</wp:posOffset>
            </wp:positionH>
            <wp:positionV relativeFrom="paragraph">
              <wp:posOffset>219075</wp:posOffset>
            </wp:positionV>
            <wp:extent cx="6748463" cy="2236578"/>
            <wp:effectExtent b="0" l="0" r="0" t="0"/>
            <wp:wrapNone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8463" cy="22365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372100" cy="32385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Consulta 3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-730568</wp:posOffset>
            </wp:positionH>
            <wp:positionV relativeFrom="paragraph">
              <wp:posOffset>200025</wp:posOffset>
            </wp:positionV>
            <wp:extent cx="7243763" cy="1764879"/>
            <wp:effectExtent b="0" l="0" r="0" t="0"/>
            <wp:wrapNone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43763" cy="17648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1285875" cy="1685925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Consulta 4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652735</wp:posOffset>
            </wp:positionV>
            <wp:extent cx="6662738" cy="2981325"/>
            <wp:effectExtent b="0" l="0" r="0" t="0"/>
            <wp:wrapSquare wrapText="bothSides" distB="114300" distT="114300" distL="114300" distR="11430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738" cy="2981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1895475" cy="16192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Consulta 5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-506249</wp:posOffset>
            </wp:positionH>
            <wp:positionV relativeFrom="paragraph">
              <wp:posOffset>238125</wp:posOffset>
            </wp:positionV>
            <wp:extent cx="6738938" cy="2093745"/>
            <wp:effectExtent b="0" l="0" r="0" t="0"/>
            <wp:wrapNone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8938" cy="2093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3724275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Consulta 6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-681037</wp:posOffset>
            </wp:positionH>
            <wp:positionV relativeFrom="paragraph">
              <wp:posOffset>200025</wp:posOffset>
            </wp:positionV>
            <wp:extent cx="7043738" cy="1721584"/>
            <wp:effectExtent b="0" l="0" r="0" t="0"/>
            <wp:wrapNone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3738" cy="17215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1000125" cy="1914525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Consulta 7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-676274</wp:posOffset>
            </wp:positionH>
            <wp:positionV relativeFrom="paragraph">
              <wp:posOffset>200025</wp:posOffset>
            </wp:positionV>
            <wp:extent cx="7048500" cy="2057118"/>
            <wp:effectExtent b="0" l="0" r="0" t="0"/>
            <wp:wrapNone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20571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2419350" cy="306705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Consulta 8</w:t>
        <w:br w:type="textWrapping"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-761999</wp:posOffset>
            </wp:positionH>
            <wp:positionV relativeFrom="paragraph">
              <wp:posOffset>390525</wp:posOffset>
            </wp:positionV>
            <wp:extent cx="7181117" cy="2057400"/>
            <wp:effectExtent b="0" l="0" r="0" t="0"/>
            <wp:wrapNone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81117" cy="205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1647825" cy="360045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Consulta 9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-790574</wp:posOffset>
            </wp:positionH>
            <wp:positionV relativeFrom="paragraph">
              <wp:posOffset>276225</wp:posOffset>
            </wp:positionV>
            <wp:extent cx="7412501" cy="2218638"/>
            <wp:effectExtent b="0" l="0" r="0" t="0"/>
            <wp:wrapNone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2501" cy="2218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1447800" cy="962025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Consulta 10 </w:t>
        <w:br w:type="textWrapping"/>
        <w:br w:type="textWrapping"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-801524</wp:posOffset>
            </wp:positionH>
            <wp:positionV relativeFrom="paragraph">
              <wp:posOffset>314325</wp:posOffset>
            </wp:positionV>
            <wp:extent cx="7331086" cy="1519238"/>
            <wp:effectExtent b="0" l="0" r="0" t="0"/>
            <wp:wrapNone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1086" cy="1519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2562225" cy="14859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6.png"/><Relationship Id="rId21" Type="http://schemas.openxmlformats.org/officeDocument/2006/relationships/image" Target="media/image10.png"/><Relationship Id="rId24" Type="http://schemas.openxmlformats.org/officeDocument/2006/relationships/image" Target="media/image14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header" Target="header1.xml"/><Relationship Id="rId25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9.png"/><Relationship Id="rId8" Type="http://schemas.openxmlformats.org/officeDocument/2006/relationships/image" Target="media/image7.png"/><Relationship Id="rId11" Type="http://schemas.openxmlformats.org/officeDocument/2006/relationships/image" Target="media/image17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12.png"/><Relationship Id="rId15" Type="http://schemas.openxmlformats.org/officeDocument/2006/relationships/image" Target="media/image1.png"/><Relationship Id="rId14" Type="http://schemas.openxmlformats.org/officeDocument/2006/relationships/image" Target="media/image13.png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19" Type="http://schemas.openxmlformats.org/officeDocument/2006/relationships/image" Target="media/image3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