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40"/>
          <w:szCs w:val="4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40"/>
          <w:szCs w:val="4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40"/>
          <w:szCs w:val="4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40"/>
          <w:szCs w:val="4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40"/>
          <w:szCs w:val="4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40"/>
          <w:szCs w:val="4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52"/>
          <w:szCs w:val="5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52"/>
          <w:szCs w:val="52"/>
          <w:u w:val="none"/>
          <w:shd w:fill="auto" w:val="clear"/>
          <w:vertAlign w:val="baseline"/>
          <w:rtl w:val="0"/>
        </w:rPr>
        <w:t xml:space="preserve">TEST PLAN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by Donaldo Guevara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Friday, september 22, 2017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36"/>
          <w:szCs w:val="36"/>
          <w:u w:val="none"/>
          <w:shd w:fill="auto" w:val="clear"/>
          <w:vertAlign w:val="baseline"/>
        </w:rPr>
      </w:pPr>
      <w:r w:rsidDel="00000000" w:rsidR="00000000" w:rsidRPr="00000000">
        <w:rPr>
          <w:b w:val="1"/>
          <w:sz w:val="36"/>
          <w:szCs w:val="36"/>
          <w:rtl w:val="0"/>
        </w:rPr>
        <w:t xml:space="preserve">Table of Contents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b w:val="1"/>
          <w:sz w:val="28"/>
          <w:szCs w:val="28"/>
        </w:rPr>
      </w:pPr>
      <w:r w:rsidDel="00000000" w:rsidR="00000000" w:rsidRPr="00000000">
        <w:rPr>
          <w:b w:val="1"/>
          <w:sz w:val="28"/>
          <w:szCs w:val="28"/>
          <w:u w:val="single"/>
          <w:rtl w:val="0"/>
        </w:rPr>
        <w:t xml:space="preserve">INTRODUCTION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sz w:val="28"/>
          <w:szCs w:val="28"/>
        </w:rPr>
      </w:pPr>
      <w:r w:rsidDel="00000000" w:rsidR="00000000" w:rsidRPr="00000000">
        <w:rPr>
          <w:sz w:val="28"/>
          <w:szCs w:val="28"/>
          <w:rtl w:val="0"/>
        </w:rPr>
        <w:t xml:space="preserve">    </w:t>
        <w:tab/>
        <w:t xml:space="preserve">1.1 Objectives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sz w:val="28"/>
          <w:szCs w:val="28"/>
        </w:rPr>
      </w:pPr>
      <w:r w:rsidDel="00000000" w:rsidR="00000000" w:rsidRPr="00000000">
        <w:rPr>
          <w:sz w:val="28"/>
          <w:szCs w:val="28"/>
          <w:rtl w:val="0"/>
        </w:rPr>
        <w:tab/>
        <w:t xml:space="preserve">1.2 Team Members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b w:val="1"/>
          <w:sz w:val="28"/>
          <w:szCs w:val="28"/>
          <w:u w:val="single"/>
        </w:rPr>
      </w:pPr>
      <w:r w:rsidDel="00000000" w:rsidR="00000000" w:rsidRPr="00000000">
        <w:rPr>
          <w:b w:val="1"/>
          <w:sz w:val="28"/>
          <w:szCs w:val="28"/>
          <w:rtl w:val="0"/>
        </w:rPr>
        <w:t xml:space="preserve">  2.</w:t>
      </w:r>
      <w:r w:rsidDel="00000000" w:rsidR="00000000" w:rsidRPr="00000000">
        <w:rPr>
          <w:b w:val="1"/>
          <w:sz w:val="28"/>
          <w:szCs w:val="28"/>
          <w:u w:val="single"/>
          <w:rtl w:val="0"/>
        </w:rPr>
        <w:tab/>
        <w:t xml:space="preserve">SCOPE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b w:val="1"/>
          <w:sz w:val="28"/>
          <w:szCs w:val="28"/>
          <w:u w:val="single"/>
        </w:rPr>
      </w:pPr>
      <w:r w:rsidDel="00000000" w:rsidR="00000000" w:rsidRPr="00000000">
        <w:rPr>
          <w:b w:val="1"/>
          <w:sz w:val="28"/>
          <w:szCs w:val="28"/>
          <w:rtl w:val="0"/>
        </w:rPr>
        <w:t xml:space="preserve">  3.</w:t>
      </w:r>
      <w:r w:rsidDel="00000000" w:rsidR="00000000" w:rsidRPr="00000000">
        <w:rPr>
          <w:sz w:val="28"/>
          <w:szCs w:val="28"/>
          <w:rtl w:val="0"/>
        </w:rPr>
        <w:tab/>
      </w:r>
      <w:r w:rsidDel="00000000" w:rsidR="00000000" w:rsidRPr="00000000">
        <w:rPr>
          <w:b w:val="1"/>
          <w:sz w:val="28"/>
          <w:szCs w:val="28"/>
          <w:u w:val="single"/>
          <w:rtl w:val="0"/>
        </w:rPr>
        <w:t xml:space="preserve">ASSUMPTIONS / RISKS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sz w:val="28"/>
          <w:szCs w:val="28"/>
        </w:rPr>
      </w:pPr>
      <w:r w:rsidDel="00000000" w:rsidR="00000000" w:rsidRPr="00000000">
        <w:rPr>
          <w:sz w:val="28"/>
          <w:szCs w:val="28"/>
          <w:rtl w:val="0"/>
        </w:rPr>
        <w:tab/>
        <w:t xml:space="preserve">3.1 Assumptions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sz w:val="28"/>
          <w:szCs w:val="28"/>
        </w:rPr>
      </w:pPr>
      <w:r w:rsidDel="00000000" w:rsidR="00000000" w:rsidRPr="00000000">
        <w:rPr>
          <w:sz w:val="28"/>
          <w:szCs w:val="28"/>
          <w:rtl w:val="0"/>
        </w:rPr>
        <w:tab/>
        <w:t xml:space="preserve">3.2 Risks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b w:val="1"/>
          <w:sz w:val="28"/>
          <w:szCs w:val="28"/>
          <w:u w:val="single"/>
        </w:rPr>
      </w:pPr>
      <w:r w:rsidDel="00000000" w:rsidR="00000000" w:rsidRPr="00000000">
        <w:rPr>
          <w:b w:val="1"/>
          <w:sz w:val="28"/>
          <w:szCs w:val="28"/>
          <w:rtl w:val="0"/>
        </w:rPr>
        <w:t xml:space="preserve">4. </w:t>
        <w:tab/>
      </w:r>
      <w:r w:rsidDel="00000000" w:rsidR="00000000" w:rsidRPr="00000000">
        <w:rPr>
          <w:b w:val="1"/>
          <w:sz w:val="28"/>
          <w:szCs w:val="28"/>
          <w:u w:val="single"/>
          <w:rtl w:val="0"/>
        </w:rPr>
        <w:t xml:space="preserve">TEST APPROACH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sz w:val="28"/>
          <w:szCs w:val="28"/>
        </w:rPr>
      </w:pPr>
      <w:r w:rsidDel="00000000" w:rsidR="00000000" w:rsidRPr="00000000">
        <w:rPr>
          <w:sz w:val="28"/>
          <w:szCs w:val="28"/>
          <w:rtl w:val="0"/>
        </w:rPr>
        <w:tab/>
        <w:t xml:space="preserve">4.1 Test Automation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sz w:val="28"/>
          <w:szCs w:val="28"/>
        </w:rPr>
      </w:pPr>
      <w:r w:rsidDel="00000000" w:rsidR="00000000" w:rsidRPr="00000000">
        <w:rPr>
          <w:sz w:val="28"/>
          <w:szCs w:val="28"/>
          <w:rtl w:val="0"/>
        </w:rPr>
        <w:tab/>
        <w:t xml:space="preserve">4.2 API Testing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b w:val="1"/>
          <w:sz w:val="28"/>
          <w:szCs w:val="28"/>
          <w:u w:val="single"/>
        </w:rPr>
      </w:pPr>
      <w:r w:rsidDel="00000000" w:rsidR="00000000" w:rsidRPr="00000000">
        <w:rPr>
          <w:b w:val="1"/>
          <w:sz w:val="28"/>
          <w:szCs w:val="28"/>
          <w:rtl w:val="0"/>
        </w:rPr>
        <w:t xml:space="preserve">5. </w:t>
        <w:tab/>
      </w:r>
      <w:r w:rsidDel="00000000" w:rsidR="00000000" w:rsidRPr="00000000">
        <w:rPr>
          <w:b w:val="1"/>
          <w:sz w:val="28"/>
          <w:szCs w:val="28"/>
          <w:u w:val="single"/>
          <w:rtl w:val="0"/>
        </w:rPr>
        <w:t xml:space="preserve">TEST ENVIRONMENT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b w:val="1"/>
          <w:sz w:val="28"/>
          <w:szCs w:val="28"/>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b w:val="1"/>
          <w:sz w:val="28"/>
          <w:szCs w:val="28"/>
          <w:u w:val="single"/>
        </w:rPr>
      </w:pPr>
      <w:r w:rsidDel="00000000" w:rsidR="00000000" w:rsidRPr="00000000">
        <w:rPr>
          <w:b w:val="1"/>
          <w:sz w:val="28"/>
          <w:szCs w:val="28"/>
          <w:rtl w:val="0"/>
        </w:rPr>
        <w:t xml:space="preserve">6. </w:t>
        <w:tab/>
      </w:r>
      <w:r w:rsidDel="00000000" w:rsidR="00000000" w:rsidRPr="00000000">
        <w:rPr>
          <w:b w:val="1"/>
          <w:sz w:val="28"/>
          <w:szCs w:val="28"/>
          <w:u w:val="single"/>
          <w:rtl w:val="0"/>
        </w:rPr>
        <w:t xml:space="preserve">MILESTONES/DELIVERABLES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sz w:val="28"/>
          <w:szCs w:val="28"/>
        </w:rPr>
      </w:pPr>
      <w:r w:rsidDel="00000000" w:rsidR="00000000" w:rsidRPr="00000000">
        <w:rPr>
          <w:sz w:val="28"/>
          <w:szCs w:val="28"/>
          <w:rtl w:val="0"/>
        </w:rPr>
        <w:tab/>
        <w:t xml:space="preserve">6.1 Test Schedule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rPr>
          <w:sz w:val="28"/>
          <w:szCs w:val="28"/>
        </w:rPr>
      </w:pPr>
      <w:r w:rsidDel="00000000" w:rsidR="00000000" w:rsidRPr="00000000">
        <w:rPr>
          <w:sz w:val="28"/>
          <w:szCs w:val="28"/>
          <w:rtl w:val="0"/>
        </w:rPr>
        <w:t xml:space="preserve">6.2 Deliverables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432" w:right="0" w:hanging="432"/>
        <w:contextualSpacing w:val="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30j0zll" w:id="0"/>
      <w:bookmarkEnd w:id="0"/>
      <w:r w:rsidDel="00000000" w:rsidR="00000000" w:rsidRPr="00000000">
        <w:rPr>
          <w:b w:val="1"/>
          <w:sz w:val="36"/>
          <w:szCs w:val="36"/>
          <w:rtl w:val="0"/>
        </w:rPr>
        <w:t xml:space="preserve">1  </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Introduction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Test Plan has been created to communicate the test approach to team members. It includes the objectives, scope, schedule, risks and approach.  This document will clearly identify what the test deliverables will be and what is deemed in and out of scope.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1fob9te" w:id="1"/>
      <w:bookmarkEnd w:id="1"/>
      <w:r w:rsidDel="00000000" w:rsidR="00000000" w:rsidRPr="00000000">
        <w:rPr>
          <w:rtl w:val="0"/>
        </w:rPr>
      </w:r>
    </w:p>
    <w:p w:rsidR="00000000" w:rsidDel="00000000" w:rsidP="00000000" w:rsidRDefault="00000000" w:rsidRPr="00000000">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120" w:before="120" w:line="240" w:lineRule="auto"/>
        <w:ind w:left="576" w:right="0" w:hanging="576"/>
        <w:contextualSpacing w:val="0"/>
        <w:jc w:val="left"/>
        <w:rPr>
          <w:rFonts w:ascii="Arial" w:cs="Arial" w:eastAsia="Arial" w:hAnsi="Arial"/>
          <w:b w:val="1"/>
          <w:i w:val="0"/>
          <w:smallCaps w:val="0"/>
          <w:strike w:val="0"/>
          <w:color w:val="000000"/>
          <w:sz w:val="28"/>
          <w:szCs w:val="28"/>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Objectives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contextualSpacing w:val="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Zopa is a web-based platform that provide simple loans and smart investments that help people take control of their finances and do more with their money.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highlight w:val="white"/>
          <w:rtl w:val="0"/>
        </w:rPr>
        <w:t xml:space="preserve">This platform </w:t>
      </w:r>
      <w:r w:rsidDel="00000000" w:rsidR="00000000" w:rsidRPr="00000000">
        <w:rPr>
          <w:rFonts w:ascii="Arial" w:cs="Arial" w:eastAsia="Arial" w:hAnsi="Arial"/>
          <w:color w:val="444444"/>
          <w:sz w:val="22"/>
          <w:szCs w:val="22"/>
          <w:highlight w:val="white"/>
          <w:rtl w:val="0"/>
        </w:rPr>
        <w:t xml:space="preserve">is mostly written in Ruby and  back end in .NET, SQL and Python. The Quality Assurance team is responsible for testing the product and make sure the product answers all their unique actions, needs and points of interaction with the product.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contextualSpacing w:val="0"/>
        <w:jc w:val="both"/>
        <w:rPr>
          <w:rFonts w:ascii="Arial" w:cs="Arial" w:eastAsia="Arial" w:hAnsi="Arial"/>
          <w:i w:val="0"/>
          <w:smallCaps w:val="0"/>
          <w:strike w:val="0"/>
          <w:color w:val="000000"/>
          <w:sz w:val="22"/>
          <w:szCs w:val="22"/>
          <w:u w:val="none"/>
          <w:shd w:fill="auto" w:val="clear"/>
          <w:vertAlign w:val="baseline"/>
        </w:rPr>
      </w:pPr>
      <w:bookmarkStart w:colFirst="0" w:colLast="0" w:name="_3znysh7" w:id="2"/>
      <w:bookmarkEnd w:id="2"/>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Phase </w:t>
      </w:r>
      <w:r w:rsidDel="00000000" w:rsidR="00000000" w:rsidRPr="00000000">
        <w:rPr>
          <w:rFonts w:ascii="Arial" w:cs="Arial" w:eastAsia="Arial" w:hAnsi="Arial"/>
          <w:sz w:val="22"/>
          <w:szCs w:val="22"/>
          <w:rtl w:val="0"/>
        </w:rPr>
        <w:t xml:space="preserve">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of the </w:t>
      </w:r>
      <w:r w:rsidDel="00000000" w:rsidR="00000000" w:rsidRPr="00000000">
        <w:rPr>
          <w:rFonts w:ascii="Arial" w:cs="Arial" w:eastAsia="Arial" w:hAnsi="Arial"/>
          <w:sz w:val="22"/>
          <w:szCs w:val="22"/>
          <w:rtl w:val="0"/>
        </w:rPr>
        <w:t xml:space="preserve">recruitment process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will be </w:t>
      </w:r>
      <w:r w:rsidDel="00000000" w:rsidR="00000000" w:rsidRPr="00000000">
        <w:rPr>
          <w:rFonts w:ascii="Arial" w:cs="Arial" w:eastAsia="Arial" w:hAnsi="Arial"/>
          <w:sz w:val="22"/>
          <w:szCs w:val="22"/>
          <w:rtl w:val="0"/>
        </w:rPr>
        <w:t xml:space="preserve">complete </w:t>
      </w:r>
      <w:r w:rsidDel="00000000" w:rsidR="00000000" w:rsidRPr="00000000">
        <w:rPr>
          <w:rFonts w:ascii="Arial" w:cs="Arial" w:eastAsia="Arial" w:hAnsi="Arial"/>
          <w:color w:val="222222"/>
          <w:sz w:val="22"/>
          <w:szCs w:val="22"/>
          <w:highlight w:val="white"/>
          <w:rtl w:val="0"/>
        </w:rPr>
        <w:t xml:space="preserve">the signup flow as a new Borrower at Zopa using Selenium and </w:t>
      </w:r>
      <w:r w:rsidDel="00000000" w:rsidR="00000000" w:rsidRPr="00000000">
        <w:rPr>
          <w:rFonts w:ascii="Arial" w:cs="Arial" w:eastAsia="Arial" w:hAnsi="Arial"/>
          <w:color w:val="3b4151"/>
          <w:sz w:val="22"/>
          <w:szCs w:val="22"/>
          <w:highlight w:val="white"/>
          <w:rtl w:val="0"/>
        </w:rPr>
        <w:t xml:space="preserve">Requests a quote on behalf of an applicant with </w:t>
      </w:r>
      <w:r w:rsidDel="00000000" w:rsidR="00000000" w:rsidRPr="00000000">
        <w:rPr>
          <w:rFonts w:ascii="Arial" w:cs="Arial" w:eastAsia="Arial" w:hAnsi="Arial"/>
          <w:color w:val="222222"/>
          <w:sz w:val="22"/>
          <w:szCs w:val="22"/>
          <w:highlight w:val="white"/>
          <w:rtl w:val="0"/>
        </w:rPr>
        <w:t xml:space="preserve">API testing, write the test cases and </w:t>
      </w:r>
      <w:r w:rsidDel="00000000" w:rsidR="00000000" w:rsidRPr="00000000">
        <w:rPr>
          <w:rFonts w:ascii="Arial" w:cs="Arial" w:eastAsia="Arial" w:hAnsi="Arial"/>
          <w:color w:val="222222"/>
          <w:sz w:val="22"/>
          <w:szCs w:val="22"/>
          <w:highlight w:val="white"/>
          <w:rtl w:val="0"/>
        </w:rPr>
        <w:t xml:space="preserve">traceability matrix</w:t>
      </w:r>
      <w:r w:rsidDel="00000000" w:rsidR="00000000" w:rsidRPr="00000000">
        <w:rPr>
          <w:rFonts w:ascii="Arial" w:cs="Arial" w:eastAsia="Arial" w:hAnsi="Arial"/>
          <w:color w:val="222222"/>
          <w:sz w:val="22"/>
          <w:szCs w:val="22"/>
          <w:highlight w:val="white"/>
          <w:rtl w:val="0"/>
        </w:rPr>
        <w:t xml:space="preserve">  of it and provide metrics on coverage of requirements, tests ran and pass rate to the Zopa team</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120" w:before="120" w:line="240" w:lineRule="auto"/>
        <w:ind w:left="576" w:right="0" w:hanging="576"/>
        <w:contextualSpacing w:val="0"/>
        <w:jc w:val="left"/>
        <w:rPr>
          <w:rFonts w:ascii="Arial" w:cs="Arial" w:eastAsia="Arial" w:hAnsi="Arial"/>
          <w:b w:val="1"/>
          <w:i w:val="0"/>
          <w:smallCaps w:val="0"/>
          <w:strike w:val="0"/>
          <w:color w:val="000000"/>
          <w:sz w:val="28"/>
          <w:szCs w:val="28"/>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Team Members</w:t>
      </w:r>
    </w:p>
    <w:tbl>
      <w:tblPr>
        <w:tblStyle w:val="Table1"/>
        <w:tblW w:w="586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0"/>
        <w:gridCol w:w="3168"/>
        <w:tblGridChange w:id="0">
          <w:tblGrid>
            <w:gridCol w:w="2700"/>
            <w:gridCol w:w="3168"/>
          </w:tblGrid>
        </w:tblGridChange>
      </w:tblGrid>
      <w:tr>
        <w:tc>
          <w:tcPr>
            <w:shd w:fill="d9d9d9"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Resource Name</w:t>
            </w:r>
            <w:r w:rsidDel="00000000" w:rsidR="00000000" w:rsidRPr="00000000">
              <w:rPr>
                <w:rtl w:val="0"/>
              </w:rPr>
            </w:r>
          </w:p>
        </w:tc>
        <w:tc>
          <w:tcPr>
            <w:shd w:fill="d9d9d9"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Role</w:t>
            </w: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Donaldo Guevara</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Quality Assurance</w:t>
            </w: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2et92p0" w:id="3"/>
      <w:bookmarkEnd w:id="3"/>
      <w:r w:rsidDel="00000000" w:rsidR="00000000" w:rsidRPr="00000000">
        <w:rPr>
          <w:rtl w:val="0"/>
        </w:rPr>
      </w:r>
    </w:p>
    <w:p w:rsidR="00000000" w:rsidDel="00000000" w:rsidP="00000000" w:rsidRDefault="00000000" w:rsidRPr="00000000">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432" w:right="0" w:hanging="432"/>
        <w:contextualSpacing w:val="0"/>
        <w:jc w:val="left"/>
        <w:rPr>
          <w:rFonts w:ascii="Times New Roman" w:cs="Times New Roman" w:eastAsia="Times New Roman" w:hAnsi="Times New Roman"/>
          <w:b w:val="1"/>
          <w:i w:val="0"/>
          <w:smallCaps w:val="0"/>
          <w:strike w:val="0"/>
          <w:color w:val="000000"/>
          <w:sz w:val="36"/>
          <w:szCs w:val="36"/>
          <w:u w:val="none"/>
          <w:shd w:fill="auto" w:val="clear"/>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Scope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31" w:right="0" w:firstLine="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initial phase will include all ‘must have’ requirements. These and any other requirements that get included must all be tested.  At the end of Phase 1, a tester must be able to:</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1151" w:right="0" w:hanging="357"/>
        <w:contextualSpacing w:val="0"/>
        <w:jc w:val="both"/>
        <w:rPr>
          <w:rFonts w:ascii="Arial" w:cs="Arial" w:eastAsia="Arial" w:hAnsi="Arial"/>
          <w:i w:val="0"/>
          <w:smallCaps w:val="0"/>
          <w:strike w:val="0"/>
          <w:color w:val="000000"/>
          <w:sz w:val="22"/>
          <w:szCs w:val="22"/>
          <w:shd w:fill="auto" w:val="clear"/>
        </w:rPr>
      </w:pPr>
      <w:r w:rsidDel="00000000" w:rsidR="00000000" w:rsidRPr="00000000">
        <w:rPr>
          <w:rFonts w:ascii="Arial" w:cs="Arial" w:eastAsia="Arial" w:hAnsi="Arial"/>
          <w:sz w:val="22"/>
          <w:szCs w:val="22"/>
          <w:rtl w:val="0"/>
        </w:rPr>
        <w:t xml:space="preserve">Obtain a Quote</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1151" w:right="0" w:hanging="357"/>
        <w:contextualSpacing w:val="0"/>
        <w:jc w:val="both"/>
        <w:rPr>
          <w:rFonts w:ascii="Arial" w:cs="Arial" w:eastAsia="Arial" w:hAnsi="Arial"/>
          <w:i w:val="0"/>
          <w:smallCaps w:val="0"/>
          <w:strike w:val="0"/>
          <w:color w:val="000000"/>
          <w:sz w:val="22"/>
          <w:szCs w:val="22"/>
          <w:shd w:fill="auto" w:val="clear"/>
        </w:rPr>
      </w:pPr>
      <w:r w:rsidDel="00000000" w:rsidR="00000000" w:rsidRPr="00000000">
        <w:rPr>
          <w:rFonts w:ascii="Arial" w:cs="Arial" w:eastAsia="Arial" w:hAnsi="Arial"/>
          <w:sz w:val="22"/>
          <w:szCs w:val="22"/>
          <w:rtl w:val="0"/>
        </w:rPr>
        <w:t xml:space="preserve">Get personalized rates</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1151" w:right="0" w:hanging="357"/>
        <w:contextualSpacing w:val="0"/>
        <w:jc w:val="both"/>
        <w:rPr>
          <w:rFonts w:ascii="Arial" w:cs="Arial" w:eastAsia="Arial" w:hAnsi="Arial"/>
          <w:i w:val="0"/>
          <w:smallCaps w:val="0"/>
          <w:strike w:val="0"/>
          <w:color w:val="000000"/>
          <w:sz w:val="22"/>
          <w:szCs w:val="22"/>
          <w:shd w:fill="auto" w:val="clear"/>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View results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31" w:right="0" w:firstLine="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sz w:val="22"/>
          <w:szCs w:val="22"/>
        </w:rPr>
      </w:pPr>
      <w:bookmarkStart w:colFirst="0" w:colLast="0" w:name="_tyjcwt" w:id="4"/>
      <w:bookmarkEnd w:id="4"/>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31" w:right="0" w:firstLine="0"/>
        <w:contextualSpacing w:val="0"/>
        <w:jc w:val="both"/>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Load testing will not be considered part of this project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31" w:right="0" w:firstLine="0"/>
        <w:contextualSpacing w:val="0"/>
        <w:jc w:val="left"/>
        <w:rPr>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31" w:right="0" w:firstLine="0"/>
        <w:contextualSpacing w:val="0"/>
        <w:jc w:val="left"/>
        <w:rPr>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31" w:right="0" w:firstLine="0"/>
        <w:contextualSpacing w:val="0"/>
        <w:jc w:val="left"/>
        <w:rPr>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31" w:right="0" w:firstLine="0"/>
        <w:contextualSpacing w:val="0"/>
        <w:jc w:val="left"/>
        <w:rPr>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3rdcrjn" w:id="5"/>
      <w:bookmarkEnd w:id="5"/>
      <w:r w:rsidDel="00000000" w:rsidR="00000000" w:rsidRPr="00000000">
        <w:rPr>
          <w:rtl w:val="0"/>
        </w:rPr>
      </w:r>
    </w:p>
    <w:p w:rsidR="00000000" w:rsidDel="00000000" w:rsidP="00000000" w:rsidRDefault="00000000" w:rsidRPr="00000000">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432" w:right="0" w:hanging="432"/>
        <w:contextualSpacing w:val="0"/>
        <w:jc w:val="both"/>
        <w:rPr>
          <w:rFonts w:ascii="Arial" w:cs="Arial" w:eastAsia="Arial" w:hAnsi="Arial"/>
          <w:b w:val="1"/>
          <w:i w:val="0"/>
          <w:smallCaps w:val="0"/>
          <w:strike w:val="0"/>
          <w:color w:val="000000"/>
          <w:sz w:val="36"/>
          <w:szCs w:val="36"/>
          <w:shd w:fill="auto" w:val="clear"/>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Test Approach</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contextualSpacing w:val="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Exploratory testing will play a large part of the testing</w:t>
      </w:r>
      <w:r w:rsidDel="00000000" w:rsidR="00000000" w:rsidRPr="00000000">
        <w:rPr>
          <w:rFonts w:ascii="Arial" w:cs="Arial" w:eastAsia="Arial" w:hAnsi="Arial"/>
          <w:sz w:val="22"/>
          <w:szCs w:val="22"/>
          <w:rtl w:val="0"/>
        </w:rPr>
        <w:t xml:space="preserve">, test Automation and API testing will be released to the Zopa team, implementing the best practices and high quality standard in the test code</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26in1rg" w:id="6"/>
      <w:bookmarkEnd w:id="6"/>
      <w:r w:rsidDel="00000000" w:rsidR="00000000" w:rsidRPr="00000000">
        <w:rPr>
          <w:rtl w:val="0"/>
        </w:rPr>
      </w:r>
    </w:p>
    <w:p w:rsidR="00000000" w:rsidDel="00000000" w:rsidP="00000000" w:rsidRDefault="00000000" w:rsidRPr="00000000">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120" w:before="120" w:line="240" w:lineRule="auto"/>
        <w:ind w:left="576" w:right="0" w:hanging="576"/>
        <w:contextualSpacing w:val="0"/>
        <w:jc w:val="both"/>
        <w:rPr>
          <w:rFonts w:ascii="Arial" w:cs="Arial" w:eastAsia="Arial" w:hAnsi="Arial"/>
          <w:b w:val="1"/>
          <w:i w:val="0"/>
          <w:smallCaps w:val="0"/>
          <w:strike w:val="0"/>
          <w:color w:val="000000"/>
          <w:sz w:val="28"/>
          <w:szCs w:val="28"/>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Test Automation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 complete the tests provided by the Zopa team UI test automation is considered for this project using Selenium-Java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3.2   API Testing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API testing will be considered to hit the Quote </w:t>
      </w:r>
      <w:r w:rsidDel="00000000" w:rsidR="00000000" w:rsidRPr="00000000">
        <w:rPr>
          <w:rFonts w:ascii="Arial" w:cs="Arial" w:eastAsia="Arial" w:hAnsi="Arial"/>
          <w:color w:val="222222"/>
          <w:sz w:val="22"/>
          <w:szCs w:val="22"/>
          <w:highlight w:val="white"/>
          <w:rtl w:val="0"/>
        </w:rPr>
        <w:t xml:space="preserve">without credit file endpoint.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lnxbz9" w:id="7"/>
      <w:bookmarkEnd w:id="7"/>
      <w:r w:rsidDel="00000000" w:rsidR="00000000" w:rsidRPr="00000000">
        <w:rPr>
          <w:rtl w:val="0"/>
        </w:rPr>
      </w:r>
    </w:p>
    <w:p w:rsidR="00000000" w:rsidDel="00000000" w:rsidP="00000000" w:rsidRDefault="00000000" w:rsidRPr="00000000">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432" w:right="0" w:hanging="432"/>
        <w:contextualSpacing w:val="0"/>
        <w:jc w:val="both"/>
        <w:rPr>
          <w:rFonts w:ascii="Arial" w:cs="Arial" w:eastAsia="Arial" w:hAnsi="Arial"/>
          <w:b w:val="1"/>
          <w:i w:val="0"/>
          <w:smallCaps w:val="0"/>
          <w:strike w:val="0"/>
          <w:color w:val="000000"/>
          <w:sz w:val="36"/>
          <w:szCs w:val="36"/>
          <w:shd w:fill="auto" w:val="clear"/>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Test Environment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   Production Environment</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left"/>
        <w:rPr>
          <w:rFonts w:ascii="Arial" w:cs="Arial" w:eastAsia="Arial" w:hAnsi="Arial"/>
          <w:i w:val="0"/>
          <w:smallCaps w:val="0"/>
          <w:strike w:val="0"/>
          <w:color w:val="000000"/>
          <w:sz w:val="22"/>
          <w:szCs w:val="22"/>
          <w:u w:val="none"/>
          <w:shd w:fill="auto" w:val="clear"/>
          <w:vertAlign w:val="baseline"/>
        </w:rPr>
      </w:pPr>
      <w:bookmarkStart w:colFirst="0" w:colLast="0" w:name="_35nkun2" w:id="8"/>
      <w:bookmarkEnd w:id="8"/>
      <w:r w:rsidDel="00000000" w:rsidR="00000000" w:rsidRPr="00000000">
        <w:rPr>
          <w:rtl w:val="0"/>
        </w:rPr>
      </w:r>
    </w:p>
    <w:p w:rsidR="00000000" w:rsidDel="00000000" w:rsidP="00000000" w:rsidRDefault="00000000" w:rsidRPr="00000000">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432" w:right="0" w:hanging="432"/>
        <w:contextualSpacing w:val="0"/>
        <w:jc w:val="left"/>
        <w:rPr>
          <w:rFonts w:ascii="Arial" w:cs="Arial" w:eastAsia="Arial" w:hAnsi="Arial"/>
          <w:b w:val="1"/>
          <w:i w:val="0"/>
          <w:smallCaps w:val="0"/>
          <w:strike w:val="0"/>
          <w:color w:val="000000"/>
          <w:sz w:val="36"/>
          <w:szCs w:val="36"/>
          <w:shd w:fill="auto" w:val="clear"/>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Milestones / Deliverables</w:t>
      </w:r>
    </w:p>
    <w:bookmarkStart w:colFirst="0" w:colLast="0" w:name="1ksv4uv" w:id="9"/>
    <w:bookmarkEnd w:id="9"/>
    <w:p w:rsidR="00000000" w:rsidDel="00000000" w:rsidP="00000000" w:rsidRDefault="00000000" w:rsidRPr="00000000">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120" w:before="120" w:line="240" w:lineRule="auto"/>
        <w:ind w:left="576" w:right="0" w:hanging="576"/>
        <w:contextualSpacing w:val="0"/>
        <w:jc w:val="left"/>
        <w:rPr>
          <w:rFonts w:ascii="Arial" w:cs="Arial" w:eastAsia="Arial" w:hAnsi="Arial"/>
          <w:b w:val="1"/>
          <w:i w:val="0"/>
          <w:smallCaps w:val="0"/>
          <w:strike w:val="0"/>
          <w:color w:val="000000"/>
          <w:sz w:val="28"/>
          <w:szCs w:val="28"/>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Test Schedule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initial test schedule follow</w:t>
      </w:r>
      <w:r w:rsidDel="00000000" w:rsidR="00000000" w:rsidRPr="00000000">
        <w:rPr>
          <w:rFonts w:ascii="Arial" w:cs="Arial" w:eastAsia="Arial" w:hAnsi="Arial"/>
          <w:sz w:val="22"/>
          <w:szCs w:val="22"/>
          <w:rtl w:val="0"/>
        </w:rPr>
        <w:t xml:space="preserv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76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85"/>
        <w:gridCol w:w="1530"/>
        <w:gridCol w:w="1380"/>
        <w:gridCol w:w="1155"/>
        <w:gridCol w:w="1410"/>
        <w:tblGridChange w:id="0">
          <w:tblGrid>
            <w:gridCol w:w="3285"/>
            <w:gridCol w:w="1530"/>
            <w:gridCol w:w="1380"/>
            <w:gridCol w:w="1155"/>
            <w:gridCol w:w="1410"/>
          </w:tblGrid>
        </w:tblGridChange>
      </w:tblGrid>
      <w:tr>
        <w:tc>
          <w:tcPr>
            <w:shd w:fill="e6e6e6"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Name</w:t>
            </w:r>
            <w:r w:rsidDel="00000000" w:rsidR="00000000" w:rsidRPr="00000000">
              <w:rPr>
                <w:rtl w:val="0"/>
              </w:rPr>
            </w:r>
          </w:p>
        </w:tc>
        <w:tc>
          <w:tcPr>
            <w:shd w:fill="e6e6e6"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Start</w:t>
            </w:r>
            <w:r w:rsidDel="00000000" w:rsidR="00000000" w:rsidRPr="00000000">
              <w:rPr>
                <w:rtl w:val="0"/>
              </w:rPr>
            </w:r>
          </w:p>
        </w:tc>
        <w:tc>
          <w:tcPr>
            <w:shd w:fill="e6e6e6"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Finish </w:t>
            </w:r>
            <w:r w:rsidDel="00000000" w:rsidR="00000000" w:rsidRPr="00000000">
              <w:rPr>
                <w:rtl w:val="0"/>
              </w:rPr>
            </w:r>
          </w:p>
        </w:tc>
        <w:tc>
          <w:tcPr>
            <w:shd w:fill="e6e6e6"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Effort</w:t>
            </w:r>
            <w:r w:rsidDel="00000000" w:rsidR="00000000" w:rsidRPr="00000000">
              <w:rPr>
                <w:rtl w:val="0"/>
              </w:rPr>
            </w:r>
          </w:p>
        </w:tc>
        <w:tc>
          <w:tcPr>
            <w:shd w:fill="e6e6e6"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Comments</w:t>
            </w: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Test Planning</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09/22/2017</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09/22/2017</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½ day</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Review Requirements documents</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09/22/2017</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09/22/2017</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1 hour</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Create initial test estimates</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09/22/2017</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09/22/2017</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sz w:val="22"/>
                <w:szCs w:val="22"/>
                <w:rtl w:val="0"/>
              </w:rPr>
              <w:t xml:space="preserve">hour</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Exploratory testing</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09/22/2017</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09/22/2017</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1 hour</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Create git repository</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09/22/2017</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09/22/2017</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1 hour</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Create testing Framework</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09/22/2017</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09/22/2017</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2 hours</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Automated tests</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09/23/2017</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09/26/2017</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4 days</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Add reports to Automated tests</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09/23/2017</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09/24/2017</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½ day</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Test Cases</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09/26/2017</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09/26/2017</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2 hours</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API testing</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09/27/2017</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09/27/2017</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1 day</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ind w:left="0" w:firstLine="0"/>
              <w:contextualSpacing w:val="0"/>
              <w:rPr>
                <w:rFonts w:ascii="Arial" w:cs="Arial" w:eastAsia="Arial" w:hAnsi="Arial"/>
                <w:i w:val="0"/>
                <w:smallCaps w:val="0"/>
                <w:strike w:val="0"/>
                <w:color w:val="000000"/>
                <w:sz w:val="22"/>
                <w:szCs w:val="22"/>
                <w:u w:val="none"/>
                <w:shd w:fill="auto" w:val="clear"/>
                <w:vertAlign w:val="baseline"/>
              </w:rPr>
            </w:pPr>
            <w:bookmarkStart w:colFirst="0" w:colLast="0" w:name="_3znysh7" w:id="2"/>
            <w:bookmarkEnd w:id="2"/>
            <w:r w:rsidDel="00000000" w:rsidR="00000000" w:rsidRPr="00000000">
              <w:rPr>
                <w:rFonts w:ascii="Arial" w:cs="Arial" w:eastAsia="Arial" w:hAnsi="Arial"/>
                <w:color w:val="222222"/>
                <w:sz w:val="22"/>
                <w:szCs w:val="22"/>
                <w:highlight w:val="white"/>
                <w:rtl w:val="0"/>
              </w:rPr>
              <w:t xml:space="preserve">Traceability matrix</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09/26/2017</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09/26/2017</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2 hours</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Release</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09/28/2017</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44sinio" w:id="10"/>
      <w:bookmarkEnd w:id="10"/>
      <w:r w:rsidDel="00000000" w:rsidR="00000000" w:rsidRPr="00000000">
        <w:rPr>
          <w:rtl w:val="0"/>
        </w:rPr>
      </w:r>
    </w:p>
    <w:p w:rsidR="00000000" w:rsidDel="00000000" w:rsidP="00000000" w:rsidRDefault="00000000" w:rsidRPr="00000000">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120" w:before="120" w:line="240" w:lineRule="auto"/>
        <w:ind w:left="576" w:right="0" w:hanging="576"/>
        <w:contextualSpacing w:val="0"/>
        <w:jc w:val="left"/>
        <w:rPr>
          <w:rFonts w:ascii="Arial" w:cs="Arial" w:eastAsia="Arial" w:hAnsi="Arial"/>
          <w:b w:val="1"/>
          <w:i w:val="0"/>
          <w:smallCaps w:val="0"/>
          <w:strike w:val="0"/>
          <w:color w:val="000000"/>
          <w:sz w:val="28"/>
          <w:szCs w:val="28"/>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Deliverables</w:t>
      </w:r>
    </w:p>
    <w:tbl>
      <w:tblPr>
        <w:tblStyle w:val="Table3"/>
        <w:tblW w:w="828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700"/>
        <w:gridCol w:w="2700"/>
        <w:tblGridChange w:id="0">
          <w:tblGrid>
            <w:gridCol w:w="2880"/>
            <w:gridCol w:w="2700"/>
            <w:gridCol w:w="2700"/>
          </w:tblGrid>
        </w:tblGridChange>
      </w:tblGrid>
      <w:tr>
        <w:tc>
          <w:tcPr>
            <w:shd w:fill="f3f3f3"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Deliverable</w:t>
            </w:r>
            <w:r w:rsidDel="00000000" w:rsidR="00000000" w:rsidRPr="00000000">
              <w:rPr>
                <w:rtl w:val="0"/>
              </w:rPr>
            </w:r>
          </w:p>
        </w:tc>
        <w:tc>
          <w:tcPr>
            <w:shd w:fill="f3f3f3"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For</w:t>
            </w:r>
            <w:r w:rsidDel="00000000" w:rsidR="00000000" w:rsidRPr="00000000">
              <w:rPr>
                <w:rtl w:val="0"/>
              </w:rPr>
            </w:r>
          </w:p>
        </w:tc>
        <w:tc>
          <w:tcPr>
            <w:shd w:fill="f3f3f3"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Date / Milestone</w:t>
            </w: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Plan</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Zopa Team</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09/28/2017</w:t>
            </w: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Traceability Matrix</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Zopa Team</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09/28/2017</w:t>
            </w: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Results</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Zopa Team</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09/28/2017</w:t>
            </w: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Status report</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Zopa team</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09/28/2017</w:t>
            </w: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Metrics</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Zopa Team</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09/28/2017</w:t>
            </w: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6  Testing tools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rtl w:val="0"/>
        </w:rPr>
      </w:r>
    </w:p>
    <w:p w:rsidR="00000000" w:rsidDel="00000000" w:rsidP="00000000" w:rsidRDefault="00000000" w:rsidRPr="00000000">
      <w:pPr>
        <w:ind w:left="432"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Testing tools using during the project.</w:t>
      </w:r>
    </w:p>
    <w:p w:rsidR="00000000" w:rsidDel="00000000" w:rsidP="00000000" w:rsidRDefault="00000000" w:rsidRPr="00000000">
      <w:pPr>
        <w:ind w:left="432" w:firstLine="0"/>
        <w:contextualSpacing w:val="0"/>
        <w:rPr>
          <w:sz w:val="22"/>
          <w:szCs w:val="22"/>
        </w:rPr>
      </w:pPr>
      <w:r w:rsidDel="00000000" w:rsidR="00000000" w:rsidRPr="00000000">
        <w:rPr>
          <w:rtl w:val="0"/>
        </w:rPr>
      </w:r>
    </w:p>
    <w:tbl>
      <w:tblPr>
        <w:tblStyle w:val="Table4"/>
        <w:tblW w:w="6945.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85"/>
        <w:gridCol w:w="3660"/>
        <w:tblGridChange w:id="0">
          <w:tblGrid>
            <w:gridCol w:w="3285"/>
            <w:gridCol w:w="3660"/>
          </w:tblGrid>
        </w:tblGridChange>
      </w:tblGrid>
      <w:tr>
        <w:tc>
          <w:tcPr>
            <w:shd w:fill="e6e6e6" w:val="clear"/>
            <w:vAlign w:val="top"/>
          </w:tcPr>
          <w:p w:rsidR="00000000" w:rsidDel="00000000" w:rsidP="00000000" w:rsidRDefault="00000000" w:rsidRPr="00000000">
            <w:pPr>
              <w:contextualSpacing w:val="0"/>
              <w:jc w:val="center"/>
              <w:rPr>
                <w:sz w:val="22"/>
                <w:szCs w:val="22"/>
              </w:rPr>
            </w:pPr>
            <w:r w:rsidDel="00000000" w:rsidR="00000000" w:rsidRPr="00000000">
              <w:rPr>
                <w:b w:val="1"/>
                <w:sz w:val="22"/>
                <w:szCs w:val="22"/>
                <w:rtl w:val="0"/>
              </w:rPr>
              <w:t xml:space="preserve">Proccess</w:t>
            </w:r>
            <w:r w:rsidDel="00000000" w:rsidR="00000000" w:rsidRPr="00000000">
              <w:rPr>
                <w:rtl w:val="0"/>
              </w:rPr>
            </w:r>
          </w:p>
        </w:tc>
        <w:tc>
          <w:tcPr>
            <w:shd w:fill="e6e6e6" w:val="clear"/>
            <w:vAlign w:val="top"/>
          </w:tcPr>
          <w:p w:rsidR="00000000" w:rsidDel="00000000" w:rsidP="00000000" w:rsidRDefault="00000000" w:rsidRPr="00000000">
            <w:pPr>
              <w:contextualSpacing w:val="0"/>
              <w:jc w:val="center"/>
              <w:rPr>
                <w:sz w:val="22"/>
                <w:szCs w:val="22"/>
              </w:rPr>
            </w:pPr>
            <w:r w:rsidDel="00000000" w:rsidR="00000000" w:rsidRPr="00000000">
              <w:rPr>
                <w:b w:val="1"/>
                <w:sz w:val="22"/>
                <w:szCs w:val="22"/>
                <w:rtl w:val="0"/>
              </w:rPr>
              <w:t xml:space="preserve">Tools</w:t>
            </w:r>
            <w:r w:rsidDel="00000000" w:rsidR="00000000" w:rsidRPr="00000000">
              <w:rPr>
                <w:rtl w:val="0"/>
              </w:rPr>
            </w:r>
          </w:p>
        </w:tc>
      </w:tr>
      <w:tr>
        <w:tc>
          <w:tcPr>
            <w:vAlign w:val="top"/>
          </w:tcPr>
          <w:p w:rsidR="00000000" w:rsidDel="00000000" w:rsidP="00000000" w:rsidRDefault="00000000" w:rsidRPr="00000000">
            <w:pPr>
              <w:contextualSpacing w:val="0"/>
              <w:rPr/>
            </w:pPr>
            <w:r w:rsidDel="00000000" w:rsidR="00000000" w:rsidRPr="00000000">
              <w:rPr>
                <w:rtl w:val="0"/>
              </w:rPr>
              <w:t xml:space="preserve">Test Cases</w:t>
            </w:r>
          </w:p>
        </w:tc>
        <w:tc>
          <w:tcPr>
            <w:vAlign w:val="top"/>
          </w:tcPr>
          <w:p w:rsidR="00000000" w:rsidDel="00000000" w:rsidP="00000000" w:rsidRDefault="00000000" w:rsidRPr="00000000">
            <w:pPr>
              <w:contextualSpacing w:val="0"/>
              <w:rPr/>
            </w:pPr>
            <w:r w:rsidDel="00000000" w:rsidR="00000000" w:rsidRPr="00000000">
              <w:rPr>
                <w:rtl w:val="0"/>
              </w:rPr>
              <w:t xml:space="preserve">Google Docs</w:t>
            </w:r>
          </w:p>
        </w:tc>
      </w:tr>
      <w:tr>
        <w:tc>
          <w:tcPr>
            <w:vAlign w:val="top"/>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Traceability Matrix</w:t>
            </w:r>
          </w:p>
        </w:tc>
        <w:tc>
          <w:tcPr>
            <w:vAlign w:val="top"/>
          </w:tcPr>
          <w:p w:rsidR="00000000" w:rsidDel="00000000" w:rsidP="00000000" w:rsidRDefault="00000000" w:rsidRPr="00000000">
            <w:pPr>
              <w:contextualSpacing w:val="0"/>
              <w:rPr/>
            </w:pPr>
            <w:r w:rsidDel="00000000" w:rsidR="00000000" w:rsidRPr="00000000">
              <w:rPr>
                <w:rtl w:val="0"/>
              </w:rPr>
              <w:t xml:space="preserve">Google Docs</w:t>
            </w:r>
          </w:p>
        </w:tc>
      </w:tr>
      <w:tr>
        <w:tc>
          <w:tcPr>
            <w:vAlign w:val="top"/>
          </w:tcPr>
          <w:p w:rsidR="00000000" w:rsidDel="00000000" w:rsidP="00000000" w:rsidRDefault="00000000" w:rsidRPr="00000000">
            <w:pPr>
              <w:contextualSpacing w:val="0"/>
              <w:rPr/>
            </w:pPr>
            <w:r w:rsidDel="00000000" w:rsidR="00000000" w:rsidRPr="00000000">
              <w:rPr>
                <w:rtl w:val="0"/>
              </w:rPr>
              <w:t xml:space="preserve">Test Plan</w:t>
            </w:r>
          </w:p>
        </w:tc>
        <w:tc>
          <w:tcPr>
            <w:vAlign w:val="top"/>
          </w:tcPr>
          <w:p w:rsidR="00000000" w:rsidDel="00000000" w:rsidP="00000000" w:rsidRDefault="00000000" w:rsidRPr="00000000">
            <w:pPr>
              <w:contextualSpacing w:val="0"/>
              <w:rPr/>
            </w:pPr>
            <w:r w:rsidDel="00000000" w:rsidR="00000000" w:rsidRPr="00000000">
              <w:rPr>
                <w:rtl w:val="0"/>
              </w:rPr>
              <w:t xml:space="preserve">Google Docs</w:t>
            </w:r>
          </w:p>
        </w:tc>
      </w:tr>
      <w:tr>
        <w:tc>
          <w:tcPr>
            <w:vAlign w:val="top"/>
          </w:tcPr>
          <w:p w:rsidR="00000000" w:rsidDel="00000000" w:rsidP="00000000" w:rsidRDefault="00000000" w:rsidRPr="00000000">
            <w:pPr>
              <w:contextualSpacing w:val="0"/>
              <w:rPr/>
            </w:pPr>
            <w:r w:rsidDel="00000000" w:rsidR="00000000" w:rsidRPr="00000000">
              <w:rPr>
                <w:rtl w:val="0"/>
              </w:rPr>
              <w:t xml:space="preserve">Git Repository</w:t>
            </w:r>
          </w:p>
        </w:tc>
        <w:tc>
          <w:tcPr>
            <w:vAlign w:val="top"/>
          </w:tcPr>
          <w:p w:rsidR="00000000" w:rsidDel="00000000" w:rsidP="00000000" w:rsidRDefault="00000000" w:rsidRPr="00000000">
            <w:pPr>
              <w:contextualSpacing w:val="0"/>
              <w:rPr/>
            </w:pPr>
            <w:r w:rsidDel="00000000" w:rsidR="00000000" w:rsidRPr="00000000">
              <w:rPr>
                <w:rtl w:val="0"/>
              </w:rPr>
              <w:t xml:space="preserve">GitHub</w:t>
            </w:r>
          </w:p>
        </w:tc>
      </w:tr>
      <w:tr>
        <w:tc>
          <w:tcPr>
            <w:vAlign w:val="top"/>
          </w:tcPr>
          <w:p w:rsidR="00000000" w:rsidDel="00000000" w:rsidP="00000000" w:rsidRDefault="00000000" w:rsidRPr="00000000">
            <w:pPr>
              <w:contextualSpacing w:val="0"/>
              <w:rPr/>
            </w:pPr>
            <w:r w:rsidDel="00000000" w:rsidR="00000000" w:rsidRPr="00000000">
              <w:rPr>
                <w:rtl w:val="0"/>
              </w:rPr>
              <w:t xml:space="preserve">Automation Framework</w:t>
            </w:r>
          </w:p>
        </w:tc>
        <w:tc>
          <w:tcPr>
            <w:vAlign w:val="top"/>
          </w:tcPr>
          <w:p w:rsidR="00000000" w:rsidDel="00000000" w:rsidP="00000000" w:rsidRDefault="00000000" w:rsidRPr="00000000">
            <w:pPr>
              <w:contextualSpacing w:val="0"/>
              <w:rPr/>
            </w:pPr>
            <w:r w:rsidDel="00000000" w:rsidR="00000000" w:rsidRPr="00000000">
              <w:rPr>
                <w:rtl w:val="0"/>
              </w:rPr>
              <w:t xml:space="preserve">TestNG</w:t>
            </w:r>
          </w:p>
        </w:tc>
      </w:tr>
      <w:tr>
        <w:tc>
          <w:tcPr>
            <w:vAlign w:val="top"/>
          </w:tcPr>
          <w:p w:rsidR="00000000" w:rsidDel="00000000" w:rsidP="00000000" w:rsidRDefault="00000000" w:rsidRPr="00000000">
            <w:pPr>
              <w:contextualSpacing w:val="0"/>
              <w:rPr/>
            </w:pPr>
            <w:r w:rsidDel="00000000" w:rsidR="00000000" w:rsidRPr="00000000">
              <w:rPr>
                <w:rtl w:val="0"/>
              </w:rPr>
              <w:t xml:space="preserve">API testing</w:t>
            </w:r>
          </w:p>
        </w:tc>
        <w:tc>
          <w:tcPr>
            <w:vAlign w:val="top"/>
          </w:tcPr>
          <w:p w:rsidR="00000000" w:rsidDel="00000000" w:rsidP="00000000" w:rsidRDefault="00000000" w:rsidRPr="00000000">
            <w:pPr>
              <w:contextualSpacing w:val="0"/>
              <w:rPr/>
            </w:pPr>
            <w:r w:rsidDel="00000000" w:rsidR="00000000" w:rsidRPr="00000000">
              <w:rPr>
                <w:rtl w:val="0"/>
              </w:rPr>
              <w:t xml:space="preserve">Postman</w:t>
            </w:r>
          </w:p>
        </w:tc>
      </w:tr>
      <w:tr>
        <w:tc>
          <w:tcPr>
            <w:vAlign w:val="top"/>
          </w:tcPr>
          <w:p w:rsidR="00000000" w:rsidDel="00000000" w:rsidP="00000000" w:rsidRDefault="00000000" w:rsidRPr="00000000">
            <w:pPr>
              <w:contextualSpacing w:val="0"/>
              <w:rPr/>
            </w:pPr>
            <w:r w:rsidDel="00000000" w:rsidR="00000000" w:rsidRPr="00000000">
              <w:rPr>
                <w:rtl w:val="0"/>
              </w:rPr>
              <w:t xml:space="preserve">Automated tests</w:t>
            </w:r>
          </w:p>
        </w:tc>
        <w:tc>
          <w:tcPr>
            <w:vAlign w:val="top"/>
          </w:tcPr>
          <w:p w:rsidR="00000000" w:rsidDel="00000000" w:rsidP="00000000" w:rsidRDefault="00000000" w:rsidRPr="00000000">
            <w:pPr>
              <w:contextualSpacing w:val="0"/>
              <w:rPr/>
            </w:pPr>
            <w:r w:rsidDel="00000000" w:rsidR="00000000" w:rsidRPr="00000000">
              <w:rPr>
                <w:rtl w:val="0"/>
              </w:rPr>
              <w:t xml:space="preserve">Selenium</w:t>
            </w:r>
          </w:p>
        </w:tc>
      </w:tr>
      <w:tr>
        <w:tc>
          <w:tcPr>
            <w:vAlign w:val="top"/>
          </w:tcPr>
          <w:p w:rsidR="00000000" w:rsidDel="00000000" w:rsidP="00000000" w:rsidRDefault="00000000" w:rsidRPr="00000000">
            <w:pPr>
              <w:contextualSpacing w:val="0"/>
              <w:jc w:val="left"/>
              <w:rPr/>
            </w:pPr>
            <w:r w:rsidDel="00000000" w:rsidR="00000000" w:rsidRPr="00000000">
              <w:rPr>
                <w:rtl w:val="0"/>
              </w:rPr>
              <w:t xml:space="preserve">Java Project Management tool</w:t>
            </w:r>
          </w:p>
        </w:tc>
        <w:tc>
          <w:tcPr>
            <w:vAlign w:val="top"/>
          </w:tcPr>
          <w:p w:rsidR="00000000" w:rsidDel="00000000" w:rsidP="00000000" w:rsidRDefault="00000000" w:rsidRPr="00000000">
            <w:pPr>
              <w:contextualSpacing w:val="0"/>
              <w:rPr/>
            </w:pPr>
            <w:r w:rsidDel="00000000" w:rsidR="00000000" w:rsidRPr="00000000">
              <w:rPr>
                <w:rtl w:val="0"/>
              </w:rPr>
              <w:t xml:space="preserve">Maven</w:t>
            </w:r>
          </w:p>
        </w:tc>
      </w:tr>
      <w:tr>
        <w:tc>
          <w:tcPr>
            <w:vAlign w:val="top"/>
          </w:tcPr>
          <w:p w:rsidR="00000000" w:rsidDel="00000000" w:rsidP="00000000" w:rsidRDefault="00000000" w:rsidRPr="00000000">
            <w:pPr>
              <w:contextualSpacing w:val="0"/>
              <w:jc w:val="center"/>
              <w:rPr/>
            </w:pPr>
            <w:r w:rsidDel="00000000" w:rsidR="00000000" w:rsidRPr="00000000">
              <w:rPr>
                <w:rtl w:val="0"/>
              </w:rPr>
            </w:r>
          </w:p>
        </w:tc>
        <w:tc>
          <w:tcPr>
            <w:vAlign w:val="top"/>
          </w:tcPr>
          <w:p w:rsidR="00000000" w:rsidDel="00000000" w:rsidP="00000000" w:rsidRDefault="00000000" w:rsidRPr="00000000">
            <w:pPr>
              <w:contextualSpacing w:val="0"/>
              <w:jc w:val="center"/>
              <w:rPr/>
            </w:pPr>
            <w:r w:rsidDel="00000000" w:rsidR="00000000" w:rsidRPr="00000000">
              <w:rPr>
                <w:rtl w:val="0"/>
              </w:rPr>
            </w:r>
          </w:p>
        </w:tc>
      </w:tr>
      <w:tr>
        <w:tc>
          <w:tcPr>
            <w:vAlign w:val="top"/>
          </w:tcPr>
          <w:p w:rsidR="00000000" w:rsidDel="00000000" w:rsidP="00000000" w:rsidRDefault="00000000" w:rsidRPr="00000000">
            <w:pPr>
              <w:contextualSpacing w:val="0"/>
              <w:jc w:val="center"/>
              <w:rPr/>
            </w:pPr>
            <w:r w:rsidDel="00000000" w:rsidR="00000000" w:rsidRPr="00000000">
              <w:rPr>
                <w:rtl w:val="0"/>
              </w:rPr>
            </w:r>
          </w:p>
        </w:tc>
        <w:tc>
          <w:tcPr>
            <w:vAlign w:val="top"/>
          </w:tcPr>
          <w:p w:rsidR="00000000" w:rsidDel="00000000" w:rsidP="00000000" w:rsidRDefault="00000000" w:rsidRPr="00000000">
            <w:pPr>
              <w:contextualSpacing w:val="0"/>
              <w:jc w:val="center"/>
              <w:rPr/>
            </w:pPr>
            <w:r w:rsidDel="00000000" w:rsidR="00000000" w:rsidRPr="00000000">
              <w:rPr>
                <w:rtl w:val="0"/>
              </w:rPr>
            </w:r>
          </w:p>
        </w:tc>
      </w:tr>
      <w:tr>
        <w:tc>
          <w:tcPr>
            <w:vAlign w:val="top"/>
          </w:tcPr>
          <w:p w:rsidR="00000000" w:rsidDel="00000000" w:rsidP="00000000" w:rsidRDefault="00000000" w:rsidRPr="00000000">
            <w:pPr>
              <w:contextualSpacing w:val="0"/>
              <w:jc w:val="center"/>
              <w:rPr/>
            </w:pPr>
            <w:bookmarkStart w:colFirst="0" w:colLast="0" w:name="_3znysh7" w:id="2"/>
            <w:bookmarkEnd w:id="2"/>
            <w:r w:rsidDel="00000000" w:rsidR="00000000" w:rsidRPr="00000000">
              <w:rPr>
                <w:rtl w:val="0"/>
              </w:rPr>
            </w:r>
          </w:p>
        </w:tc>
        <w:tc>
          <w:tcPr>
            <w:vAlign w:val="top"/>
          </w:tcPr>
          <w:p w:rsidR="00000000" w:rsidDel="00000000" w:rsidP="00000000" w:rsidRDefault="00000000" w:rsidRPr="00000000">
            <w:pPr>
              <w:contextualSpacing w:val="0"/>
              <w:jc w:val="center"/>
              <w:rPr/>
            </w:pPr>
            <w:r w:rsidDel="00000000" w:rsidR="00000000" w:rsidRPr="00000000">
              <w:rPr>
                <w:rtl w:val="0"/>
              </w:rPr>
            </w:r>
          </w:p>
        </w:tc>
      </w:tr>
      <w:tr>
        <w:tc>
          <w:tcPr>
            <w:vAlign w:val="top"/>
          </w:tcPr>
          <w:p w:rsidR="00000000" w:rsidDel="00000000" w:rsidP="00000000" w:rsidRDefault="00000000" w:rsidRPr="00000000">
            <w:pPr>
              <w:contextualSpacing w:val="0"/>
              <w:jc w:val="center"/>
              <w:rPr/>
            </w:pPr>
            <w:r w:rsidDel="00000000" w:rsidR="00000000" w:rsidRPr="00000000">
              <w:rPr>
                <w:rtl w:val="0"/>
              </w:rPr>
            </w:r>
          </w:p>
        </w:tc>
        <w:tc>
          <w:tcPr>
            <w:vAlign w:val="top"/>
          </w:tcPr>
          <w:p w:rsidR="00000000" w:rsidDel="00000000" w:rsidP="00000000" w:rsidRDefault="00000000" w:rsidRPr="00000000">
            <w:pPr>
              <w:contextualSpacing w:val="0"/>
              <w:jc w:val="center"/>
              <w:rPr/>
            </w:pPr>
            <w:r w:rsidDel="00000000" w:rsidR="00000000" w:rsidRPr="00000000">
              <w:rPr>
                <w:rtl w:val="0"/>
              </w:rPr>
            </w:r>
          </w:p>
        </w:tc>
      </w:tr>
      <w:tr>
        <w:tc>
          <w:tcPr>
            <w:vAlign w:val="top"/>
          </w:tcPr>
          <w:p w:rsidR="00000000" w:rsidDel="00000000" w:rsidP="00000000" w:rsidRDefault="00000000" w:rsidRPr="00000000">
            <w:pPr>
              <w:contextualSpacing w:val="0"/>
              <w:jc w:val="center"/>
              <w:rPr/>
            </w:pPr>
            <w:r w:rsidDel="00000000" w:rsidR="00000000" w:rsidRPr="00000000">
              <w:rPr>
                <w:rtl w:val="0"/>
              </w:rPr>
            </w:r>
          </w:p>
        </w:tc>
        <w:tc>
          <w:tcPr>
            <w:vAlign w:val="top"/>
          </w:tcPr>
          <w:p w:rsidR="00000000" w:rsidDel="00000000" w:rsidP="00000000" w:rsidRDefault="00000000" w:rsidRPr="00000000">
            <w:pPr>
              <w:contextualSpacing w:val="0"/>
              <w:jc w:val="center"/>
              <w:rPr/>
            </w:pPr>
            <w:r w:rsidDel="00000000" w:rsidR="00000000" w:rsidRPr="00000000">
              <w:rPr>
                <w:rtl w:val="0"/>
              </w:rPr>
            </w:r>
          </w:p>
        </w:tc>
      </w:tr>
      <w:tr>
        <w:tc>
          <w:tcPr>
            <w:vAlign w:val="top"/>
          </w:tcPr>
          <w:p w:rsidR="00000000" w:rsidDel="00000000" w:rsidP="00000000" w:rsidRDefault="00000000" w:rsidRPr="00000000">
            <w:pPr>
              <w:contextualSpacing w:val="0"/>
              <w:jc w:val="center"/>
              <w:rPr/>
            </w:pPr>
            <w:r w:rsidDel="00000000" w:rsidR="00000000" w:rsidRPr="00000000">
              <w:rPr>
                <w:rtl w:val="0"/>
              </w:rPr>
            </w:r>
          </w:p>
        </w:tc>
        <w:tc>
          <w:tcPr>
            <w:vAlign w:val="top"/>
          </w:tcPr>
          <w:p w:rsidR="00000000" w:rsidDel="00000000" w:rsidP="00000000" w:rsidRDefault="00000000" w:rsidRPr="00000000">
            <w:pPr>
              <w:contextualSpacing w:val="0"/>
              <w:jc w:val="center"/>
              <w:rPr/>
            </w:pPr>
            <w:r w:rsidDel="00000000" w:rsidR="00000000" w:rsidRPr="00000000">
              <w:rPr>
                <w:rtl w:val="0"/>
              </w:rPr>
            </w:r>
          </w:p>
        </w:tc>
      </w:tr>
      <w:tr>
        <w:tc>
          <w:tcPr>
            <w:vAlign w:val="top"/>
          </w:tcPr>
          <w:p w:rsidR="00000000" w:rsidDel="00000000" w:rsidP="00000000" w:rsidRDefault="00000000" w:rsidRPr="00000000">
            <w:pPr>
              <w:contextualSpacing w:val="0"/>
              <w:jc w:val="center"/>
              <w:rPr/>
            </w:pPr>
            <w:r w:rsidDel="00000000" w:rsidR="00000000" w:rsidRPr="00000000">
              <w:rPr>
                <w:rtl w:val="0"/>
              </w:rPr>
            </w:r>
          </w:p>
        </w:tc>
        <w:tc>
          <w:tcPr>
            <w:vAlign w:val="top"/>
          </w:tcPr>
          <w:p w:rsidR="00000000" w:rsidDel="00000000" w:rsidP="00000000" w:rsidRDefault="00000000" w:rsidRPr="00000000">
            <w:pPr>
              <w:contextualSpacing w:val="0"/>
              <w:jc w:val="center"/>
              <w:rPr/>
            </w:pPr>
            <w:r w:rsidDel="00000000" w:rsidR="00000000" w:rsidRPr="00000000">
              <w:rPr>
                <w:rtl w:val="0"/>
              </w:rPr>
            </w:r>
          </w:p>
        </w:tc>
      </w:tr>
    </w:tbl>
    <w:p w:rsidR="00000000" w:rsidDel="00000000" w:rsidP="00000000" w:rsidRDefault="00000000" w:rsidRPr="00000000">
      <w:pPr>
        <w:ind w:left="360"/>
        <w:contextualSpacing w:val="0"/>
        <w:rPr>
          <w:sz w:val="22"/>
          <w:szCs w:val="22"/>
        </w:rPr>
      </w:pPr>
      <w:bookmarkStart w:colFirst="0" w:colLast="0" w:name="_44sinio" w:id="10"/>
      <w:bookmarkEnd w:id="10"/>
      <w:r w:rsidDel="00000000" w:rsidR="00000000" w:rsidRPr="00000000">
        <w:rPr>
          <w:rtl w:val="0"/>
        </w:rPr>
      </w:r>
    </w:p>
    <w:sectPr>
      <w:headerReference r:id="rId5"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1151" w:hanging="360"/>
      </w:pPr>
      <w:rPr>
        <w:vertAlign w:val="baseline"/>
      </w:rPr>
    </w:lvl>
    <w:lvl w:ilvl="1">
      <w:start w:val="1"/>
      <w:numFmt w:val="lowerLetter"/>
      <w:lvlText w:val="%2."/>
      <w:lvlJc w:val="left"/>
      <w:pPr>
        <w:ind w:left="1871" w:hanging="360"/>
      </w:pPr>
      <w:rPr>
        <w:vertAlign w:val="baseline"/>
      </w:rPr>
    </w:lvl>
    <w:lvl w:ilvl="2">
      <w:start w:val="1"/>
      <w:numFmt w:val="lowerRoman"/>
      <w:lvlText w:val="%3."/>
      <w:lvlJc w:val="right"/>
      <w:pPr>
        <w:ind w:left="2591" w:hanging="180"/>
      </w:pPr>
      <w:rPr>
        <w:vertAlign w:val="baseline"/>
      </w:rPr>
    </w:lvl>
    <w:lvl w:ilvl="3">
      <w:start w:val="1"/>
      <w:numFmt w:val="decimal"/>
      <w:lvlText w:val="%4."/>
      <w:lvlJc w:val="left"/>
      <w:pPr>
        <w:ind w:left="3311" w:hanging="360"/>
      </w:pPr>
      <w:rPr>
        <w:vertAlign w:val="baseline"/>
      </w:rPr>
    </w:lvl>
    <w:lvl w:ilvl="4">
      <w:start w:val="1"/>
      <w:numFmt w:val="lowerLetter"/>
      <w:lvlText w:val="%5."/>
      <w:lvlJc w:val="left"/>
      <w:pPr>
        <w:ind w:left="4031" w:hanging="360"/>
      </w:pPr>
      <w:rPr>
        <w:vertAlign w:val="baseline"/>
      </w:rPr>
    </w:lvl>
    <w:lvl w:ilvl="5">
      <w:start w:val="1"/>
      <w:numFmt w:val="lowerRoman"/>
      <w:lvlText w:val="%6."/>
      <w:lvlJc w:val="right"/>
      <w:pPr>
        <w:ind w:left="4751" w:hanging="180"/>
      </w:pPr>
      <w:rPr>
        <w:vertAlign w:val="baseline"/>
      </w:rPr>
    </w:lvl>
    <w:lvl w:ilvl="6">
      <w:start w:val="1"/>
      <w:numFmt w:val="decimal"/>
      <w:lvlText w:val="%7."/>
      <w:lvlJc w:val="left"/>
      <w:pPr>
        <w:ind w:left="5471" w:hanging="360"/>
      </w:pPr>
      <w:rPr>
        <w:vertAlign w:val="baseline"/>
      </w:rPr>
    </w:lvl>
    <w:lvl w:ilvl="7">
      <w:start w:val="1"/>
      <w:numFmt w:val="lowerLetter"/>
      <w:lvlText w:val="%8."/>
      <w:lvlJc w:val="left"/>
      <w:pPr>
        <w:ind w:left="6191" w:hanging="360"/>
      </w:pPr>
      <w:rPr>
        <w:vertAlign w:val="baseline"/>
      </w:rPr>
    </w:lvl>
    <w:lvl w:ilvl="8">
      <w:start w:val="1"/>
      <w:numFmt w:val="lowerRoman"/>
      <w:lvlText w:val="%9."/>
      <w:lvlJc w:val="right"/>
      <w:pPr>
        <w:ind w:left="6911" w:hanging="180"/>
      </w:pPr>
      <w:rPr>
        <w:vertAlign w:val="baseline"/>
      </w:rPr>
    </w:lvl>
  </w:abstractNum>
  <w:abstractNum w:abstractNumId="3">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