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D579" w14:textId="77777777" w:rsidR="00514321" w:rsidRPr="005E4142" w:rsidRDefault="00514321" w:rsidP="00514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14815D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AB39C22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779ABE6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1C497CE" w14:textId="77777777" w:rsidR="00514321" w:rsidRPr="005E4142" w:rsidRDefault="00514321" w:rsidP="0051432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«СПбПУ»)</w:t>
      </w:r>
    </w:p>
    <w:p w14:paraId="2E00A057" w14:textId="77777777" w:rsidR="00514321" w:rsidRPr="005E4142" w:rsidRDefault="00514321" w:rsidP="00514321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0DE2E776" w14:textId="77777777" w:rsidR="006D1839" w:rsidRDefault="006D1839" w:rsidP="006D1839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ИНФОРМАЦИОННО-КОММЕРЧЕСКИЙ САЙТ ДЛЯ ИГРЫ «Зайчик»</w:t>
      </w:r>
    </w:p>
    <w:tbl>
      <w:tblPr>
        <w:tblStyle w:val="a3"/>
        <w:tblpPr w:leftFromText="180" w:rightFromText="180" w:vertAnchor="text" w:horzAnchor="page" w:tblpX="2161" w:tblpY="8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6D1839" w14:paraId="5180C54C" w14:textId="77777777" w:rsidTr="005C1252">
        <w:trPr>
          <w:trHeight w:val="354"/>
        </w:trPr>
        <w:tc>
          <w:tcPr>
            <w:tcW w:w="3502" w:type="dxa"/>
          </w:tcPr>
          <w:p w14:paraId="689FB21C" w14:textId="77777777" w:rsidR="006D1839" w:rsidRPr="00A8070E" w:rsidRDefault="006D1839" w:rsidP="006D1839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6D1839" w14:paraId="159D0DED" w14:textId="77777777" w:rsidTr="005C1252">
        <w:trPr>
          <w:trHeight w:val="331"/>
        </w:trPr>
        <w:tc>
          <w:tcPr>
            <w:tcW w:w="3502" w:type="dxa"/>
          </w:tcPr>
          <w:p w14:paraId="541DC861" w14:textId="77777777" w:rsidR="006D1839" w:rsidRPr="00A8070E" w:rsidRDefault="006D1839" w:rsidP="006D1839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6D1839" w14:paraId="45AFBB6C" w14:textId="77777777" w:rsidTr="005C1252">
        <w:trPr>
          <w:trHeight w:val="354"/>
        </w:trPr>
        <w:tc>
          <w:tcPr>
            <w:tcW w:w="3502" w:type="dxa"/>
          </w:tcPr>
          <w:p w14:paraId="452C0B06" w14:textId="77777777" w:rsidR="006D1839" w:rsidRPr="00A8070E" w:rsidRDefault="006D1839" w:rsidP="006D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D1839" w14:paraId="3D5F5E0C" w14:textId="77777777" w:rsidTr="005C1252">
        <w:trPr>
          <w:trHeight w:val="354"/>
        </w:trPr>
        <w:tc>
          <w:tcPr>
            <w:tcW w:w="3502" w:type="dxa"/>
          </w:tcPr>
          <w:p w14:paraId="01B5FAB3" w14:textId="77777777" w:rsidR="006D1839" w:rsidRPr="00845381" w:rsidRDefault="006D1839" w:rsidP="006D1839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Коннова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1839" w14:paraId="7C03656B" w14:textId="77777777" w:rsidTr="005C1252">
        <w:trPr>
          <w:trHeight w:val="331"/>
        </w:trPr>
        <w:tc>
          <w:tcPr>
            <w:tcW w:w="3502" w:type="dxa"/>
          </w:tcPr>
          <w:p w14:paraId="0EA7D4F8" w14:textId="77777777" w:rsidR="006D1839" w:rsidRDefault="006D1839" w:rsidP="006D1839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преподаватель</w:t>
            </w:r>
          </w:p>
          <w:p w14:paraId="57A1FA12" w14:textId="77777777" w:rsidR="006D1839" w:rsidRPr="00845381" w:rsidRDefault="006D1839" w:rsidP="006D1839">
            <w:pPr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 04.01</w:t>
            </w:r>
          </w:p>
        </w:tc>
      </w:tr>
      <w:tr w:rsidR="006D1839" w14:paraId="7E6125C1" w14:textId="77777777" w:rsidTr="005C1252">
        <w:trPr>
          <w:trHeight w:val="331"/>
        </w:trPr>
        <w:tc>
          <w:tcPr>
            <w:tcW w:w="3502" w:type="dxa"/>
          </w:tcPr>
          <w:p w14:paraId="2956B4C1" w14:textId="77777777" w:rsidR="006D1839" w:rsidRPr="00A8070E" w:rsidRDefault="006D1839" w:rsidP="006D1839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6D1839" w14:paraId="3DBC77BA" w14:textId="77777777" w:rsidTr="005C1252">
        <w:trPr>
          <w:trHeight w:val="331"/>
        </w:trPr>
        <w:tc>
          <w:tcPr>
            <w:tcW w:w="3502" w:type="dxa"/>
          </w:tcPr>
          <w:p w14:paraId="6FF24E8D" w14:textId="77777777" w:rsidR="006D1839" w:rsidRPr="00A8070E" w:rsidRDefault="006D1839" w:rsidP="006D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6D1839" w14:paraId="676951E3" w14:textId="77777777" w:rsidTr="005C1252">
        <w:trPr>
          <w:trHeight w:val="253"/>
        </w:trPr>
        <w:tc>
          <w:tcPr>
            <w:tcW w:w="3502" w:type="dxa"/>
          </w:tcPr>
          <w:p w14:paraId="0249E1D5" w14:textId="2D85122B" w:rsidR="006D1839" w:rsidRPr="00C27901" w:rsidRDefault="006D1839" w:rsidP="006D1839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tbl>
      <w:tblPr>
        <w:tblStyle w:val="a3"/>
        <w:tblpPr w:leftFromText="180" w:rightFromText="180" w:vertAnchor="text" w:horzAnchor="page" w:tblpX="6685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514321" w14:paraId="049C7B7A" w14:textId="77777777" w:rsidTr="00E40822">
        <w:trPr>
          <w:trHeight w:val="354"/>
        </w:trPr>
        <w:tc>
          <w:tcPr>
            <w:tcW w:w="3502" w:type="dxa"/>
          </w:tcPr>
          <w:p w14:paraId="3D8A7AF9" w14:textId="77777777" w:rsidR="00514321" w:rsidRPr="00A8070E" w:rsidRDefault="00514321" w:rsidP="00E4082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514321" w14:paraId="7823B3BF" w14:textId="77777777" w:rsidTr="00E40822">
        <w:trPr>
          <w:trHeight w:val="331"/>
        </w:trPr>
        <w:tc>
          <w:tcPr>
            <w:tcW w:w="3502" w:type="dxa"/>
          </w:tcPr>
          <w:p w14:paraId="0239A2B5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514321" w14:paraId="60AF32B0" w14:textId="77777777" w:rsidTr="00E40822">
        <w:trPr>
          <w:trHeight w:val="354"/>
        </w:trPr>
        <w:tc>
          <w:tcPr>
            <w:tcW w:w="3502" w:type="dxa"/>
          </w:tcPr>
          <w:p w14:paraId="0CB396DC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514321" w14:paraId="5C21A667" w14:textId="77777777" w:rsidTr="00E40822">
        <w:trPr>
          <w:trHeight w:val="354"/>
        </w:trPr>
        <w:tc>
          <w:tcPr>
            <w:tcW w:w="3502" w:type="dxa"/>
          </w:tcPr>
          <w:p w14:paraId="3C386FB1" w14:textId="77777777" w:rsidR="00514321" w:rsidRPr="00845381" w:rsidRDefault="00514321" w:rsidP="00E4082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Киреенко К. Н.</w:t>
            </w:r>
          </w:p>
        </w:tc>
      </w:tr>
      <w:tr w:rsidR="00514321" w14:paraId="1CC898D6" w14:textId="77777777" w:rsidTr="00E40822">
        <w:trPr>
          <w:trHeight w:val="331"/>
        </w:trPr>
        <w:tc>
          <w:tcPr>
            <w:tcW w:w="3502" w:type="dxa"/>
          </w:tcPr>
          <w:p w14:paraId="11F993BD" w14:textId="77777777" w:rsidR="0051432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2EA576BA" w14:textId="77777777" w:rsidR="00514321" w:rsidRPr="0084538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321" w14:paraId="3AACCF3D" w14:textId="77777777" w:rsidTr="00E40822">
        <w:trPr>
          <w:trHeight w:val="331"/>
        </w:trPr>
        <w:tc>
          <w:tcPr>
            <w:tcW w:w="3502" w:type="dxa"/>
          </w:tcPr>
          <w:p w14:paraId="569C065C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514321" w14:paraId="4C93266E" w14:textId="77777777" w:rsidTr="00E40822">
        <w:trPr>
          <w:trHeight w:val="331"/>
        </w:trPr>
        <w:tc>
          <w:tcPr>
            <w:tcW w:w="3502" w:type="dxa"/>
          </w:tcPr>
          <w:p w14:paraId="12972C82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514321" w14:paraId="6E86646E" w14:textId="77777777" w:rsidTr="00E40822">
        <w:trPr>
          <w:trHeight w:val="253"/>
        </w:trPr>
        <w:tc>
          <w:tcPr>
            <w:tcW w:w="3502" w:type="dxa"/>
          </w:tcPr>
          <w:p w14:paraId="4436346F" w14:textId="7BFC00D4" w:rsidR="00514321" w:rsidRPr="00C27901" w:rsidRDefault="00514321" w:rsidP="00E4082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18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6D18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p w14:paraId="56A80200" w14:textId="4915CFC7" w:rsidR="00514321" w:rsidRDefault="00514321" w:rsidP="00514321">
      <w:pPr>
        <w:spacing w:after="9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</w:t>
      </w:r>
    </w:p>
    <w:p w14:paraId="1D79FCD5" w14:textId="3991A99B" w:rsidR="00514321" w:rsidRPr="00514321" w:rsidRDefault="00514321" w:rsidP="00514321">
      <w:pPr>
        <w:spacing w:after="74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826033" w14:textId="54901737" w:rsidR="00514321" w:rsidRPr="00514321" w:rsidRDefault="00514321" w:rsidP="00514321">
      <w:pPr>
        <w:pStyle w:val="a4"/>
        <w:spacing w:after="240" w:line="240" w:lineRule="auto"/>
        <w:ind w:firstLine="851"/>
        <w:jc w:val="center"/>
        <w:rPr>
          <w:rFonts w:ascii="Times New Roman" w:hAnsi="Times New Roman"/>
          <w:b/>
          <w:sz w:val="36"/>
          <w:szCs w:val="36"/>
        </w:rPr>
      </w:pPr>
      <w:r w:rsidRPr="00514321">
        <w:rPr>
          <w:rFonts w:ascii="Times New Roman" w:hAnsi="Times New Roman"/>
          <w:b/>
          <w:sz w:val="36"/>
          <w:szCs w:val="36"/>
        </w:rPr>
        <w:lastRenderedPageBreak/>
        <w:t>Аннотация</w:t>
      </w:r>
    </w:p>
    <w:p w14:paraId="5FADC862" w14:textId="1BA784C2" w:rsidR="00514321" w:rsidRPr="005F3972" w:rsidRDefault="00514321" w:rsidP="00CD3930">
      <w:pPr>
        <w:pStyle w:val="a4"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t xml:space="preserve">Настоящий документ предназначен для ознакомления лиц, использующих </w:t>
      </w:r>
      <w:r>
        <w:rPr>
          <w:rFonts w:ascii="Times New Roman" w:hAnsi="Times New Roman"/>
          <w:sz w:val="28"/>
          <w:szCs w:val="28"/>
        </w:rPr>
        <w:t xml:space="preserve">сайт </w:t>
      </w:r>
      <w:r w:rsidRPr="00FB7474">
        <w:rPr>
          <w:rFonts w:ascii="Times New Roman" w:hAnsi="Times New Roman"/>
          <w:sz w:val="28"/>
          <w:szCs w:val="28"/>
        </w:rPr>
        <w:t>«</w:t>
      </w:r>
      <w:r w:rsidR="006D1839">
        <w:rPr>
          <w:rFonts w:ascii="Times New Roman" w:hAnsi="Times New Roman"/>
          <w:sz w:val="28"/>
          <w:szCs w:val="28"/>
        </w:rPr>
        <w:t>Зайчик</w:t>
      </w:r>
      <w:r w:rsidRPr="00FB747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Сайт предназначен для ознакомления с </w:t>
      </w:r>
      <w:r w:rsidR="006D1839">
        <w:rPr>
          <w:rFonts w:ascii="Times New Roman" w:hAnsi="Times New Roman"/>
          <w:sz w:val="28"/>
          <w:szCs w:val="28"/>
        </w:rPr>
        <w:t xml:space="preserve">игрой </w:t>
      </w:r>
      <w:r>
        <w:rPr>
          <w:rFonts w:ascii="Times New Roman" w:hAnsi="Times New Roman"/>
          <w:sz w:val="28"/>
          <w:szCs w:val="28"/>
        </w:rPr>
        <w:t>«</w:t>
      </w:r>
      <w:r w:rsidR="006D1839">
        <w:rPr>
          <w:rFonts w:ascii="Times New Roman" w:hAnsi="Times New Roman"/>
          <w:sz w:val="28"/>
          <w:szCs w:val="28"/>
        </w:rPr>
        <w:t>Зайчик</w:t>
      </w:r>
      <w:r>
        <w:rPr>
          <w:rFonts w:ascii="Times New Roman" w:hAnsi="Times New Roman"/>
          <w:sz w:val="28"/>
          <w:szCs w:val="28"/>
        </w:rPr>
        <w:t>» и для</w:t>
      </w:r>
      <w:r w:rsidR="006D1839">
        <w:rPr>
          <w:rFonts w:ascii="Times New Roman" w:hAnsi="Times New Roman"/>
          <w:sz w:val="28"/>
          <w:szCs w:val="28"/>
        </w:rPr>
        <w:t xml:space="preserve"> большей рекламы товара</w:t>
      </w:r>
      <w:r>
        <w:rPr>
          <w:rFonts w:ascii="Times New Roman" w:hAnsi="Times New Roman"/>
          <w:sz w:val="28"/>
          <w:szCs w:val="28"/>
        </w:rPr>
        <w:t>. Данный документ содержит «</w:t>
      </w:r>
      <w:r w:rsidR="00CD3930">
        <w:rPr>
          <w:rFonts w:ascii="Times New Roman" w:hAnsi="Times New Roman"/>
          <w:sz w:val="28"/>
          <w:szCs w:val="28"/>
        </w:rPr>
        <w:t>О</w:t>
      </w:r>
      <w:r w:rsidR="00CD3930" w:rsidRPr="00CD3930">
        <w:rPr>
          <w:rFonts w:ascii="Times New Roman" w:hAnsi="Times New Roman"/>
          <w:sz w:val="28"/>
          <w:szCs w:val="28"/>
        </w:rPr>
        <w:t>бщие сведения о программе</w:t>
      </w:r>
      <w:r>
        <w:rPr>
          <w:rFonts w:ascii="Times New Roman" w:hAnsi="Times New Roman"/>
          <w:sz w:val="28"/>
          <w:szCs w:val="28"/>
        </w:rPr>
        <w:t>»</w:t>
      </w:r>
      <w:r w:rsidR="001A61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</w:t>
      </w:r>
      <w:r w:rsidR="00CD3930">
        <w:rPr>
          <w:rFonts w:ascii="Times New Roman" w:hAnsi="Times New Roman"/>
          <w:sz w:val="28"/>
          <w:szCs w:val="28"/>
        </w:rPr>
        <w:t>С</w:t>
      </w:r>
      <w:r w:rsidR="00CD3930" w:rsidRPr="00CD3930">
        <w:rPr>
          <w:rFonts w:ascii="Times New Roman" w:hAnsi="Times New Roman"/>
          <w:sz w:val="28"/>
          <w:szCs w:val="28"/>
        </w:rPr>
        <w:t>труктура программы</w:t>
      </w:r>
      <w:r>
        <w:rPr>
          <w:rFonts w:ascii="Times New Roman" w:hAnsi="Times New Roman"/>
          <w:sz w:val="28"/>
          <w:szCs w:val="28"/>
        </w:rPr>
        <w:t>», «</w:t>
      </w:r>
      <w:r w:rsidR="001A61F9">
        <w:rPr>
          <w:rFonts w:ascii="Times New Roman" w:hAnsi="Times New Roman"/>
          <w:sz w:val="28"/>
          <w:szCs w:val="28"/>
        </w:rPr>
        <w:t>Настройка программы»,</w:t>
      </w:r>
      <w:r w:rsidR="00CD3930">
        <w:rPr>
          <w:rFonts w:ascii="Times New Roman" w:hAnsi="Times New Roman"/>
          <w:sz w:val="28"/>
          <w:szCs w:val="28"/>
        </w:rPr>
        <w:t xml:space="preserve"> </w:t>
      </w:r>
      <w:r w:rsidR="001A61F9">
        <w:rPr>
          <w:rFonts w:ascii="Times New Roman" w:hAnsi="Times New Roman"/>
          <w:sz w:val="28"/>
          <w:szCs w:val="28"/>
        </w:rPr>
        <w:t xml:space="preserve">«Проверка программы», «Дополнительные возможности», «Сообщение системному программисту». </w:t>
      </w:r>
      <w:r w:rsidRPr="00FB7474">
        <w:rPr>
          <w:rFonts w:ascii="Times New Roman" w:hAnsi="Times New Roman"/>
          <w:sz w:val="28"/>
          <w:szCs w:val="28"/>
        </w:rPr>
        <w:t>Документ содержит описание действий пользователя с функциональной ролью «</w:t>
      </w:r>
      <w:r w:rsidR="001A61F9">
        <w:rPr>
          <w:rFonts w:ascii="Times New Roman" w:hAnsi="Times New Roman"/>
          <w:sz w:val="28"/>
          <w:szCs w:val="28"/>
        </w:rPr>
        <w:t>Системный программист</w:t>
      </w:r>
      <w:r w:rsidRPr="00FB7474">
        <w:rPr>
          <w:rFonts w:ascii="Times New Roman" w:hAnsi="Times New Roman"/>
          <w:sz w:val="28"/>
          <w:szCs w:val="28"/>
        </w:rPr>
        <w:t>». Документ разработан в соответствии с ГОСТ 19.50</w:t>
      </w:r>
      <w:r w:rsidR="001A61F9">
        <w:rPr>
          <w:rFonts w:ascii="Times New Roman" w:hAnsi="Times New Roman"/>
          <w:sz w:val="28"/>
          <w:szCs w:val="28"/>
        </w:rPr>
        <w:t>3</w:t>
      </w:r>
      <w:r w:rsidRPr="00FB7474">
        <w:rPr>
          <w:rFonts w:ascii="Times New Roman" w:hAnsi="Times New Roman"/>
          <w:sz w:val="28"/>
          <w:szCs w:val="28"/>
        </w:rPr>
        <w:t xml:space="preserve">-79 «Единая система программной документации. Руководство </w:t>
      </w:r>
      <w:r w:rsidR="001A61F9">
        <w:rPr>
          <w:rFonts w:ascii="Times New Roman" w:hAnsi="Times New Roman"/>
          <w:sz w:val="28"/>
          <w:szCs w:val="28"/>
        </w:rPr>
        <w:t>системного программиста</w:t>
      </w:r>
      <w:r w:rsidRPr="00FB7474">
        <w:rPr>
          <w:rFonts w:ascii="Times New Roman" w:hAnsi="Times New Roman"/>
          <w:sz w:val="28"/>
          <w:szCs w:val="28"/>
        </w:rPr>
        <w:t>».</w:t>
      </w:r>
    </w:p>
    <w:p w14:paraId="24B8EA74" w14:textId="77777777" w:rsidR="00514321" w:rsidRDefault="00514321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14:paraId="616BBD28" w14:textId="77777777" w:rsidR="00514321" w:rsidRDefault="00514321">
      <w:pPr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br w:type="page"/>
      </w:r>
    </w:p>
    <w:p w14:paraId="72BBB820" w14:textId="65073AE8" w:rsidR="00DD7BC2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07F1E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Общие сведения о программе</w:t>
      </w:r>
    </w:p>
    <w:p w14:paraId="5BC9D34A" w14:textId="5BC62CED" w:rsid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61E6">
        <w:rPr>
          <w:rFonts w:ascii="Times New Roman" w:hAnsi="Times New Roman" w:cs="Times New Roman"/>
          <w:sz w:val="28"/>
          <w:szCs w:val="28"/>
        </w:rPr>
        <w:t>«</w:t>
      </w:r>
      <w:r w:rsidR="006D1839">
        <w:rPr>
          <w:rFonts w:ascii="Times New Roman" w:hAnsi="Times New Roman" w:cs="Times New Roman"/>
          <w:sz w:val="28"/>
          <w:szCs w:val="28"/>
        </w:rPr>
        <w:t>Зайчик</w:t>
      </w:r>
      <w:r w:rsidRPr="008961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сайт, на котором представлена информация о</w:t>
      </w:r>
      <w:r w:rsidR="006D1839">
        <w:rPr>
          <w:rFonts w:ascii="Times New Roman" w:hAnsi="Times New Roman" w:cs="Times New Roman"/>
          <w:sz w:val="28"/>
          <w:szCs w:val="28"/>
        </w:rPr>
        <w:t xml:space="preserve">б игре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D1839">
        <w:rPr>
          <w:rFonts w:ascii="Times New Roman" w:hAnsi="Times New Roman" w:cs="Times New Roman"/>
          <w:sz w:val="28"/>
          <w:szCs w:val="28"/>
        </w:rPr>
        <w:t>Зайчик</w:t>
      </w:r>
      <w:r>
        <w:rPr>
          <w:rFonts w:ascii="Times New Roman" w:hAnsi="Times New Roman" w:cs="Times New Roman"/>
          <w:sz w:val="28"/>
          <w:szCs w:val="28"/>
        </w:rPr>
        <w:t>»:</w:t>
      </w:r>
      <w:r w:rsidR="006D1839">
        <w:rPr>
          <w:rFonts w:ascii="Times New Roman" w:hAnsi="Times New Roman" w:cs="Times New Roman"/>
          <w:sz w:val="28"/>
          <w:szCs w:val="28"/>
        </w:rPr>
        <w:t xml:space="preserve"> описание персонажей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1839">
        <w:rPr>
          <w:rFonts w:ascii="Times New Roman" w:hAnsi="Times New Roman" w:cs="Times New Roman"/>
          <w:sz w:val="28"/>
          <w:szCs w:val="28"/>
        </w:rPr>
        <w:t>краткий пересказ каждого эпизода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1839">
        <w:rPr>
          <w:rFonts w:ascii="Times New Roman" w:hAnsi="Times New Roman" w:cs="Times New Roman"/>
          <w:sz w:val="28"/>
          <w:szCs w:val="28"/>
        </w:rPr>
        <w:t>ссылки на авторов и покупку игры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DB96BE" w14:textId="0318DF82" w:rsidR="008961E6" w:rsidRP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«Руководство системного программиста» осуществляется в соответствии с: ГОСТ 19.503-79 «Единая система программной документации.  Требования к содержанию и оформлению». </w:t>
      </w:r>
    </w:p>
    <w:p w14:paraId="29B5CC4B" w14:textId="6C433EF6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Структура программы</w:t>
      </w:r>
    </w:p>
    <w:p w14:paraId="7542966F" w14:textId="77777777" w:rsidR="006D1839" w:rsidRPr="006D1839" w:rsidRDefault="006D1839" w:rsidP="006D1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1839">
        <w:rPr>
          <w:rFonts w:ascii="Times New Roman" w:hAnsi="Times New Roman" w:cs="Times New Roman"/>
          <w:b/>
          <w:bCs/>
          <w:sz w:val="28"/>
          <w:szCs w:val="28"/>
        </w:rPr>
        <w:t>На главной странице находится:</w:t>
      </w:r>
    </w:p>
    <w:p w14:paraId="16921285" w14:textId="77777777" w:rsidR="006D1839" w:rsidRPr="007C2018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Меню</w:t>
      </w:r>
    </w:p>
    <w:p w14:paraId="7CDD24E5" w14:textId="77777777" w:rsidR="006D1839" w:rsidRPr="007C2018" w:rsidRDefault="006D1839" w:rsidP="006D1839">
      <w:pPr>
        <w:pStyle w:val="a6"/>
        <w:numPr>
          <w:ilvl w:val="6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Персонажи</w:t>
      </w:r>
    </w:p>
    <w:p w14:paraId="4ADD6851" w14:textId="77777777" w:rsidR="006D1839" w:rsidRPr="007C2018" w:rsidRDefault="006D1839" w:rsidP="006D1839">
      <w:pPr>
        <w:pStyle w:val="a6"/>
        <w:numPr>
          <w:ilvl w:val="6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Эпизоды</w:t>
      </w:r>
    </w:p>
    <w:p w14:paraId="2AF7C079" w14:textId="77777777" w:rsidR="006D1839" w:rsidRDefault="006D1839" w:rsidP="006D1839">
      <w:pPr>
        <w:pStyle w:val="a6"/>
        <w:numPr>
          <w:ilvl w:val="6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14:paraId="7D9F9BA6" w14:textId="77777777" w:rsidR="006D1839" w:rsidRDefault="006D1839" w:rsidP="006D1839">
      <w:pPr>
        <w:pStyle w:val="a6"/>
        <w:numPr>
          <w:ilvl w:val="6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Мерч</w:t>
      </w:r>
    </w:p>
    <w:p w14:paraId="6F232A42" w14:textId="77777777" w:rsidR="006D1839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Видео-тизер</w:t>
      </w:r>
    </w:p>
    <w:p w14:paraId="33192907" w14:textId="77777777" w:rsidR="006D1839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покупки игры</w:t>
      </w:r>
    </w:p>
    <w:p w14:paraId="6747BF8B" w14:textId="77777777" w:rsidR="006D1839" w:rsidRPr="002423B5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поддержки авторов игры</w:t>
      </w:r>
    </w:p>
    <w:p w14:paraId="468C14B5" w14:textId="77777777" w:rsidR="006D1839" w:rsidRPr="007C2018" w:rsidRDefault="006D1839" w:rsidP="006D1839">
      <w:pPr>
        <w:pStyle w:val="a6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транице Персонажи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33C19" w14:textId="77777777" w:rsidR="006D1839" w:rsidRPr="007C2018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персонажа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2018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25447B" w14:textId="77777777" w:rsidR="006D1839" w:rsidRPr="007C2018" w:rsidRDefault="006D1839" w:rsidP="006D1839">
      <w:pPr>
        <w:pStyle w:val="a6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Эпизоды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C0DB68" w14:textId="77777777" w:rsidR="006D1839" w:rsidRPr="007C2018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эпизода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ADEB84" w14:textId="77777777" w:rsidR="006D1839" w:rsidRPr="007C2018" w:rsidRDefault="006D1839" w:rsidP="006D1839">
      <w:pPr>
        <w:pStyle w:val="a6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Авторы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0EC69" w14:textId="77777777" w:rsidR="006D1839" w:rsidRPr="007C2018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должность авторов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2018">
        <w:rPr>
          <w:rFonts w:ascii="Times New Roman" w:hAnsi="Times New Roman" w:cs="Times New Roman"/>
          <w:sz w:val="28"/>
          <w:szCs w:val="28"/>
        </w:rPr>
        <w:t>, текст и кнопка «добавить в корзину»)</w:t>
      </w:r>
    </w:p>
    <w:p w14:paraId="09EA6099" w14:textId="77777777" w:rsidR="006D1839" w:rsidRPr="007C2018" w:rsidRDefault="006D1839" w:rsidP="006D1839">
      <w:pPr>
        <w:pStyle w:val="a6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 Растительные продукты:</w:t>
      </w:r>
    </w:p>
    <w:p w14:paraId="7F8888FF" w14:textId="77777777" w:rsidR="006D1839" w:rsidRPr="007C2018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 xml:space="preserve">Растительные продукты (изображения, текст и </w:t>
      </w:r>
      <w:r>
        <w:rPr>
          <w:rFonts w:ascii="Times New Roman" w:hAnsi="Times New Roman" w:cs="Times New Roman"/>
          <w:sz w:val="28"/>
          <w:szCs w:val="28"/>
        </w:rPr>
        <w:t>текст-ссылка на страницу «Вконтакте»)</w:t>
      </w:r>
    </w:p>
    <w:p w14:paraId="33FCA06A" w14:textId="77777777" w:rsidR="006D1839" w:rsidRPr="007C2018" w:rsidRDefault="006D1839" w:rsidP="006D1839">
      <w:pPr>
        <w:pStyle w:val="a6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Мерч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A2CD0F" w14:textId="071C3A32" w:rsidR="006D1839" w:rsidRDefault="006D1839" w:rsidP="006D1839">
      <w:pPr>
        <w:pStyle w:val="a6"/>
        <w:numPr>
          <w:ilvl w:val="5"/>
          <w:numId w:val="1"/>
        </w:num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Мерч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 и кнопка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на этот товар в официальном магазине игры</w:t>
      </w:r>
      <w:r w:rsidRPr="007C2018">
        <w:rPr>
          <w:rFonts w:ascii="Times New Roman" w:hAnsi="Times New Roman" w:cs="Times New Roman"/>
          <w:sz w:val="28"/>
          <w:szCs w:val="28"/>
        </w:rPr>
        <w:t>)</w:t>
      </w:r>
    </w:p>
    <w:p w14:paraId="47AB0644" w14:textId="0ED2FC03" w:rsidR="006D1839" w:rsidRPr="006D1839" w:rsidRDefault="006D1839" w:rsidP="006D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059FA" w14:textId="6CE94417" w:rsidR="00452385" w:rsidRPr="00452385" w:rsidRDefault="00407F1E" w:rsidP="00452385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НАстройка программы</w:t>
      </w:r>
    </w:p>
    <w:p w14:paraId="29B9BBB1" w14:textId="4F1AAB99" w:rsidR="00F002E3" w:rsidRDefault="00452385" w:rsidP="00F002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002E3">
        <w:rPr>
          <w:rFonts w:ascii="Times New Roman" w:hAnsi="Times New Roman" w:cs="Times New Roman"/>
          <w:bCs/>
          <w:caps/>
          <w:sz w:val="28"/>
          <w:szCs w:val="28"/>
        </w:rPr>
        <w:t>Н</w:t>
      </w:r>
      <w:r w:rsidRPr="00F002E3">
        <w:rPr>
          <w:rFonts w:ascii="Times New Roman" w:hAnsi="Times New Roman" w:cs="Times New Roman"/>
          <w:bCs/>
          <w:sz w:val="28"/>
          <w:szCs w:val="28"/>
        </w:rPr>
        <w:t xml:space="preserve">астройка осуществляется с помощью html, </w:t>
      </w:r>
      <w:r w:rsidRPr="00F002E3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F002E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02E3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F002E3">
        <w:rPr>
          <w:rFonts w:ascii="Times New Roman" w:hAnsi="Times New Roman" w:cs="Times New Roman"/>
          <w:bCs/>
          <w:sz w:val="28"/>
          <w:szCs w:val="28"/>
        </w:rPr>
        <w:t>.</w:t>
      </w:r>
      <w:r w:rsidR="00F002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6651D8" w14:textId="6C5F93E5" w:rsidR="00F002E3" w:rsidRPr="00F002E3" w:rsidRDefault="00452385" w:rsidP="00F002E3">
      <w:pPr>
        <w:spacing w:after="0"/>
        <w:ind w:firstLine="709"/>
        <w:rPr>
          <w:rFonts w:ascii="Times New Roman" w:hAnsi="Times New Roman" w:cs="Times New Roman"/>
          <w:bCs/>
          <w:caps/>
          <w:sz w:val="28"/>
          <w:szCs w:val="28"/>
        </w:rPr>
      </w:pPr>
      <w:r w:rsidRPr="00F002E3">
        <w:rPr>
          <w:rFonts w:ascii="Times New Roman" w:hAnsi="Times New Roman" w:cs="Times New Roman"/>
          <w:bCs/>
          <w:sz w:val="28"/>
          <w:szCs w:val="28"/>
        </w:rPr>
        <w:t>Компьютер оператора/посетителя, включающий в себя:</w:t>
      </w:r>
    </w:p>
    <w:p w14:paraId="7F5EC1A1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Минимальные технические требования:</w:t>
      </w:r>
    </w:p>
    <w:p w14:paraId="71373F7C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частота процессора 1.1Ггц</w:t>
      </w:r>
    </w:p>
    <w:p w14:paraId="6F8B7DF1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оперативная память 4 Гб</w:t>
      </w:r>
    </w:p>
    <w:p w14:paraId="556B772B" w14:textId="77777777" w:rsidR="00F002E3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Видеокарта Intel HD Graphics</w:t>
      </w:r>
      <w:r>
        <w:rPr>
          <w:rFonts w:ascii="Times New Roman" w:hAnsi="Times New Roman" w:cs="Times New Roman"/>
          <w:sz w:val="28"/>
        </w:rPr>
        <w:t>;</w:t>
      </w:r>
    </w:p>
    <w:p w14:paraId="16C786C3" w14:textId="77777777" w:rsidR="00F002E3" w:rsidRPr="005F3972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;</w:t>
      </w:r>
    </w:p>
    <w:p w14:paraId="7F89AE05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Поддерживаемые браузеры: </w:t>
      </w:r>
    </w:p>
    <w:p w14:paraId="5FE5E515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Mozilla Firefox</w:t>
      </w:r>
    </w:p>
    <w:p w14:paraId="11924CCB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Chrome</w:t>
      </w:r>
    </w:p>
    <w:p w14:paraId="3498CC62" w14:textId="77777777" w:rsidR="00F002E3" w:rsidRPr="00D710CE" w:rsidRDefault="00F002E3" w:rsidP="00F002E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Opera</w:t>
      </w:r>
    </w:p>
    <w:p w14:paraId="64E58DC3" w14:textId="77777777" w:rsidR="00F002E3" w:rsidRDefault="00F002E3" w:rsidP="00F00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972">
        <w:rPr>
          <w:rFonts w:ascii="Times New Roman" w:hAnsi="Times New Roman" w:cs="Times New Roman"/>
          <w:sz w:val="28"/>
          <w:szCs w:val="28"/>
        </w:rPr>
        <w:t>Совместимость с другими браузерами возможна, но не гарантирована.</w:t>
      </w:r>
    </w:p>
    <w:p w14:paraId="557C5A97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доступ в интернет;</w:t>
      </w:r>
    </w:p>
    <w:p w14:paraId="1EAC2A26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Обладать общей компьютерной грамотностью.</w:t>
      </w:r>
    </w:p>
    <w:p w14:paraId="687C4413" w14:textId="757FF062" w:rsidR="00407F1E" w:rsidRDefault="00407F1E" w:rsidP="00452385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проверка программы</w:t>
      </w:r>
    </w:p>
    <w:p w14:paraId="643E1D8F" w14:textId="5BC6EC77" w:rsidR="005D2CC4" w:rsidRPr="005D2CC4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написанного</w:t>
      </w:r>
      <w:r w:rsidRPr="005D2CC4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Pr="005D2CC4">
        <w:rPr>
          <w:rFonts w:ascii="Times New Roman" w:hAnsi="Times New Roman" w:cs="Times New Roman"/>
          <w:bCs/>
          <w:sz w:val="28"/>
          <w:szCs w:val="28"/>
        </w:rPr>
        <w:t>кода на оптимизацию, правильность, соответствие стандарту.</w:t>
      </w:r>
    </w:p>
    <w:p w14:paraId="46EE0831" w14:textId="5379B995" w:rsidR="008B662B" w:rsidRPr="006D1839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корректной работы кнопок</w:t>
      </w:r>
      <w:r w:rsidR="006D1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CC4">
        <w:rPr>
          <w:rFonts w:ascii="Times New Roman" w:hAnsi="Times New Roman" w:cs="Times New Roman"/>
          <w:bCs/>
          <w:sz w:val="28"/>
          <w:szCs w:val="28"/>
        </w:rPr>
        <w:t>и других элементов управления, а также их доступности для пользователя</w:t>
      </w:r>
      <w:r w:rsidR="008B66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35D098" w14:textId="207E6E1A" w:rsidR="00F002E3" w:rsidRPr="005D2CC4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наличия и корректности отображения сообщений об ошибках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8B65E8" w14:textId="4684573C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дополнительные возможности </w:t>
      </w:r>
    </w:p>
    <w:p w14:paraId="5E136346" w14:textId="156A9394" w:rsidR="005D2CC4" w:rsidRPr="005D2CC4" w:rsidRDefault="005D2CC4" w:rsidP="005D2CC4">
      <w:pPr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Дополнительными возможностями являются совершенствование программы.</w:t>
      </w:r>
    </w:p>
    <w:p w14:paraId="6C7BB6EB" w14:textId="53A35976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Сообщение системому программисту </w:t>
      </w:r>
    </w:p>
    <w:p w14:paraId="5397AB25" w14:textId="2F6B42CE" w:rsidR="005D2CC4" w:rsidRPr="005D2CC4" w:rsidRDefault="005D2CC4" w:rsidP="005D2CC4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1. Некорректное отображение интерфейса</w:t>
      </w:r>
    </w:p>
    <w:p w14:paraId="00150821" w14:textId="77777777" w:rsidR="006D1839" w:rsidRDefault="005D2CC4" w:rsidP="006D1839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Необходимо следить за корректным отображением интерфейса сайта.</w:t>
      </w:r>
    </w:p>
    <w:p w14:paraId="09882610" w14:textId="5E9FE2A6" w:rsidR="005D2CC4" w:rsidRPr="005D2CC4" w:rsidRDefault="006D1839" w:rsidP="006D1839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5D2CC4" w:rsidRPr="005D2CC4">
        <w:rPr>
          <w:rFonts w:ascii="Times New Roman" w:hAnsi="Times New Roman" w:cs="Times New Roman"/>
          <w:bCs/>
          <w:sz w:val="28"/>
          <w:szCs w:val="28"/>
        </w:rPr>
        <w:t>. Некорректная работа кода</w:t>
      </w:r>
    </w:p>
    <w:p w14:paraId="3CABDC95" w14:textId="02AC81C3" w:rsidR="00053559" w:rsidRPr="005D2CC4" w:rsidRDefault="005D2CC4" w:rsidP="005D2CC4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Необходимо следить за технической составляющей.</w:t>
      </w:r>
    </w:p>
    <w:sectPr w:rsidR="00053559" w:rsidRPr="005D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544A"/>
    <w:multiLevelType w:val="hybridMultilevel"/>
    <w:tmpl w:val="3452BFD6"/>
    <w:lvl w:ilvl="0" w:tplc="ECDC60AC">
      <w:start w:val="1"/>
      <w:numFmt w:val="decimal"/>
      <w:lvlText w:val="%1)"/>
      <w:lvlJc w:val="left"/>
      <w:pPr>
        <w:ind w:left="1491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84A5C93"/>
    <w:multiLevelType w:val="hybridMultilevel"/>
    <w:tmpl w:val="CC8484D2"/>
    <w:lvl w:ilvl="0" w:tplc="84E4866E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ED67713"/>
    <w:multiLevelType w:val="hybridMultilevel"/>
    <w:tmpl w:val="C4EC2D76"/>
    <w:lvl w:ilvl="0" w:tplc="39CA6C80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E642FD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5"/>
    <w:rsid w:val="00053559"/>
    <w:rsid w:val="001A61F9"/>
    <w:rsid w:val="00407F1E"/>
    <w:rsid w:val="00452385"/>
    <w:rsid w:val="00514321"/>
    <w:rsid w:val="00575DE7"/>
    <w:rsid w:val="005D2CC4"/>
    <w:rsid w:val="00646FF3"/>
    <w:rsid w:val="006D1839"/>
    <w:rsid w:val="008961E6"/>
    <w:rsid w:val="008B662B"/>
    <w:rsid w:val="009309F5"/>
    <w:rsid w:val="009E2F80"/>
    <w:rsid w:val="00C851DF"/>
    <w:rsid w:val="00CD3930"/>
    <w:rsid w:val="00DD7BC2"/>
    <w:rsid w:val="00F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3C4C"/>
  <w15:chartTrackingRefBased/>
  <w15:docId w15:val="{6B199861-39AC-4216-819C-DEE2F031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остой"/>
    <w:basedOn w:val="a"/>
    <w:link w:val="a5"/>
    <w:rsid w:val="00514321"/>
    <w:pPr>
      <w:keepLines/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Простой Знак"/>
    <w:link w:val="a4"/>
    <w:locked/>
    <w:rsid w:val="00514321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1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EEC8-48AE-47DF-9D9B-3418A266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2291910-11</dc:creator>
  <cp:keywords/>
  <dc:description/>
  <cp:lastModifiedBy>2291910-11</cp:lastModifiedBy>
  <cp:revision>5</cp:revision>
  <dcterms:created xsi:type="dcterms:W3CDTF">2023-12-13T06:22:00Z</dcterms:created>
  <dcterms:modified xsi:type="dcterms:W3CDTF">2024-04-10T13:49:00Z</dcterms:modified>
</cp:coreProperties>
</file>