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80" w:rsidRDefault="00033280">
      <w:pPr>
        <w:pStyle w:val="Textbody"/>
        <w:jc w:val="both"/>
        <w:rPr>
          <w:lang w:val="pl-PL"/>
        </w:rPr>
      </w:pPr>
      <w:r>
        <w:rPr>
          <w:lang w:val="pl-PL"/>
        </w:rPr>
        <w:t>Wiedza czy doświadczenie, czyli na czym warto budować karierę</w:t>
      </w:r>
    </w:p>
    <w:p w:rsidR="00033280" w:rsidRDefault="00033280">
      <w:pPr>
        <w:pStyle w:val="Textbody"/>
        <w:jc w:val="both"/>
        <w:rPr>
          <w:lang w:val="pl-PL"/>
        </w:rPr>
      </w:pPr>
    </w:p>
    <w:p w:rsidR="009F0E49" w:rsidRPr="00C40469" w:rsidRDefault="00227AE2">
      <w:pPr>
        <w:pStyle w:val="Textbody"/>
        <w:jc w:val="both"/>
        <w:rPr>
          <w:b/>
          <w:lang w:val="pl-PL"/>
        </w:rPr>
      </w:pPr>
      <w:r w:rsidRPr="00C40469">
        <w:rPr>
          <w:b/>
          <w:lang w:val="pl-PL"/>
        </w:rPr>
        <w:t>Jestem praktykiem</w:t>
      </w:r>
    </w:p>
    <w:p w:rsidR="009F0E49" w:rsidRPr="00F465A2" w:rsidRDefault="00227AE2">
      <w:pPr>
        <w:pStyle w:val="Textbody"/>
        <w:jc w:val="both"/>
        <w:rPr>
          <w:lang w:val="pl-PL"/>
        </w:rPr>
      </w:pPr>
      <w:r w:rsidRPr="00F465A2">
        <w:rPr>
          <w:lang w:val="pl-PL"/>
        </w:rPr>
        <w:t xml:space="preserve">Od jakiegoś czasu odnoszę wrażenie, że żyjemy w czasach kultu doświadczenia. </w:t>
      </w:r>
      <w:r w:rsidR="00F465A2">
        <w:rPr>
          <w:lang w:val="pl-PL"/>
        </w:rPr>
        <w:t>Chętnie idziemy na studia</w:t>
      </w:r>
      <w:r w:rsidRPr="00F465A2">
        <w:rPr>
          <w:lang w:val="pl-PL"/>
        </w:rPr>
        <w:t>, jednak</w:t>
      </w:r>
      <w:r w:rsidR="002E4787">
        <w:rPr>
          <w:lang w:val="pl-PL"/>
        </w:rPr>
        <w:t xml:space="preserve"> samo</w:t>
      </w:r>
      <w:r w:rsidR="005740B8">
        <w:rPr>
          <w:lang w:val="pl-PL"/>
        </w:rPr>
        <w:t xml:space="preserve"> ich </w:t>
      </w:r>
      <w:r w:rsidR="00BF4678">
        <w:rPr>
          <w:lang w:val="pl-PL"/>
        </w:rPr>
        <w:t xml:space="preserve">ukończenie </w:t>
      </w:r>
      <w:r w:rsidR="00F465A2">
        <w:rPr>
          <w:lang w:val="pl-PL"/>
        </w:rPr>
        <w:t>często postrzegam</w:t>
      </w:r>
      <w:r w:rsidRPr="00F465A2">
        <w:rPr>
          <w:lang w:val="pl-PL"/>
        </w:rPr>
        <w:t xml:space="preserve">y </w:t>
      </w:r>
      <w:r w:rsidR="00F465A2">
        <w:rPr>
          <w:lang w:val="pl-PL"/>
        </w:rPr>
        <w:t xml:space="preserve">jako </w:t>
      </w:r>
      <w:r w:rsidR="002E4787">
        <w:rPr>
          <w:lang w:val="pl-PL"/>
        </w:rPr>
        <w:t xml:space="preserve">zło </w:t>
      </w:r>
      <w:r w:rsidR="00F465A2">
        <w:rPr>
          <w:lang w:val="pl-PL"/>
        </w:rPr>
        <w:t>konieczne</w:t>
      </w:r>
      <w:r w:rsidR="002E4787">
        <w:rPr>
          <w:lang w:val="pl-PL"/>
        </w:rPr>
        <w:t>.</w:t>
      </w:r>
      <w:r w:rsidRPr="00F465A2">
        <w:rPr>
          <w:lang w:val="pl-PL"/>
        </w:rPr>
        <w:t>. Zdaniem wielu</w:t>
      </w:r>
      <w:r w:rsidR="00C40469">
        <w:rPr>
          <w:lang w:val="pl-PL"/>
        </w:rPr>
        <w:t>,</w:t>
      </w:r>
      <w:r w:rsidRPr="00F465A2">
        <w:rPr>
          <w:lang w:val="pl-PL"/>
        </w:rPr>
        <w:t xml:space="preserve"> uczymy się rzeczy oderwanych od rzeczywistości, a prawdzi</w:t>
      </w:r>
      <w:r w:rsidR="00F465A2">
        <w:rPr>
          <w:lang w:val="pl-PL"/>
        </w:rPr>
        <w:t>wi</w:t>
      </w:r>
      <w:r w:rsidRPr="00F465A2">
        <w:rPr>
          <w:lang w:val="pl-PL"/>
        </w:rPr>
        <w:t xml:space="preserve">e przydatna wiedza przyjdzie </w:t>
      </w:r>
      <w:r w:rsidR="00F465A2">
        <w:rPr>
          <w:lang w:val="pl-PL"/>
        </w:rPr>
        <w:t xml:space="preserve">dopiero </w:t>
      </w:r>
      <w:r w:rsidRPr="00F465A2">
        <w:rPr>
          <w:lang w:val="pl-PL"/>
        </w:rPr>
        <w:t xml:space="preserve">we właściwej pracy. </w:t>
      </w:r>
      <w:r w:rsidR="00F465A2">
        <w:rPr>
          <w:lang w:val="pl-PL"/>
        </w:rPr>
        <w:t xml:space="preserve">Osoby, które </w:t>
      </w:r>
      <w:r w:rsidR="002E4787">
        <w:rPr>
          <w:lang w:val="pl-PL"/>
        </w:rPr>
        <w:t xml:space="preserve">mają już jakieś doświadczenie, </w:t>
      </w:r>
      <w:r w:rsidR="00F465A2">
        <w:rPr>
          <w:lang w:val="pl-PL"/>
        </w:rPr>
        <w:t xml:space="preserve"> n</w:t>
      </w:r>
      <w:r w:rsidRPr="00F465A2">
        <w:rPr>
          <w:lang w:val="pl-PL"/>
        </w:rPr>
        <w:t>a pytanie o wiedzę</w:t>
      </w:r>
      <w:r w:rsidR="002E4787">
        <w:rPr>
          <w:lang w:val="pl-PL"/>
        </w:rPr>
        <w:t xml:space="preserve"> czy</w:t>
      </w:r>
      <w:r w:rsidRPr="00F465A2">
        <w:rPr>
          <w:lang w:val="pl-PL"/>
        </w:rPr>
        <w:t xml:space="preserve"> metodyczne podejście, nierzadko pogardliwe </w:t>
      </w:r>
      <w:r w:rsidR="00EF1977">
        <w:rPr>
          <w:lang w:val="pl-PL"/>
        </w:rPr>
        <w:t>prychają</w:t>
      </w:r>
      <w:r w:rsidRPr="00F465A2">
        <w:rPr>
          <w:lang w:val="pl-PL"/>
        </w:rPr>
        <w:t>: "Ja jestem praktykiem.".</w:t>
      </w:r>
    </w:p>
    <w:p w:rsidR="009F0E49" w:rsidRPr="00F465A2" w:rsidRDefault="00227AE2">
      <w:pPr>
        <w:pStyle w:val="Textbody"/>
        <w:jc w:val="both"/>
        <w:rPr>
          <w:lang w:val="pl-PL"/>
        </w:rPr>
      </w:pPr>
      <w:r w:rsidRPr="00F465A2">
        <w:rPr>
          <w:lang w:val="pl-PL"/>
        </w:rPr>
        <w:t xml:space="preserve">Przekornie dla hołdu doświadczenia przychodzi mi na myśl pytanie: "Czy to 10 lat doświadczenia, czy też rok powtórzony 10 razy?". </w:t>
      </w:r>
      <w:r w:rsidR="00270E62">
        <w:rPr>
          <w:lang w:val="pl-PL"/>
        </w:rPr>
        <w:t>Czy p</w:t>
      </w:r>
      <w:r w:rsidRPr="00F465A2">
        <w:rPr>
          <w:lang w:val="pl-PL"/>
        </w:rPr>
        <w:t xml:space="preserve">oszukiwanie działających metod pracy możemy zakończyć, gdy poczujemy, że mamy ich wystarczająco, </w:t>
      </w:r>
      <w:r w:rsidR="00270E62">
        <w:rPr>
          <w:lang w:val="pl-PL"/>
        </w:rPr>
        <w:t>a</w:t>
      </w:r>
      <w:r w:rsidRPr="00F465A2">
        <w:rPr>
          <w:lang w:val="pl-PL"/>
        </w:rPr>
        <w:t>by przetrwać kolejne projekty</w:t>
      </w:r>
      <w:r w:rsidR="00270E62">
        <w:rPr>
          <w:lang w:val="pl-PL"/>
        </w:rPr>
        <w:t xml:space="preserve"> i </w:t>
      </w:r>
      <w:r w:rsidRPr="00F465A2">
        <w:rPr>
          <w:lang w:val="pl-PL"/>
        </w:rPr>
        <w:t>w takim stanie trwać wygodnie do czasu, gdy życie nie narzuci wyzwa</w:t>
      </w:r>
      <w:r w:rsidR="00270E62">
        <w:rPr>
          <w:lang w:val="pl-PL"/>
        </w:rPr>
        <w:t>ń</w:t>
      </w:r>
      <w:r w:rsidRPr="00F465A2">
        <w:rPr>
          <w:lang w:val="pl-PL"/>
        </w:rPr>
        <w:t xml:space="preserve">  przekraczają</w:t>
      </w:r>
      <w:r w:rsidR="00270E62">
        <w:rPr>
          <w:lang w:val="pl-PL"/>
        </w:rPr>
        <w:t>cych</w:t>
      </w:r>
      <w:r w:rsidRPr="00F465A2">
        <w:rPr>
          <w:lang w:val="pl-PL"/>
        </w:rPr>
        <w:t xml:space="preserve"> </w:t>
      </w:r>
      <w:r w:rsidR="00270E62">
        <w:rPr>
          <w:lang w:val="pl-PL"/>
        </w:rPr>
        <w:t xml:space="preserve">nasze </w:t>
      </w:r>
      <w:r w:rsidRPr="00F465A2">
        <w:rPr>
          <w:lang w:val="pl-PL"/>
        </w:rPr>
        <w:t>możliwości</w:t>
      </w:r>
      <w:r w:rsidR="0026699A">
        <w:rPr>
          <w:lang w:val="pl-PL"/>
        </w:rPr>
        <w:t xml:space="preserve">, </w:t>
      </w:r>
      <w:r w:rsidR="00270E62">
        <w:rPr>
          <w:lang w:val="pl-PL"/>
        </w:rPr>
        <w:t>tak a</w:t>
      </w:r>
      <w:r w:rsidR="0026699A">
        <w:rPr>
          <w:lang w:val="pl-PL"/>
        </w:rPr>
        <w:t>by  w napięciu</w:t>
      </w:r>
      <w:r w:rsidR="009B282F">
        <w:rPr>
          <w:lang w:val="pl-PL"/>
        </w:rPr>
        <w:t xml:space="preserve"> szybko</w:t>
      </w:r>
      <w:r w:rsidR="0026699A">
        <w:rPr>
          <w:lang w:val="pl-PL"/>
        </w:rPr>
        <w:t xml:space="preserve"> załatać dziury prowizorycznym rozwiązaniem</w:t>
      </w:r>
      <w:r w:rsidR="00C40469">
        <w:rPr>
          <w:lang w:val="pl-PL"/>
        </w:rPr>
        <w:t>?</w:t>
      </w:r>
      <w:r w:rsidR="00F465A2">
        <w:rPr>
          <w:lang w:val="pl-PL"/>
        </w:rPr>
        <w:t xml:space="preserve"> </w:t>
      </w:r>
    </w:p>
    <w:p w:rsidR="009F0E49" w:rsidRPr="00F465A2" w:rsidRDefault="00227AE2">
      <w:pPr>
        <w:pStyle w:val="Textbody"/>
        <w:jc w:val="both"/>
        <w:rPr>
          <w:lang w:val="pl-PL"/>
        </w:rPr>
      </w:pPr>
      <w:r w:rsidRPr="00F465A2">
        <w:rPr>
          <w:lang w:val="pl-PL"/>
        </w:rPr>
        <w:t>Drug</w:t>
      </w:r>
      <w:r w:rsidR="00270E62">
        <w:rPr>
          <w:lang w:val="pl-PL"/>
        </w:rPr>
        <w:t>ą kwestią</w:t>
      </w:r>
      <w:r w:rsidR="00BE0B16">
        <w:rPr>
          <w:lang w:val="pl-PL"/>
        </w:rPr>
        <w:t xml:space="preserve"> </w:t>
      </w:r>
      <w:r w:rsidRPr="00F465A2">
        <w:rPr>
          <w:lang w:val="pl-PL"/>
        </w:rPr>
        <w:t xml:space="preserve">jest paradoks efektywności. Kiedy szybko </w:t>
      </w:r>
      <w:r w:rsidR="00270E62">
        <w:rPr>
          <w:lang w:val="pl-PL"/>
        </w:rPr>
        <w:t>zabieramy</w:t>
      </w:r>
      <w:r w:rsidRPr="00F465A2">
        <w:rPr>
          <w:lang w:val="pl-PL"/>
        </w:rPr>
        <w:t xml:space="preserve"> się do rozwiązywania problemu, obserwujemy wysiłek, działanie, </w:t>
      </w:r>
      <w:r w:rsidR="00270E62">
        <w:rPr>
          <w:lang w:val="pl-PL"/>
        </w:rPr>
        <w:t>które</w:t>
      </w:r>
      <w:r w:rsidRPr="00F465A2">
        <w:rPr>
          <w:lang w:val="pl-PL"/>
        </w:rPr>
        <w:t xml:space="preserve"> powoduje wewnętrzne zadowolenie (</w:t>
      </w:r>
      <w:r w:rsidR="00577CFA">
        <w:rPr>
          <w:lang w:val="pl-PL"/>
        </w:rPr>
        <w:t>często również</w:t>
      </w:r>
      <w:r w:rsidR="00BE0B16">
        <w:rPr>
          <w:lang w:val="pl-PL"/>
        </w:rPr>
        <w:t xml:space="preserve"> </w:t>
      </w:r>
      <w:r w:rsidRPr="00F465A2">
        <w:rPr>
          <w:lang w:val="pl-PL"/>
        </w:rPr>
        <w:t>zewnętrzne</w:t>
      </w:r>
      <w:r w:rsidR="00C40469">
        <w:rPr>
          <w:lang w:val="pl-PL"/>
        </w:rPr>
        <w:t>,</w:t>
      </w:r>
      <w:r w:rsidRPr="00F465A2">
        <w:rPr>
          <w:lang w:val="pl-PL"/>
        </w:rPr>
        <w:t xml:space="preserve"> </w:t>
      </w:r>
      <w:r w:rsidR="003B3DAD">
        <w:rPr>
          <w:lang w:val="pl-PL"/>
        </w:rPr>
        <w:t>ponieważ</w:t>
      </w:r>
      <w:r w:rsidRPr="00F465A2">
        <w:rPr>
          <w:lang w:val="pl-PL"/>
        </w:rPr>
        <w:t xml:space="preserve"> szef cieszy się, że sprawy idą do przodu). Jednak </w:t>
      </w:r>
      <w:r w:rsidR="00577CFA">
        <w:rPr>
          <w:lang w:val="pl-PL"/>
        </w:rPr>
        <w:t>patrząc z</w:t>
      </w:r>
      <w:r w:rsidRPr="00F465A2">
        <w:rPr>
          <w:lang w:val="pl-PL"/>
        </w:rPr>
        <w:t xml:space="preserve"> perspektywy, na którą w pogoni</w:t>
      </w:r>
      <w:r w:rsidR="00577CFA">
        <w:rPr>
          <w:lang w:val="pl-PL"/>
        </w:rPr>
        <w:t xml:space="preserve"> za wynikami</w:t>
      </w:r>
      <w:r w:rsidRPr="00F465A2">
        <w:rPr>
          <w:lang w:val="pl-PL"/>
        </w:rPr>
        <w:t xml:space="preserve"> nie znajd</w:t>
      </w:r>
      <w:r w:rsidR="00577CFA">
        <w:rPr>
          <w:lang w:val="pl-PL"/>
        </w:rPr>
        <w:t>ujemy</w:t>
      </w:r>
      <w:r w:rsidRPr="00F465A2">
        <w:rPr>
          <w:lang w:val="pl-PL"/>
        </w:rPr>
        <w:t xml:space="preserve"> czasu, zauważylibyśmy, że nasza droga do </w:t>
      </w:r>
      <w:r w:rsidR="00577CFA" w:rsidRPr="00F465A2">
        <w:rPr>
          <w:lang w:val="pl-PL"/>
        </w:rPr>
        <w:t>rozwiązania wydaje</w:t>
      </w:r>
      <w:r w:rsidRPr="00F465A2">
        <w:rPr>
          <w:lang w:val="pl-PL"/>
        </w:rPr>
        <w:t xml:space="preserve"> się poplątana jak </w:t>
      </w:r>
      <w:r w:rsidR="00577CFA">
        <w:rPr>
          <w:lang w:val="pl-PL"/>
        </w:rPr>
        <w:t>spaghetti</w:t>
      </w:r>
      <w:r w:rsidRPr="00F465A2">
        <w:rPr>
          <w:lang w:val="pl-PL"/>
        </w:rPr>
        <w:t xml:space="preserve">, a my tracąc mnóstwo energii, wymyślamy koło na nowo.   </w:t>
      </w:r>
    </w:p>
    <w:p w:rsidR="009F0E49" w:rsidRDefault="00227AE2">
      <w:pPr>
        <w:pStyle w:val="Textbody"/>
        <w:jc w:val="both"/>
        <w:rPr>
          <w:lang w:val="pl-PL"/>
        </w:rPr>
      </w:pPr>
      <w:r w:rsidRPr="00F465A2">
        <w:rPr>
          <w:lang w:val="pl-PL"/>
        </w:rPr>
        <w:t>"Im większe mam doś</w:t>
      </w:r>
      <w:r w:rsidR="00F465A2">
        <w:rPr>
          <w:lang w:val="pl-PL"/>
        </w:rPr>
        <w:t>wiadczenie, tym więcej wiedzy"</w:t>
      </w:r>
      <w:r w:rsidR="00B66D3B">
        <w:rPr>
          <w:lang w:val="pl-PL"/>
        </w:rPr>
        <w:t>. Idąc tym tropem</w:t>
      </w:r>
      <w:r w:rsidR="00577CFA">
        <w:rPr>
          <w:lang w:val="pl-PL"/>
        </w:rPr>
        <w:t>,</w:t>
      </w:r>
      <w:r w:rsidR="00B66D3B">
        <w:rPr>
          <w:lang w:val="pl-PL"/>
        </w:rPr>
        <w:t xml:space="preserve"> </w:t>
      </w:r>
      <w:r w:rsidR="00577CFA">
        <w:rPr>
          <w:lang w:val="pl-PL"/>
        </w:rPr>
        <w:t xml:space="preserve">w imię zbierania dodatkowych doświadczeń, za każdym razem </w:t>
      </w:r>
      <w:r w:rsidR="00B66D3B">
        <w:rPr>
          <w:lang w:val="pl-PL"/>
        </w:rPr>
        <w:t>możemy</w:t>
      </w:r>
      <w:r w:rsidR="00577CFA">
        <w:rPr>
          <w:lang w:val="pl-PL"/>
        </w:rPr>
        <w:t xml:space="preserve"> chcieć wziąć</w:t>
      </w:r>
      <w:r w:rsidR="00B66D3B">
        <w:rPr>
          <w:lang w:val="pl-PL"/>
        </w:rPr>
        <w:t xml:space="preserve"> na barki więcej, niż </w:t>
      </w:r>
      <w:r w:rsidR="00577CFA">
        <w:rPr>
          <w:lang w:val="pl-PL"/>
        </w:rPr>
        <w:t xml:space="preserve">sami </w:t>
      </w:r>
      <w:r w:rsidR="00B66D3B">
        <w:rPr>
          <w:lang w:val="pl-PL"/>
        </w:rPr>
        <w:t>mo</w:t>
      </w:r>
      <w:r w:rsidR="00577CFA">
        <w:rPr>
          <w:lang w:val="pl-PL"/>
        </w:rPr>
        <w:t>żemy</w:t>
      </w:r>
      <w:r w:rsidR="00B66D3B">
        <w:rPr>
          <w:lang w:val="pl-PL"/>
        </w:rPr>
        <w:t xml:space="preserve"> udźwignąć. Praca po 12 godzin dziennie? Będę taki doświadczony…</w:t>
      </w:r>
      <w:r w:rsidR="00EA0AEC">
        <w:rPr>
          <w:lang w:val="pl-PL"/>
        </w:rPr>
        <w:t xml:space="preserve"> A może zbyt zmęczony, żeby </w:t>
      </w:r>
      <w:r w:rsidR="00577CFA">
        <w:rPr>
          <w:lang w:val="pl-PL"/>
        </w:rPr>
        <w:t>nadal</w:t>
      </w:r>
      <w:r w:rsidR="00EA0AEC">
        <w:rPr>
          <w:lang w:val="pl-PL"/>
        </w:rPr>
        <w:t xml:space="preserve"> </w:t>
      </w:r>
      <w:r w:rsidR="00577CFA">
        <w:rPr>
          <w:lang w:val="pl-PL"/>
        </w:rPr>
        <w:t xml:space="preserve">trzeźwo </w:t>
      </w:r>
      <w:r w:rsidR="00EA0AEC">
        <w:rPr>
          <w:lang w:val="pl-PL"/>
        </w:rPr>
        <w:t xml:space="preserve">myśleć i </w:t>
      </w:r>
      <w:r w:rsidR="0063583C">
        <w:rPr>
          <w:lang w:val="pl-PL"/>
        </w:rPr>
        <w:t>wyciągać wnioski</w:t>
      </w:r>
      <w:r w:rsidR="00EA0AEC">
        <w:rPr>
          <w:lang w:val="pl-PL"/>
        </w:rPr>
        <w:t>?</w:t>
      </w:r>
      <w:r w:rsidR="00B66D3B">
        <w:rPr>
          <w:lang w:val="pl-PL"/>
        </w:rPr>
        <w:t xml:space="preserve"> </w:t>
      </w:r>
      <w:r w:rsidR="00EA0AEC">
        <w:rPr>
          <w:lang w:val="pl-PL"/>
        </w:rPr>
        <w:t>P</w:t>
      </w:r>
      <w:r w:rsidR="00B66D3B">
        <w:rPr>
          <w:lang w:val="pl-PL"/>
        </w:rPr>
        <w:t xml:space="preserve">ytanie czy </w:t>
      </w:r>
      <w:r w:rsidRPr="00F465A2">
        <w:rPr>
          <w:lang w:val="pl-PL"/>
        </w:rPr>
        <w:t>jedno idzie</w:t>
      </w:r>
      <w:r w:rsidR="00DD4029">
        <w:rPr>
          <w:lang w:val="pl-PL"/>
        </w:rPr>
        <w:t xml:space="preserve"> </w:t>
      </w:r>
      <w:r w:rsidR="00DD4029" w:rsidRPr="00F465A2">
        <w:rPr>
          <w:lang w:val="pl-PL"/>
        </w:rPr>
        <w:t>z drugim</w:t>
      </w:r>
      <w:r w:rsidRPr="00F465A2">
        <w:rPr>
          <w:lang w:val="pl-PL"/>
        </w:rPr>
        <w:t xml:space="preserve"> w parze? Doświadczenia to sytuacje, w których się znaleźliśmy. Pech chce, że projekty z definicji są przedsięwzięciami niepowtarzalnymi, nie ma </w:t>
      </w:r>
      <w:r w:rsidR="0026699A">
        <w:rPr>
          <w:lang w:val="pl-PL"/>
        </w:rPr>
        <w:t>także</w:t>
      </w:r>
      <w:r w:rsidR="00BE0B16">
        <w:rPr>
          <w:lang w:val="pl-PL"/>
        </w:rPr>
        <w:t xml:space="preserve"> </w:t>
      </w:r>
      <w:r w:rsidRPr="00F465A2">
        <w:rPr>
          <w:lang w:val="pl-PL"/>
        </w:rPr>
        <w:t xml:space="preserve">ludzi </w:t>
      </w:r>
      <w:r w:rsidR="00DD4029">
        <w:rPr>
          <w:lang w:val="pl-PL"/>
        </w:rPr>
        <w:t>niepowtarzalnych</w:t>
      </w:r>
      <w:r w:rsidRPr="00F465A2">
        <w:rPr>
          <w:lang w:val="pl-PL"/>
        </w:rPr>
        <w:t>. Czy to, że mamy na koncie X doświadczeń, jest równoznaczne z tym, że zrozumieliśmy</w:t>
      </w:r>
      <w:r w:rsidR="003B3DAD">
        <w:rPr>
          <w:lang w:val="pl-PL"/>
        </w:rPr>
        <w:t xml:space="preserve"> wszystkie</w:t>
      </w:r>
      <w:r w:rsidRPr="00F465A2">
        <w:rPr>
          <w:lang w:val="pl-PL"/>
        </w:rPr>
        <w:t xml:space="preserve"> leżące u ich źródła przyczyny? Czy jest </w:t>
      </w:r>
      <w:r w:rsidR="00DD4029">
        <w:rPr>
          <w:lang w:val="pl-PL"/>
        </w:rPr>
        <w:t xml:space="preserve">to </w:t>
      </w:r>
      <w:r w:rsidRPr="00F465A2">
        <w:rPr>
          <w:lang w:val="pl-PL"/>
        </w:rPr>
        <w:t>równoznaczne z tym, że wyciągnęliśmy</w:t>
      </w:r>
      <w:r w:rsidR="00DD4029">
        <w:rPr>
          <w:lang w:val="pl-PL"/>
        </w:rPr>
        <w:t xml:space="preserve"> właściwe</w:t>
      </w:r>
      <w:r w:rsidRPr="00F465A2">
        <w:rPr>
          <w:lang w:val="pl-PL"/>
        </w:rPr>
        <w:t xml:space="preserve"> wnioski? Czy pewnikiem jest, że wnioskami tymi </w:t>
      </w:r>
      <w:r w:rsidR="00DD4029">
        <w:rPr>
          <w:lang w:val="pl-PL"/>
        </w:rPr>
        <w:t xml:space="preserve">będziemy </w:t>
      </w:r>
      <w:r w:rsidRPr="00F465A2">
        <w:rPr>
          <w:lang w:val="pl-PL"/>
        </w:rPr>
        <w:t>kier</w:t>
      </w:r>
      <w:r w:rsidR="00DD4029">
        <w:rPr>
          <w:lang w:val="pl-PL"/>
        </w:rPr>
        <w:t>ować</w:t>
      </w:r>
      <w:r w:rsidRPr="00F465A2">
        <w:rPr>
          <w:lang w:val="pl-PL"/>
        </w:rPr>
        <w:t xml:space="preserve"> się w przyszłości?</w:t>
      </w:r>
    </w:p>
    <w:p w:rsidR="00FF757A" w:rsidRDefault="00FF757A">
      <w:pPr>
        <w:pStyle w:val="Textbody"/>
        <w:jc w:val="both"/>
        <w:rPr>
          <w:lang w:val="pl-PL"/>
        </w:rPr>
      </w:pPr>
    </w:p>
    <w:p w:rsidR="0026699A" w:rsidRPr="00C40469" w:rsidRDefault="0026699A" w:rsidP="0026699A">
      <w:pPr>
        <w:pStyle w:val="Textbody"/>
        <w:jc w:val="both"/>
        <w:rPr>
          <w:b/>
          <w:lang w:val="pl-PL"/>
        </w:rPr>
      </w:pPr>
      <w:r w:rsidRPr="00C40469">
        <w:rPr>
          <w:b/>
          <w:lang w:val="pl-PL"/>
        </w:rPr>
        <w:t>Mam certyfikaty</w:t>
      </w:r>
      <w:r w:rsidR="00EA0AEC" w:rsidRPr="00C40469">
        <w:rPr>
          <w:b/>
          <w:lang w:val="pl-PL"/>
        </w:rPr>
        <w:t xml:space="preserve"> / Mam tytuły</w:t>
      </w:r>
    </w:p>
    <w:p w:rsidR="0026699A" w:rsidRDefault="0026699A" w:rsidP="0026699A">
      <w:pPr>
        <w:pStyle w:val="Textbody"/>
        <w:jc w:val="both"/>
        <w:rPr>
          <w:lang w:val="pl-PL"/>
        </w:rPr>
      </w:pPr>
      <w:r>
        <w:rPr>
          <w:lang w:val="pl-PL"/>
        </w:rPr>
        <w:t>Po drugiej stronie barykady praktyków stoją miłośnicy certyfikatów. Pojawia się kolejne</w:t>
      </w:r>
      <w:r w:rsidR="00DD4029">
        <w:rPr>
          <w:lang w:val="pl-PL"/>
        </w:rPr>
        <w:t>,</w:t>
      </w:r>
      <w:r>
        <w:rPr>
          <w:lang w:val="pl-PL"/>
        </w:rPr>
        <w:t xml:space="preserve"> wiecznie żywe</w:t>
      </w:r>
      <w:r w:rsidR="00DD4029">
        <w:rPr>
          <w:lang w:val="pl-PL"/>
        </w:rPr>
        <w:t>,</w:t>
      </w:r>
      <w:r>
        <w:rPr>
          <w:lang w:val="pl-PL"/>
        </w:rPr>
        <w:t xml:space="preserve"> pytanie „Czy certyfikat o czymś świadczy”? Ilu znamy takich, którzy byli w stanie spełnić wymagania testów, zaliczeń, po czym okazuje się, że nie rozumieją zaliczanej treści</w:t>
      </w:r>
      <w:r w:rsidR="00DD4029">
        <w:rPr>
          <w:lang w:val="pl-PL"/>
        </w:rPr>
        <w:t xml:space="preserve"> i</w:t>
      </w:r>
      <w:r w:rsidR="00EA0AEC">
        <w:rPr>
          <w:lang w:val="pl-PL"/>
        </w:rPr>
        <w:t xml:space="preserve"> nie są </w:t>
      </w:r>
      <w:r>
        <w:rPr>
          <w:lang w:val="pl-PL"/>
        </w:rPr>
        <w:t xml:space="preserve">w stanie zastosować </w:t>
      </w:r>
      <w:r w:rsidR="00EA0AEC">
        <w:rPr>
          <w:lang w:val="pl-PL"/>
        </w:rPr>
        <w:t>jej</w:t>
      </w:r>
      <w:r>
        <w:rPr>
          <w:lang w:val="pl-PL"/>
        </w:rPr>
        <w:t xml:space="preserve"> w praktyce?  </w:t>
      </w:r>
    </w:p>
    <w:p w:rsidR="00FF757A" w:rsidRDefault="0026699A">
      <w:pPr>
        <w:pStyle w:val="Textbody"/>
        <w:jc w:val="both"/>
        <w:rPr>
          <w:lang w:val="pl-PL"/>
        </w:rPr>
      </w:pPr>
      <w:r>
        <w:rPr>
          <w:lang w:val="pl-PL"/>
        </w:rPr>
        <w:t xml:space="preserve">Często </w:t>
      </w:r>
      <w:r w:rsidR="00FF757A">
        <w:rPr>
          <w:lang w:val="pl-PL"/>
        </w:rPr>
        <w:t>spotykane jest wzdryganie</w:t>
      </w:r>
      <w:r w:rsidR="00DD4029">
        <w:rPr>
          <w:lang w:val="pl-PL"/>
        </w:rPr>
        <w:t xml:space="preserve"> ramionami</w:t>
      </w:r>
      <w:r w:rsidR="00FF757A">
        <w:rPr>
          <w:lang w:val="pl-PL"/>
        </w:rPr>
        <w:t xml:space="preserve">  na dźwięk słów „teoria”, „model”, „metoda” jako oznaki przerostu formy nad treścią i nieżyciowego</w:t>
      </w:r>
      <w:r>
        <w:rPr>
          <w:lang w:val="pl-PL"/>
        </w:rPr>
        <w:t xml:space="preserve"> </w:t>
      </w:r>
      <w:r w:rsidR="00FF757A">
        <w:rPr>
          <w:lang w:val="pl-PL"/>
        </w:rPr>
        <w:t>podejścia. Mamy w głowach stereotyp naukowca zaszywającego się na całe życie na uniwersytetach</w:t>
      </w:r>
      <w:r w:rsidR="00BE0B16">
        <w:rPr>
          <w:lang w:val="pl-PL"/>
        </w:rPr>
        <w:t xml:space="preserve"> </w:t>
      </w:r>
      <w:r w:rsidR="00BE0B16">
        <w:rPr>
          <w:lang w:val="pl-PL"/>
        </w:rPr>
        <w:t>g</w:t>
      </w:r>
      <w:r w:rsidR="00FF757A">
        <w:rPr>
          <w:lang w:val="pl-PL"/>
        </w:rPr>
        <w:t>łoszącego prawdy, które sprawdzały się 40 lat temu</w:t>
      </w:r>
      <w:r w:rsidR="00C40469">
        <w:rPr>
          <w:lang w:val="pl-PL"/>
        </w:rPr>
        <w:t>, a które ni opuściły nigdy murów akademickich.</w:t>
      </w:r>
      <w:r w:rsidR="00FF757A">
        <w:rPr>
          <w:lang w:val="pl-PL"/>
        </w:rPr>
        <w:t xml:space="preserve"> </w:t>
      </w:r>
    </w:p>
    <w:p w:rsidR="004007A9" w:rsidRDefault="00FF757A">
      <w:pPr>
        <w:pStyle w:val="Textbody"/>
        <w:jc w:val="both"/>
        <w:rPr>
          <w:lang w:val="pl-PL"/>
        </w:rPr>
      </w:pPr>
      <w:r>
        <w:rPr>
          <w:lang w:val="pl-PL"/>
        </w:rPr>
        <w:t xml:space="preserve">Teoretycy nie poznali ograniczeń. Nie widzieli sytuacji, w których ich modele nie </w:t>
      </w:r>
      <w:r w:rsidR="004007A9">
        <w:rPr>
          <w:lang w:val="pl-PL"/>
        </w:rPr>
        <w:t>mają praw</w:t>
      </w:r>
      <w:r>
        <w:rPr>
          <w:lang w:val="pl-PL"/>
        </w:rPr>
        <w:t xml:space="preserve">a działać. </w:t>
      </w:r>
      <w:r w:rsidR="004007A9">
        <w:rPr>
          <w:lang w:val="pl-PL"/>
        </w:rPr>
        <w:t xml:space="preserve">Tworzą swoje teorie w świecie idealnym, </w:t>
      </w:r>
      <w:r w:rsidR="00101471">
        <w:rPr>
          <w:lang w:val="pl-PL"/>
        </w:rPr>
        <w:t>problemem jest to, że</w:t>
      </w:r>
      <w:r w:rsidR="004007A9">
        <w:rPr>
          <w:lang w:val="pl-PL"/>
        </w:rPr>
        <w:t xml:space="preserve"> </w:t>
      </w:r>
      <w:r w:rsidR="00060C93">
        <w:rPr>
          <w:lang w:val="pl-PL"/>
        </w:rPr>
        <w:t xml:space="preserve">w większości </w:t>
      </w:r>
      <w:r w:rsidR="004007A9">
        <w:rPr>
          <w:lang w:val="pl-PL"/>
        </w:rPr>
        <w:t>działają one tylko na papierze. Może, gdyby klient, rynek, sytuacja była inna</w:t>
      </w:r>
      <w:r w:rsidR="0026699A">
        <w:rPr>
          <w:lang w:val="pl-PL"/>
        </w:rPr>
        <w:t>…</w:t>
      </w:r>
      <w:r w:rsidR="004007A9">
        <w:rPr>
          <w:lang w:val="pl-PL"/>
        </w:rPr>
        <w:t xml:space="preserve"> </w:t>
      </w:r>
    </w:p>
    <w:p w:rsidR="00FF757A" w:rsidRDefault="004007A9">
      <w:pPr>
        <w:pStyle w:val="Textbody"/>
        <w:jc w:val="both"/>
        <w:rPr>
          <w:lang w:val="pl-PL"/>
        </w:rPr>
      </w:pPr>
      <w:r>
        <w:rPr>
          <w:lang w:val="pl-PL"/>
        </w:rPr>
        <w:t>Teoria jest powolna, nie nadąża za szyb</w:t>
      </w:r>
      <w:r w:rsidR="0026699A">
        <w:rPr>
          <w:lang w:val="pl-PL"/>
        </w:rPr>
        <w:t>ko zmieniającymi się realiami</w:t>
      </w:r>
      <w:r>
        <w:rPr>
          <w:lang w:val="pl-PL"/>
        </w:rPr>
        <w:t>.</w:t>
      </w:r>
      <w:r w:rsidR="002B07BC">
        <w:rPr>
          <w:lang w:val="pl-PL"/>
        </w:rPr>
        <w:t xml:space="preserve"> Pisane niekiedy latami książki, później zalegają w księgozbiorach tak długo, że data wydania coraz bardziej przywołuje na myśl dawne epoki</w:t>
      </w:r>
      <w:r w:rsidR="006A4024">
        <w:rPr>
          <w:lang w:val="pl-PL"/>
        </w:rPr>
        <w:t>.</w:t>
      </w:r>
      <w:r w:rsidR="002B07BC">
        <w:rPr>
          <w:lang w:val="pl-PL"/>
        </w:rPr>
        <w:t xml:space="preserve"> </w:t>
      </w:r>
      <w:r w:rsidR="006A4024">
        <w:rPr>
          <w:lang w:val="pl-PL"/>
        </w:rPr>
        <w:t>C</w:t>
      </w:r>
      <w:r w:rsidR="002B07BC">
        <w:rPr>
          <w:lang w:val="pl-PL"/>
        </w:rPr>
        <w:t>zy mogą być</w:t>
      </w:r>
      <w:r w:rsidR="006A4024">
        <w:rPr>
          <w:lang w:val="pl-PL"/>
        </w:rPr>
        <w:t xml:space="preserve"> zatem</w:t>
      </w:r>
      <w:r w:rsidR="002B07BC">
        <w:rPr>
          <w:lang w:val="pl-PL"/>
        </w:rPr>
        <w:t xml:space="preserve"> odpowiedzią na problemy, które pojawiają się właśnie </w:t>
      </w:r>
      <w:r w:rsidR="006A4024">
        <w:rPr>
          <w:lang w:val="pl-PL"/>
        </w:rPr>
        <w:t xml:space="preserve">tu i </w:t>
      </w:r>
      <w:r w:rsidR="002B07BC">
        <w:rPr>
          <w:lang w:val="pl-PL"/>
        </w:rPr>
        <w:t>teraz i zmieniają w szalonym tempie dynamicznego rozwoju wolnego rynku?</w:t>
      </w:r>
      <w:r>
        <w:rPr>
          <w:lang w:val="pl-PL"/>
        </w:rPr>
        <w:t xml:space="preserve">  </w:t>
      </w:r>
      <w:r w:rsidR="00FF757A">
        <w:rPr>
          <w:lang w:val="pl-PL"/>
        </w:rPr>
        <w:t xml:space="preserve"> </w:t>
      </w:r>
    </w:p>
    <w:p w:rsidR="004007A9" w:rsidRDefault="004007A9">
      <w:pPr>
        <w:pStyle w:val="Textbody"/>
        <w:jc w:val="both"/>
        <w:rPr>
          <w:lang w:val="pl-PL"/>
        </w:rPr>
      </w:pPr>
      <w:r>
        <w:rPr>
          <w:lang w:val="pl-PL"/>
        </w:rPr>
        <w:t xml:space="preserve">Czy bez doświadczenia jesteśmy w stanie pojąć, o czym mówimy? </w:t>
      </w:r>
      <w:r w:rsidR="00D52920">
        <w:rPr>
          <w:lang w:val="pl-PL"/>
        </w:rPr>
        <w:t xml:space="preserve">Stajemy się niczym </w:t>
      </w:r>
      <w:r>
        <w:rPr>
          <w:lang w:val="pl-PL"/>
        </w:rPr>
        <w:t>kawaler opowiadający o</w:t>
      </w:r>
      <w:r w:rsidR="002B07BC">
        <w:rPr>
          <w:lang w:val="pl-PL"/>
        </w:rPr>
        <w:t xml:space="preserve"> najlepszych sposobach</w:t>
      </w:r>
      <w:r w:rsidR="0026699A">
        <w:rPr>
          <w:lang w:val="pl-PL"/>
        </w:rPr>
        <w:t xml:space="preserve"> rozwiązywania</w:t>
      </w:r>
      <w:r>
        <w:rPr>
          <w:lang w:val="pl-PL"/>
        </w:rPr>
        <w:t xml:space="preserve"> małżeńskich kryzysów.</w:t>
      </w:r>
      <w:r w:rsidR="002B07BC">
        <w:rPr>
          <w:lang w:val="pl-PL"/>
        </w:rPr>
        <w:t xml:space="preserve"> Czy uczeni </w:t>
      </w:r>
      <w:r w:rsidR="002B07BC">
        <w:rPr>
          <w:lang w:val="pl-PL"/>
        </w:rPr>
        <w:lastRenderedPageBreak/>
        <w:t>oderwani od zastosowania teorii są w stanie przygotować je tak, żeby rzeczywiście były użyteczne?</w:t>
      </w:r>
    </w:p>
    <w:p w:rsidR="00C23C83" w:rsidRPr="00F465A2" w:rsidRDefault="00C23C83" w:rsidP="00C23C83">
      <w:pPr>
        <w:pStyle w:val="Textbody"/>
        <w:jc w:val="both"/>
        <w:rPr>
          <w:lang w:val="pl-PL"/>
        </w:rPr>
      </w:pPr>
      <w:r w:rsidRPr="00597AA0">
        <w:rPr>
          <w:i/>
          <w:lang w:val="pl-PL"/>
        </w:rPr>
        <w:t>„Żadna lektura i inteligentne rozumowanie nie zastąpi bezpośredniego doświadczenia.”</w:t>
      </w:r>
      <w:r>
        <w:rPr>
          <w:lang w:val="pl-PL"/>
        </w:rPr>
        <w:t xml:space="preserve"> (</w:t>
      </w:r>
      <w:r w:rsidRPr="00F465A2">
        <w:rPr>
          <w:lang w:val="pl-PL"/>
        </w:rPr>
        <w:t>John Fowles</w:t>
      </w:r>
      <w:r>
        <w:rPr>
          <w:lang w:val="pl-PL"/>
        </w:rPr>
        <w:t>).</w:t>
      </w:r>
    </w:p>
    <w:p w:rsidR="009F0E49" w:rsidRDefault="009F0E49">
      <w:pPr>
        <w:pStyle w:val="Textbody"/>
        <w:jc w:val="both"/>
        <w:rPr>
          <w:lang w:val="pl-PL"/>
        </w:rPr>
      </w:pPr>
    </w:p>
    <w:p w:rsidR="002B07BC" w:rsidRPr="00597AA0" w:rsidRDefault="002B07BC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Wiedza czy doświadczenie</w:t>
      </w:r>
    </w:p>
    <w:p w:rsidR="002B07BC" w:rsidRDefault="006A4024">
      <w:pPr>
        <w:pStyle w:val="Textbody"/>
        <w:jc w:val="both"/>
        <w:rPr>
          <w:lang w:val="pl-PL"/>
        </w:rPr>
      </w:pPr>
      <w:r>
        <w:rPr>
          <w:lang w:val="pl-PL"/>
        </w:rPr>
        <w:t>Powstaje p</w:t>
      </w:r>
      <w:r w:rsidR="002B07BC">
        <w:rPr>
          <w:lang w:val="pl-PL"/>
        </w:rPr>
        <w:t xml:space="preserve">ytanie, co wybrać? Na czym </w:t>
      </w:r>
      <w:r>
        <w:rPr>
          <w:lang w:val="pl-PL"/>
        </w:rPr>
        <w:t xml:space="preserve">się </w:t>
      </w:r>
      <w:r w:rsidR="002B07BC">
        <w:rPr>
          <w:lang w:val="pl-PL"/>
        </w:rPr>
        <w:t>skupić w poszukiwaniu najlepszej drogi rozwoju swojego życia</w:t>
      </w:r>
      <w:r>
        <w:rPr>
          <w:lang w:val="pl-PL"/>
        </w:rPr>
        <w:t xml:space="preserve"> zawodowego</w:t>
      </w:r>
      <w:r w:rsidR="002B07BC">
        <w:rPr>
          <w:lang w:val="pl-PL"/>
        </w:rPr>
        <w:t>? Postawić na zdobywanie wi</w:t>
      </w:r>
      <w:r w:rsidR="0026699A">
        <w:rPr>
          <w:lang w:val="pl-PL"/>
        </w:rPr>
        <w:t>edzy</w:t>
      </w:r>
      <w:r>
        <w:rPr>
          <w:lang w:val="pl-PL"/>
        </w:rPr>
        <w:t xml:space="preserve"> akademickiej</w:t>
      </w:r>
      <w:r w:rsidR="0026699A">
        <w:rPr>
          <w:lang w:val="pl-PL"/>
        </w:rPr>
        <w:t>, czy rzucić w kąt książki,</w:t>
      </w:r>
      <w:r w:rsidR="002B07BC">
        <w:rPr>
          <w:lang w:val="pl-PL"/>
        </w:rPr>
        <w:t xml:space="preserve"> uczeln</w:t>
      </w:r>
      <w:r w:rsidR="0026699A">
        <w:rPr>
          <w:lang w:val="pl-PL"/>
        </w:rPr>
        <w:t>ie i poznać prawdziwe wyzwania,</w:t>
      </w:r>
      <w:r w:rsidR="002B07BC">
        <w:rPr>
          <w:lang w:val="pl-PL"/>
        </w:rPr>
        <w:t xml:space="preserve"> zdobyć praktyczne umiejętności</w:t>
      </w:r>
      <w:r>
        <w:rPr>
          <w:lang w:val="pl-PL"/>
        </w:rPr>
        <w:t xml:space="preserve"> w pracy</w:t>
      </w:r>
      <w:r w:rsidR="002B07BC">
        <w:rPr>
          <w:lang w:val="pl-PL"/>
        </w:rPr>
        <w:t>?</w:t>
      </w:r>
    </w:p>
    <w:p w:rsidR="002B07BC" w:rsidRDefault="002B07BC">
      <w:pPr>
        <w:pStyle w:val="Textbody"/>
        <w:jc w:val="both"/>
        <w:rPr>
          <w:lang w:val="pl-PL"/>
        </w:rPr>
      </w:pPr>
      <w:r>
        <w:rPr>
          <w:lang w:val="pl-PL"/>
        </w:rPr>
        <w:t xml:space="preserve">Zamiast chwiać się w nierównowadze, najlepiej stanąć pewnie na dwóch nogach. </w:t>
      </w:r>
      <w:r w:rsidR="006A4024">
        <w:rPr>
          <w:lang w:val="pl-PL"/>
        </w:rPr>
        <w:t>Zbieranie d</w:t>
      </w:r>
      <w:r w:rsidR="005C7FB9">
        <w:rPr>
          <w:lang w:val="pl-PL"/>
        </w:rPr>
        <w:t>oświadczeni</w:t>
      </w:r>
      <w:r w:rsidR="006A4024">
        <w:rPr>
          <w:lang w:val="pl-PL"/>
        </w:rPr>
        <w:t>a</w:t>
      </w:r>
      <w:r w:rsidR="005C7FB9">
        <w:rPr>
          <w:lang w:val="pl-PL"/>
        </w:rPr>
        <w:t xml:space="preserve"> bez wiedzy to okrężna droga</w:t>
      </w:r>
      <w:r w:rsidR="0039231D">
        <w:rPr>
          <w:lang w:val="pl-PL"/>
        </w:rPr>
        <w:t xml:space="preserve">. Wiedza bez doświadczenia </w:t>
      </w:r>
      <w:r w:rsidR="005740B8">
        <w:rPr>
          <w:lang w:val="pl-PL"/>
        </w:rPr>
        <w:t>to such</w:t>
      </w:r>
      <w:r w:rsidR="00EF1977">
        <w:rPr>
          <w:lang w:val="pl-PL"/>
        </w:rPr>
        <w:t>a łodyga</w:t>
      </w:r>
      <w:r w:rsidR="005740B8">
        <w:rPr>
          <w:lang w:val="pl-PL"/>
        </w:rPr>
        <w:t xml:space="preserve"> bez deszczu i słońca</w:t>
      </w:r>
      <w:r w:rsidR="0026699A">
        <w:rPr>
          <w:lang w:val="pl-PL"/>
        </w:rPr>
        <w:t>.</w:t>
      </w:r>
    </w:p>
    <w:p w:rsidR="005C7FB9" w:rsidRDefault="005C7FB9">
      <w:pPr>
        <w:pStyle w:val="Textbody"/>
        <w:jc w:val="both"/>
        <w:rPr>
          <w:lang w:val="pl-PL"/>
        </w:rPr>
      </w:pPr>
    </w:p>
    <w:p w:rsidR="005C7FB9" w:rsidRPr="00597AA0" w:rsidRDefault="005C7FB9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Wiedza to zapis doświadczeń</w:t>
      </w:r>
      <w:bookmarkStart w:id="0" w:name="_GoBack"/>
      <w:bookmarkEnd w:id="0"/>
    </w:p>
    <w:p w:rsidR="0039231D" w:rsidRDefault="0039231D">
      <w:pPr>
        <w:pStyle w:val="Textbody"/>
        <w:jc w:val="both"/>
        <w:rPr>
          <w:lang w:val="pl-PL"/>
        </w:rPr>
      </w:pPr>
      <w:r>
        <w:rPr>
          <w:lang w:val="pl-PL"/>
        </w:rPr>
        <w:t>„Cóż to ta</w:t>
      </w:r>
      <w:r w:rsidRPr="0039231D">
        <w:rPr>
          <w:lang w:val="pl-PL"/>
        </w:rPr>
        <w:t>kiego wiedza? Nic innego jak zapisane doświadczenie.</w:t>
      </w:r>
      <w:r>
        <w:rPr>
          <w:lang w:val="pl-PL"/>
        </w:rPr>
        <w:t>”</w:t>
      </w:r>
      <w:r w:rsidR="00F52B01">
        <w:rPr>
          <w:lang w:val="pl-PL"/>
        </w:rPr>
        <w:t xml:space="preserve"> (Thomas Carlyle)</w:t>
      </w:r>
      <w:r>
        <w:rPr>
          <w:lang w:val="pl-PL"/>
        </w:rPr>
        <w:t>. Wiele teorii, standardów, dobrych praktyk w naszej branży, i pewnie nie tylko, ma swoją wspólną historię. Istniał problem, pewna trudność, z którą borykało się wiele osób. Znalazł się człowiek na tyle przedsiębiorczy, zdeterminowany lub z większą łatwością potrafiący znajdować rozwiązania , by podzielić się</w:t>
      </w:r>
      <w:r w:rsidR="007110FB">
        <w:rPr>
          <w:lang w:val="pl-PL"/>
        </w:rPr>
        <w:t xml:space="preserve"> nimi</w:t>
      </w:r>
      <w:r>
        <w:rPr>
          <w:lang w:val="pl-PL"/>
        </w:rPr>
        <w:t xml:space="preserve"> z innymi. Wokół tych inicjatyw zbierali się kolejni, by je jeszcze bardziej</w:t>
      </w:r>
      <w:r w:rsidR="009343CF">
        <w:rPr>
          <w:lang w:val="pl-PL"/>
        </w:rPr>
        <w:t xml:space="preserve"> rozwijać</w:t>
      </w:r>
      <w:r>
        <w:rPr>
          <w:lang w:val="pl-PL"/>
        </w:rPr>
        <w:t xml:space="preserve">, </w:t>
      </w:r>
      <w:r w:rsidR="005740B8">
        <w:rPr>
          <w:lang w:val="pl-PL"/>
        </w:rPr>
        <w:t>udoskonalać</w:t>
      </w:r>
      <w:r>
        <w:rPr>
          <w:lang w:val="pl-PL"/>
        </w:rPr>
        <w:t xml:space="preserve">. Czym, jak nie tym, jest </w:t>
      </w:r>
      <w:r w:rsidR="005F0632">
        <w:rPr>
          <w:lang w:val="pl-PL"/>
        </w:rPr>
        <w:t>między innymi</w:t>
      </w:r>
      <w:r w:rsidR="00855AD4">
        <w:rPr>
          <w:lang w:val="pl-PL"/>
        </w:rPr>
        <w:t>:</w:t>
      </w:r>
      <w:r>
        <w:rPr>
          <w:lang w:val="pl-PL"/>
        </w:rPr>
        <w:t xml:space="preserve"> BABOK, PMBOK, CMMI, Agile, Scrum czy inne. To, co dziś widzimy w formie </w:t>
      </w:r>
      <w:r w:rsidR="00E52821">
        <w:rPr>
          <w:lang w:val="pl-PL"/>
        </w:rPr>
        <w:t>pisanej</w:t>
      </w:r>
      <w:r>
        <w:rPr>
          <w:lang w:val="pl-PL"/>
        </w:rPr>
        <w:t xml:space="preserve">, kiedyś miało swój początek w praktyce projektów i zostało potwierdzone przez doświadczenia wielu, którzy znali świetnie swoją profesję i branżę. </w:t>
      </w:r>
      <w:r w:rsidR="00C23C83">
        <w:rPr>
          <w:lang w:val="pl-PL"/>
        </w:rPr>
        <w:t>„</w:t>
      </w:r>
      <w:r w:rsidR="00C23C83" w:rsidRPr="00F465A2">
        <w:rPr>
          <w:lang w:val="pl-PL"/>
        </w:rPr>
        <w:t>Wiedza to nic innego jak unaukowiony i usy</w:t>
      </w:r>
      <w:r w:rsidR="00C23C83">
        <w:rPr>
          <w:lang w:val="pl-PL"/>
        </w:rPr>
        <w:t>stematyzowany zdrowy rozsądek.” (</w:t>
      </w:r>
      <w:r w:rsidR="00C23C83" w:rsidRPr="00F465A2">
        <w:rPr>
          <w:lang w:val="pl-PL"/>
        </w:rPr>
        <w:t>Thomas Henry Huxley</w:t>
      </w:r>
      <w:r w:rsidR="00C23C83">
        <w:rPr>
          <w:lang w:val="pl-PL"/>
        </w:rPr>
        <w:t>).</w:t>
      </w:r>
      <w:r>
        <w:rPr>
          <w:lang w:val="pl-PL"/>
        </w:rPr>
        <w:t xml:space="preserve"> </w:t>
      </w:r>
    </w:p>
    <w:p w:rsidR="0039231D" w:rsidRDefault="0039231D">
      <w:pPr>
        <w:pStyle w:val="Textbody"/>
        <w:jc w:val="both"/>
        <w:rPr>
          <w:lang w:val="pl-PL"/>
        </w:rPr>
      </w:pPr>
    </w:p>
    <w:p w:rsidR="005C7FB9" w:rsidRPr="00597AA0" w:rsidRDefault="005C7FB9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Wiedza to umiejętność wykorzystania</w:t>
      </w:r>
    </w:p>
    <w:p w:rsidR="00767726" w:rsidRDefault="00767726">
      <w:pPr>
        <w:pStyle w:val="Textbody"/>
        <w:jc w:val="both"/>
        <w:rPr>
          <w:lang w:val="pl-PL"/>
        </w:rPr>
      </w:pPr>
      <w:r>
        <w:rPr>
          <w:lang w:val="pl-PL"/>
        </w:rPr>
        <w:t xml:space="preserve">„Wiedza to </w:t>
      </w:r>
      <w:r w:rsidRPr="00F465A2">
        <w:rPr>
          <w:lang w:val="pl-PL"/>
        </w:rPr>
        <w:t>ogół wiarygodnych informacji o rzeczywistości wraz z umiejętnością ich wykorzystywania</w:t>
      </w:r>
      <w:r>
        <w:rPr>
          <w:lang w:val="pl-PL"/>
        </w:rPr>
        <w:t>”</w:t>
      </w:r>
      <w:r w:rsidR="00F52B01">
        <w:rPr>
          <w:lang w:val="pl-PL"/>
        </w:rPr>
        <w:t xml:space="preserve"> (</w:t>
      </w:r>
      <w:r w:rsidR="00F52B01" w:rsidRPr="00F465A2">
        <w:rPr>
          <w:lang w:val="pl-PL"/>
        </w:rPr>
        <w:t>Nowa Encyklopedia Powszechna</w:t>
      </w:r>
      <w:r w:rsidR="00F52B01">
        <w:rPr>
          <w:lang w:val="pl-PL"/>
        </w:rPr>
        <w:t>)</w:t>
      </w:r>
      <w:r>
        <w:rPr>
          <w:lang w:val="pl-PL"/>
        </w:rPr>
        <w:t xml:space="preserve">. Jeśli przyjrzeć się definicji wiedzy, to znika nam problem oderwanego od rzeczywistości teoretyzowania. Znasz PRINCE2, ale uważasz, że jest zbyt obszerny, by wykorzystać go w projekcie i jednocześnie zachować jego rentowność? Posiądziesz wiedzę dopiero wtedy, gdy będziesz wiedział, jak przystosować go do swoich potrzeb. </w:t>
      </w:r>
    </w:p>
    <w:p w:rsidR="00767726" w:rsidRDefault="00767726">
      <w:pPr>
        <w:pStyle w:val="Textbody"/>
        <w:jc w:val="both"/>
        <w:rPr>
          <w:lang w:val="pl-PL"/>
        </w:rPr>
      </w:pPr>
    </w:p>
    <w:p w:rsidR="005C7FB9" w:rsidRPr="00597AA0" w:rsidRDefault="005C7FB9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Wiedza to wykorzystanie wymyślonego koła</w:t>
      </w:r>
    </w:p>
    <w:p w:rsidR="00767726" w:rsidRDefault="00767726">
      <w:pPr>
        <w:pStyle w:val="Textbody"/>
        <w:jc w:val="both"/>
        <w:rPr>
          <w:lang w:val="pl-PL"/>
        </w:rPr>
      </w:pPr>
      <w:r w:rsidRPr="00F465A2">
        <w:rPr>
          <w:lang w:val="pl-PL"/>
        </w:rPr>
        <w:t>W ilu projektach musimy popełnić ten sam błąd, żeby nauczyć się tego, co moglibyśmy przeczyt</w:t>
      </w:r>
      <w:r>
        <w:rPr>
          <w:lang w:val="pl-PL"/>
        </w:rPr>
        <w:t>ać na jednej stronie mądrej ksią</w:t>
      </w:r>
      <w:r w:rsidRPr="00F465A2">
        <w:rPr>
          <w:lang w:val="pl-PL"/>
        </w:rPr>
        <w:t xml:space="preserve">żki i wziąć sobie tę radę do serca? Po co uczyć się na swoich błędach, skoro </w:t>
      </w:r>
      <w:r w:rsidR="002F5863">
        <w:rPr>
          <w:lang w:val="pl-PL"/>
        </w:rPr>
        <w:t>mamy opisane</w:t>
      </w:r>
      <w:r w:rsidRPr="00F465A2">
        <w:rPr>
          <w:lang w:val="pl-PL"/>
        </w:rPr>
        <w:t xml:space="preserve"> błędy popełniane </w:t>
      </w:r>
      <w:r w:rsidR="00A13641">
        <w:rPr>
          <w:lang w:val="pl-PL"/>
        </w:rPr>
        <w:t>wielokrotnie</w:t>
      </w:r>
      <w:r w:rsidR="00BE0B16">
        <w:rPr>
          <w:lang w:val="pl-PL"/>
        </w:rPr>
        <w:t xml:space="preserve"> </w:t>
      </w:r>
      <w:r w:rsidRPr="00F465A2">
        <w:rPr>
          <w:lang w:val="pl-PL"/>
        </w:rPr>
        <w:t>przez innych? Wystarczy się rozejrzeć.</w:t>
      </w:r>
      <w:r>
        <w:rPr>
          <w:lang w:val="pl-PL"/>
        </w:rPr>
        <w:t xml:space="preserve"> </w:t>
      </w:r>
      <w:r w:rsidR="002F5863">
        <w:rPr>
          <w:lang w:val="pl-PL"/>
        </w:rPr>
        <w:t>Znajdzie</w:t>
      </w:r>
      <w:r w:rsidR="00A13641">
        <w:rPr>
          <w:lang w:val="pl-PL"/>
        </w:rPr>
        <w:t>m</w:t>
      </w:r>
      <w:r w:rsidR="002F5863">
        <w:rPr>
          <w:lang w:val="pl-PL"/>
        </w:rPr>
        <w:t>y nie tylko b</w:t>
      </w:r>
      <w:r>
        <w:rPr>
          <w:lang w:val="pl-PL"/>
        </w:rPr>
        <w:t xml:space="preserve">łędy, ale też historie sukcesu! Nic w tym </w:t>
      </w:r>
      <w:r w:rsidR="00A13641">
        <w:rPr>
          <w:lang w:val="pl-PL"/>
        </w:rPr>
        <w:t>motywującego</w:t>
      </w:r>
      <w:r>
        <w:rPr>
          <w:lang w:val="pl-PL"/>
        </w:rPr>
        <w:t>, gdy wymyślamy rozwiązania, któr</w:t>
      </w:r>
      <w:r w:rsidR="00C23C83">
        <w:rPr>
          <w:lang w:val="pl-PL"/>
        </w:rPr>
        <w:t>e zweryfikowały lata doświadczeń</w:t>
      </w:r>
      <w:r w:rsidR="009A0518">
        <w:rPr>
          <w:lang w:val="pl-PL"/>
        </w:rPr>
        <w:t xml:space="preserve"> i</w:t>
      </w:r>
      <w:r w:rsidR="00C23C83">
        <w:rPr>
          <w:lang w:val="pl-PL"/>
        </w:rPr>
        <w:t xml:space="preserve"> tysiące projektów. </w:t>
      </w:r>
      <w:r>
        <w:rPr>
          <w:lang w:val="pl-PL"/>
        </w:rPr>
        <w:t xml:space="preserve"> </w:t>
      </w:r>
    </w:p>
    <w:p w:rsidR="00767726" w:rsidRDefault="00767726">
      <w:pPr>
        <w:pStyle w:val="Textbody"/>
        <w:jc w:val="both"/>
        <w:rPr>
          <w:lang w:val="pl-PL"/>
        </w:rPr>
      </w:pPr>
    </w:p>
    <w:p w:rsidR="005C7FB9" w:rsidRPr="00597AA0" w:rsidRDefault="005C7FB9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Wiedza to skrócenie drogi</w:t>
      </w:r>
    </w:p>
    <w:p w:rsidR="00767726" w:rsidRDefault="00C23C83">
      <w:pPr>
        <w:pStyle w:val="Textbody"/>
        <w:jc w:val="both"/>
        <w:rPr>
          <w:lang w:val="pl-PL"/>
        </w:rPr>
      </w:pPr>
      <w:r>
        <w:rPr>
          <w:lang w:val="pl-PL"/>
        </w:rPr>
        <w:t>„</w:t>
      </w:r>
      <w:r w:rsidRPr="00F465A2">
        <w:rPr>
          <w:lang w:val="pl-PL"/>
        </w:rPr>
        <w:t>Bardzo wielu, a może większość ludzi, aby coś znaleźć, musi najpierw wiedzieć, że to istnieje</w:t>
      </w:r>
      <w:r>
        <w:rPr>
          <w:lang w:val="pl-PL"/>
        </w:rPr>
        <w:t>”</w:t>
      </w:r>
      <w:r w:rsidR="00F52B01">
        <w:rPr>
          <w:lang w:val="pl-PL"/>
        </w:rPr>
        <w:t xml:space="preserve"> (</w:t>
      </w:r>
      <w:r w:rsidR="00F52B01" w:rsidRPr="00F465A2">
        <w:rPr>
          <w:lang w:val="pl-PL"/>
        </w:rPr>
        <w:t>Georg Christoph Lichtenberg</w:t>
      </w:r>
      <w:r w:rsidR="00F52B01">
        <w:rPr>
          <w:lang w:val="pl-PL"/>
        </w:rPr>
        <w:t>)</w:t>
      </w:r>
      <w:r>
        <w:rPr>
          <w:lang w:val="pl-PL"/>
        </w:rPr>
        <w:t xml:space="preserve">. </w:t>
      </w:r>
      <w:r w:rsidR="005740B8">
        <w:rPr>
          <w:lang w:val="pl-PL"/>
        </w:rPr>
        <w:t>Jeśli poświęcamy</w:t>
      </w:r>
      <w:r>
        <w:rPr>
          <w:lang w:val="pl-PL"/>
        </w:rPr>
        <w:t xml:space="preserve"> czas na poszerzanie horyzontów, w odpowiednim momencie, gdy pojawi się potrzeba, będziemy wiedzieli, że rozwiązanie już istnieje.</w:t>
      </w:r>
      <w:r w:rsidR="00EF1977">
        <w:rPr>
          <w:lang w:val="pl-PL"/>
        </w:rPr>
        <w:t xml:space="preserve"> Tworząc skrzynkę narzędziową, </w:t>
      </w:r>
      <w:r w:rsidR="008B262F">
        <w:rPr>
          <w:lang w:val="pl-PL"/>
        </w:rPr>
        <w:t xml:space="preserve">wkładając </w:t>
      </w:r>
      <w:r w:rsidR="00EF1977">
        <w:rPr>
          <w:lang w:val="pl-PL"/>
        </w:rPr>
        <w:t xml:space="preserve">do niej coraz to nowe narzędzia, w </w:t>
      </w:r>
      <w:r w:rsidR="00A13641">
        <w:rPr>
          <w:lang w:val="pl-PL"/>
        </w:rPr>
        <w:t xml:space="preserve">razie </w:t>
      </w:r>
      <w:r w:rsidR="00EF1977">
        <w:rPr>
          <w:lang w:val="pl-PL"/>
        </w:rPr>
        <w:t>potrzeb</w:t>
      </w:r>
      <w:r w:rsidR="00A13641">
        <w:rPr>
          <w:lang w:val="pl-PL"/>
        </w:rPr>
        <w:t>y</w:t>
      </w:r>
      <w:r w:rsidR="00EF1977">
        <w:rPr>
          <w:lang w:val="pl-PL"/>
        </w:rPr>
        <w:t xml:space="preserve"> będziemy mogli wybrać to, które najlepiej </w:t>
      </w:r>
      <w:r w:rsidR="00A53B94">
        <w:rPr>
          <w:lang w:val="pl-PL"/>
        </w:rPr>
        <w:t>przyda</w:t>
      </w:r>
      <w:r w:rsidR="00EF1977">
        <w:rPr>
          <w:lang w:val="pl-PL"/>
        </w:rPr>
        <w:t xml:space="preserve"> </w:t>
      </w:r>
      <w:r w:rsidR="00A13641">
        <w:rPr>
          <w:lang w:val="pl-PL"/>
        </w:rPr>
        <w:t xml:space="preserve">się </w:t>
      </w:r>
      <w:r w:rsidR="00A53B94">
        <w:rPr>
          <w:lang w:val="pl-PL"/>
        </w:rPr>
        <w:t>w danym zagadnieniu</w:t>
      </w:r>
      <w:r w:rsidR="00EF1977">
        <w:rPr>
          <w:lang w:val="pl-PL"/>
        </w:rPr>
        <w:t>. Inaczej całe życie w obliczu różnorodnych wyzwań możemy pozostawać w ręku jedynie ze śrubokrętem i taśmą klejącą.</w:t>
      </w:r>
      <w:r>
        <w:rPr>
          <w:lang w:val="pl-PL"/>
        </w:rPr>
        <w:t xml:space="preserve"> </w:t>
      </w:r>
      <w:r>
        <w:rPr>
          <w:lang w:val="pl-PL"/>
        </w:rPr>
        <w:lastRenderedPageBreak/>
        <w:t>„</w:t>
      </w:r>
      <w:r w:rsidRPr="00F465A2">
        <w:rPr>
          <w:lang w:val="pl-PL"/>
        </w:rPr>
        <w:t>Doświadczenie uczy nas, że dzięki długiemu błądzeniu odkrywamy krótszą drogę.</w:t>
      </w:r>
      <w:r>
        <w:rPr>
          <w:lang w:val="pl-PL"/>
        </w:rPr>
        <w:t>” (</w:t>
      </w:r>
      <w:r w:rsidRPr="00F465A2">
        <w:rPr>
          <w:lang w:val="pl-PL"/>
        </w:rPr>
        <w:t>Hardy Thomas</w:t>
      </w:r>
      <w:r>
        <w:rPr>
          <w:lang w:val="pl-PL"/>
        </w:rPr>
        <w:t xml:space="preserve">). Po co błądzić? </w:t>
      </w:r>
    </w:p>
    <w:p w:rsidR="00767726" w:rsidRDefault="00767726">
      <w:pPr>
        <w:pStyle w:val="Textbody"/>
        <w:jc w:val="both"/>
        <w:rPr>
          <w:lang w:val="pl-PL"/>
        </w:rPr>
      </w:pPr>
    </w:p>
    <w:p w:rsidR="00767726" w:rsidRDefault="00767726">
      <w:pPr>
        <w:pStyle w:val="Textbody"/>
        <w:jc w:val="both"/>
        <w:rPr>
          <w:lang w:val="pl-PL"/>
        </w:rPr>
      </w:pPr>
    </w:p>
    <w:p w:rsidR="00767726" w:rsidRPr="00597AA0" w:rsidRDefault="00767726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Jak rozwijać swoją karierę?</w:t>
      </w:r>
    </w:p>
    <w:p w:rsidR="00767726" w:rsidRDefault="00767726">
      <w:pPr>
        <w:pStyle w:val="Textbody"/>
        <w:jc w:val="both"/>
        <w:rPr>
          <w:lang w:val="pl-PL"/>
        </w:rPr>
      </w:pPr>
      <w:r>
        <w:rPr>
          <w:lang w:val="pl-PL"/>
        </w:rPr>
        <w:t>Znajdźmy czas na rzeczy ważne i pilne oraz te mniej pilne</w:t>
      </w:r>
      <w:r w:rsidR="005740B8">
        <w:rPr>
          <w:lang w:val="pl-PL"/>
        </w:rPr>
        <w:t xml:space="preserve"> a bardzo ważne</w:t>
      </w:r>
      <w:r>
        <w:rPr>
          <w:lang w:val="pl-PL"/>
        </w:rPr>
        <w:t>. Równoważmy pracę, doświadczenie</w:t>
      </w:r>
      <w:r w:rsidR="008B262F">
        <w:rPr>
          <w:lang w:val="pl-PL"/>
        </w:rPr>
        <w:t xml:space="preserve"> oraz</w:t>
      </w:r>
      <w:r>
        <w:rPr>
          <w:lang w:val="pl-PL"/>
        </w:rPr>
        <w:t xml:space="preserve"> projekty ze zdobywaniem wiedzy, nowych narzędzi, usprawnianiem tego, jak działamy.</w:t>
      </w:r>
    </w:p>
    <w:p w:rsidR="004E5276" w:rsidRDefault="004E5276">
      <w:pPr>
        <w:pStyle w:val="Textbody"/>
        <w:jc w:val="both"/>
        <w:rPr>
          <w:lang w:val="pl-PL"/>
        </w:rPr>
      </w:pPr>
    </w:p>
    <w:p w:rsidR="00FE118D" w:rsidRPr="00597AA0" w:rsidRDefault="00FE118D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Pasjonuj się</w:t>
      </w:r>
    </w:p>
    <w:p w:rsidR="00FE118D" w:rsidRDefault="00FE118D">
      <w:pPr>
        <w:pStyle w:val="Textbody"/>
        <w:jc w:val="both"/>
        <w:rPr>
          <w:lang w:val="pl-PL"/>
        </w:rPr>
      </w:pPr>
      <w:r>
        <w:rPr>
          <w:lang w:val="pl-PL"/>
        </w:rPr>
        <w:t xml:space="preserve">Ani wiedza, ani doświadczenie nie zdziałają wiele, jeśli nie czujemy w sobie </w:t>
      </w:r>
      <w:r w:rsidR="008B262F">
        <w:rPr>
          <w:lang w:val="pl-PL"/>
        </w:rPr>
        <w:t>radości/</w:t>
      </w:r>
      <w:r>
        <w:rPr>
          <w:lang w:val="pl-PL"/>
        </w:rPr>
        <w:t>żaru na myśl o wybranej profesji. Jeśli wykorzystuje ona nasze zainteresowania, talenty, droga do doskonałości będzie przyjemniejsza i bardziej ekscytująca.</w:t>
      </w:r>
    </w:p>
    <w:p w:rsidR="00FE118D" w:rsidRDefault="00FE118D">
      <w:pPr>
        <w:pStyle w:val="Textbody"/>
        <w:jc w:val="both"/>
        <w:rPr>
          <w:lang w:val="pl-PL"/>
        </w:rPr>
      </w:pPr>
    </w:p>
    <w:p w:rsidR="004E5276" w:rsidRPr="00597AA0" w:rsidRDefault="004E5276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Wyznacz cel</w:t>
      </w:r>
    </w:p>
    <w:p w:rsidR="00FE118D" w:rsidRDefault="00FE118D">
      <w:pPr>
        <w:pStyle w:val="Textbody"/>
        <w:jc w:val="both"/>
        <w:rPr>
          <w:lang w:val="pl-PL"/>
        </w:rPr>
      </w:pPr>
      <w:r>
        <w:rPr>
          <w:lang w:val="pl-PL"/>
        </w:rPr>
        <w:t xml:space="preserve">Tak jak projekty zaczynamy od określenia celu, bez którego nie wiemy dokąd zmierzamy i czy droga ta ma w ogóle sens, tak samo życie zawodowe powinno mieć swoją wizję, strategię, mierzalne kryteria sukcesu. Dla odmiany przeprowadźmy </w:t>
      </w:r>
      <w:r w:rsidR="008B262F">
        <w:rPr>
          <w:lang w:val="pl-PL"/>
        </w:rPr>
        <w:t xml:space="preserve">sobie </w:t>
      </w:r>
      <w:r>
        <w:rPr>
          <w:lang w:val="pl-PL"/>
        </w:rPr>
        <w:t xml:space="preserve">analizę </w:t>
      </w:r>
      <w:proofErr w:type="spellStart"/>
      <w:r>
        <w:rPr>
          <w:lang w:val="pl-PL"/>
        </w:rPr>
        <w:t>AS-IS</w:t>
      </w:r>
      <w:proofErr w:type="spellEnd"/>
      <w:r>
        <w:rPr>
          <w:lang w:val="pl-PL"/>
        </w:rPr>
        <w:t xml:space="preserve"> i TO-BE, analizę luk</w:t>
      </w:r>
      <w:r w:rsidR="00A0419E">
        <w:rPr>
          <w:lang w:val="pl-PL"/>
        </w:rPr>
        <w:t xml:space="preserve"> kompetencji twardych, narzędziowych, jak </w:t>
      </w:r>
      <w:r w:rsidR="008B262F">
        <w:rPr>
          <w:lang w:val="pl-PL"/>
        </w:rPr>
        <w:t>również</w:t>
      </w:r>
      <w:r w:rsidR="00A0419E">
        <w:rPr>
          <w:lang w:val="pl-PL"/>
        </w:rPr>
        <w:t xml:space="preserve"> miękkich</w:t>
      </w:r>
      <w:r>
        <w:rPr>
          <w:lang w:val="pl-PL"/>
        </w:rPr>
        <w:t xml:space="preserve">. </w:t>
      </w:r>
      <w:r w:rsidR="00A0419E">
        <w:rPr>
          <w:lang w:val="pl-PL"/>
        </w:rPr>
        <w:t>Znajdźmy sposoby na ich zapewnienie. Przygotujmy harmonogram realizacji</w:t>
      </w:r>
      <w:r>
        <w:rPr>
          <w:lang w:val="pl-PL"/>
        </w:rPr>
        <w:t xml:space="preserve">.  </w:t>
      </w:r>
    </w:p>
    <w:p w:rsidR="00A0419E" w:rsidRDefault="00A0419E">
      <w:pPr>
        <w:pStyle w:val="Textbody"/>
        <w:jc w:val="both"/>
        <w:rPr>
          <w:lang w:val="pl-PL"/>
        </w:rPr>
      </w:pPr>
      <w:r>
        <w:rPr>
          <w:lang w:val="pl-PL"/>
        </w:rPr>
        <w:t xml:space="preserve">Określanie miejsca, w którym znajdujemy się aktualnie z naszymi kompetencjami, nie jest oczywiście czymś nowym, więc możemy posłużyć się latami doświadczeń innych, np. IIBA (International Intitute of Business Analysis). Członkowie organizacji mają dostęp do modeli kompetencji </w:t>
      </w:r>
      <w:r w:rsidR="00F52B01">
        <w:rPr>
          <w:lang w:val="pl-PL"/>
        </w:rPr>
        <w:t xml:space="preserve">(Business Analysis Competency Model) </w:t>
      </w:r>
      <w:r>
        <w:rPr>
          <w:lang w:val="pl-PL"/>
        </w:rPr>
        <w:t xml:space="preserve">a nawet możliwości oceny swojego aktualnego stanu i określenia planów </w:t>
      </w:r>
      <w:r w:rsidR="00F52B01">
        <w:rPr>
          <w:lang w:val="pl-PL"/>
        </w:rPr>
        <w:t>rozwoju (Business Analysis Competency Assessment).</w:t>
      </w:r>
    </w:p>
    <w:p w:rsidR="00FE118D" w:rsidRDefault="00FE118D">
      <w:pPr>
        <w:pStyle w:val="Textbody"/>
        <w:jc w:val="both"/>
        <w:rPr>
          <w:lang w:val="pl-PL"/>
        </w:rPr>
      </w:pPr>
    </w:p>
    <w:p w:rsidR="00767726" w:rsidRPr="00597AA0" w:rsidRDefault="004E5276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Gdzie znaleźć doświadczenie</w:t>
      </w:r>
    </w:p>
    <w:p w:rsidR="00A0419E" w:rsidRDefault="00A0419E">
      <w:pPr>
        <w:pStyle w:val="Textbody"/>
        <w:jc w:val="both"/>
        <w:rPr>
          <w:lang w:val="pl-PL"/>
        </w:rPr>
      </w:pPr>
      <w:r>
        <w:rPr>
          <w:lang w:val="pl-PL"/>
        </w:rPr>
        <w:t>Nic nie zastąpi doświadczenia na polu boju.</w:t>
      </w:r>
      <w:r w:rsidR="005740B8">
        <w:rPr>
          <w:lang w:val="pl-PL"/>
        </w:rPr>
        <w:t xml:space="preserve"> Dlatego wcześnie</w:t>
      </w:r>
      <w:r>
        <w:rPr>
          <w:lang w:val="pl-PL"/>
        </w:rPr>
        <w:t xml:space="preserve"> znajdźmy dla siebie miejsce w firmie, w prawdziwych projektach. Nie czekajmy na skończenie studiów. W zderzeniu z doświadczeniami, do których możemy się odwoływać, </w:t>
      </w:r>
      <w:r w:rsidR="008B262F">
        <w:rPr>
          <w:lang w:val="pl-PL"/>
        </w:rPr>
        <w:t>zajęcia na uczelni</w:t>
      </w:r>
      <w:r>
        <w:rPr>
          <w:lang w:val="pl-PL"/>
        </w:rPr>
        <w:t xml:space="preserve"> nabiorą nowego, pełniejszego znaczenia. Zaczniemy zauważać zastosowania</w:t>
      </w:r>
      <w:r w:rsidR="005740B8">
        <w:rPr>
          <w:lang w:val="pl-PL"/>
        </w:rPr>
        <w:t xml:space="preserve"> wykładanych teorii</w:t>
      </w:r>
      <w:r>
        <w:rPr>
          <w:lang w:val="pl-PL"/>
        </w:rPr>
        <w:t>. Nie rzucajmy też jednak studiów dla pracy. W pędzie projektowego życia możemy nie znaleźć tyle czasu, by usiąść i zastanowić się, czy to, co robimy, jest  optymalne i czy być może ktoś już od dawna zna rozwiązanie.</w:t>
      </w:r>
      <w:r w:rsidR="00A53B94">
        <w:rPr>
          <w:lang w:val="pl-PL"/>
        </w:rPr>
        <w:t xml:space="preserve"> To, co możemy dla siebie wynieść ze studiów za darmo będzie nas w przyszłości nierzadko kosztować w formie szkoleń grube tysiące.</w:t>
      </w:r>
    </w:p>
    <w:p w:rsidR="00F52B01" w:rsidRDefault="00F52B01">
      <w:pPr>
        <w:pStyle w:val="Textbody"/>
        <w:jc w:val="both"/>
        <w:rPr>
          <w:lang w:val="pl-PL"/>
        </w:rPr>
      </w:pPr>
      <w:r>
        <w:rPr>
          <w:lang w:val="pl-PL"/>
        </w:rPr>
        <w:t xml:space="preserve">Jako osoby z bogatym już doświadczeniem, pamiętajmy, że nasza ścieżka wcale nie musi się kończyć jako </w:t>
      </w:r>
      <w:r w:rsidR="005740B8">
        <w:rPr>
          <w:lang w:val="pl-PL"/>
        </w:rPr>
        <w:t>ślepa uliczka</w:t>
      </w:r>
      <w:r>
        <w:rPr>
          <w:lang w:val="pl-PL"/>
        </w:rPr>
        <w:t xml:space="preserve">. Próbujmy ciągle </w:t>
      </w:r>
      <w:r w:rsidR="00585253">
        <w:rPr>
          <w:lang w:val="pl-PL"/>
        </w:rPr>
        <w:t>podnosić</w:t>
      </w:r>
      <w:r>
        <w:rPr>
          <w:lang w:val="pl-PL"/>
        </w:rPr>
        <w:t xml:space="preserve"> poprzeczkę i gdy poczujemy </w:t>
      </w:r>
      <w:r w:rsidR="00585253">
        <w:rPr>
          <w:lang w:val="pl-PL"/>
        </w:rPr>
        <w:t>wolne moce przerobowe wziąć na</w:t>
      </w:r>
      <w:r>
        <w:rPr>
          <w:lang w:val="pl-PL"/>
        </w:rPr>
        <w:t xml:space="preserve"> sobie nowe wyzwanie. Róbmy coś, co jest nieco ponad nasze możliwości, wtedy będziemy się ciągle rozwijać, a w naszej profesji, wyzwań i możliwości rozwoju absolutnie nie brakuje.    </w:t>
      </w:r>
    </w:p>
    <w:p w:rsidR="00A0419E" w:rsidRDefault="00A0419E">
      <w:pPr>
        <w:pStyle w:val="Textbody"/>
        <w:jc w:val="both"/>
        <w:rPr>
          <w:lang w:val="pl-PL"/>
        </w:rPr>
      </w:pPr>
    </w:p>
    <w:p w:rsidR="004E5276" w:rsidRPr="00597AA0" w:rsidRDefault="004E5276">
      <w:pPr>
        <w:pStyle w:val="Textbody"/>
        <w:jc w:val="both"/>
        <w:rPr>
          <w:b/>
          <w:lang w:val="pl-PL"/>
        </w:rPr>
      </w:pPr>
      <w:r w:rsidRPr="00597AA0">
        <w:rPr>
          <w:b/>
          <w:lang w:val="pl-PL"/>
        </w:rPr>
        <w:t>Gdzie znaleźć wiedzę</w:t>
      </w:r>
    </w:p>
    <w:p w:rsidR="00A0419E" w:rsidRDefault="00F52B01">
      <w:pPr>
        <w:pStyle w:val="Textbody"/>
        <w:jc w:val="both"/>
        <w:rPr>
          <w:lang w:val="pl-PL"/>
        </w:rPr>
      </w:pPr>
      <w:r>
        <w:rPr>
          <w:lang w:val="pl-PL"/>
        </w:rPr>
        <w:t>Dróg do wiedzy jest wiele. Studia</w:t>
      </w:r>
      <w:r w:rsidR="00A53B94">
        <w:rPr>
          <w:lang w:val="pl-PL"/>
        </w:rPr>
        <w:t xml:space="preserve"> (analiza biznesowa, modelowanie systemów, analiza procesów biznesowych)</w:t>
      </w:r>
      <w:r>
        <w:rPr>
          <w:lang w:val="pl-PL"/>
        </w:rPr>
        <w:t>, książki</w:t>
      </w:r>
      <w:r w:rsidR="00A53B94">
        <w:rPr>
          <w:lang w:val="pl-PL"/>
        </w:rPr>
        <w:t xml:space="preserve"> (podejścia, notacje, umiejętności miękkie, doświadczenia – polecam klasykę, </w:t>
      </w:r>
      <w:r w:rsidR="00A53B94">
        <w:rPr>
          <w:lang w:val="pl-PL"/>
        </w:rPr>
        <w:lastRenderedPageBreak/>
        <w:t>nowinki z Amazona i ogromnej biblioteki IIBA dostępnej dla członków</w:t>
      </w:r>
      <w:r w:rsidR="00057D64">
        <w:rPr>
          <w:lang w:val="pl-PL"/>
        </w:rPr>
        <w:t xml:space="preserve"> organizacji</w:t>
      </w:r>
      <w:r w:rsidR="00A53B94">
        <w:rPr>
          <w:lang w:val="pl-PL"/>
        </w:rPr>
        <w:t>)</w:t>
      </w:r>
      <w:r>
        <w:rPr>
          <w:lang w:val="pl-PL"/>
        </w:rPr>
        <w:t>, standardy</w:t>
      </w:r>
      <w:r w:rsidR="00A53B94">
        <w:rPr>
          <w:lang w:val="pl-PL"/>
        </w:rPr>
        <w:t xml:space="preserve"> (BABOK)</w:t>
      </w:r>
      <w:r>
        <w:rPr>
          <w:lang w:val="pl-PL"/>
        </w:rPr>
        <w:t>, organizacje</w:t>
      </w:r>
      <w:r w:rsidR="00A53B94">
        <w:rPr>
          <w:lang w:val="pl-PL"/>
        </w:rPr>
        <w:t xml:space="preserve"> (SIW, IIBA)</w:t>
      </w:r>
      <w:r>
        <w:rPr>
          <w:lang w:val="pl-PL"/>
        </w:rPr>
        <w:t>, strony</w:t>
      </w:r>
      <w:r w:rsidR="00A53B94">
        <w:rPr>
          <w:lang w:val="pl-PL"/>
        </w:rPr>
        <w:t xml:space="preserve"> (Modern Analyst, </w:t>
      </w:r>
      <w:r w:rsidR="00057D64">
        <w:rPr>
          <w:lang w:val="pl-PL"/>
        </w:rPr>
        <w:t xml:space="preserve">Business Analyst Times, IIBA, </w:t>
      </w:r>
      <w:r w:rsidR="00A53B94">
        <w:rPr>
          <w:lang w:val="pl-PL"/>
        </w:rPr>
        <w:t>AION)</w:t>
      </w:r>
      <w:r>
        <w:rPr>
          <w:lang w:val="pl-PL"/>
        </w:rPr>
        <w:t>, blogi</w:t>
      </w:r>
      <w:r w:rsidR="00A53B94">
        <w:rPr>
          <w:lang w:val="pl-PL"/>
        </w:rPr>
        <w:t xml:space="preserve"> (Jarosław Żeliński, Monika Perendyk, Adrian Reed, James Archer</w:t>
      </w:r>
      <w:r w:rsidR="00057D64">
        <w:rPr>
          <w:lang w:val="pl-PL"/>
        </w:rPr>
        <w:t>, Bridging the Gap</w:t>
      </w:r>
      <w:r w:rsidR="00A53B94">
        <w:rPr>
          <w:lang w:val="pl-PL"/>
        </w:rPr>
        <w:t>)</w:t>
      </w:r>
      <w:r>
        <w:rPr>
          <w:lang w:val="pl-PL"/>
        </w:rPr>
        <w:t>, spotkania branżowe</w:t>
      </w:r>
      <w:r w:rsidR="00A53B94">
        <w:rPr>
          <w:lang w:val="pl-PL"/>
        </w:rPr>
        <w:t xml:space="preserve"> (seminaria IIBA, PAM Summit)</w:t>
      </w:r>
      <w:r>
        <w:rPr>
          <w:lang w:val="pl-PL"/>
        </w:rPr>
        <w:t>. Najważniejsze to zacząć szukać. Kiedy to zrobimy, zauważymy, jak coraz więcej informacji związanych z tą dziedziną sama znajduje do nas drogę.</w:t>
      </w:r>
      <w:r w:rsidR="006B5735">
        <w:rPr>
          <w:lang w:val="pl-PL"/>
        </w:rPr>
        <w:t xml:space="preserve"> A jeśli czegoś nam brakuje, być może jest to właśnie miejsce, jakie przygotowała dla nas historia? </w:t>
      </w:r>
      <w:r>
        <w:rPr>
          <w:lang w:val="pl-PL"/>
        </w:rPr>
        <w:t xml:space="preserve">    </w:t>
      </w:r>
    </w:p>
    <w:p w:rsidR="00A0419E" w:rsidRDefault="00A0419E">
      <w:pPr>
        <w:pStyle w:val="Textbody"/>
        <w:jc w:val="both"/>
        <w:rPr>
          <w:lang w:val="pl-PL"/>
        </w:rPr>
      </w:pPr>
    </w:p>
    <w:p w:rsidR="00035EEF" w:rsidRDefault="00035EEF">
      <w:pPr>
        <w:pStyle w:val="Textbody"/>
        <w:jc w:val="both"/>
        <w:rPr>
          <w:lang w:val="pl-PL"/>
        </w:rPr>
      </w:pPr>
      <w:r>
        <w:rPr>
          <w:lang w:val="pl-PL"/>
        </w:rPr>
        <w:t>Dobrze, że mamy praktyków, bo rzucają wyzwania i weryfikują nasze teorie. Dobrze, że mamy teoretyków, bo badają i odkrywają to, do czego dochodzilibyśmy znacznie dłużej metodą prób i błędów. Rozwijajmy w sobie ob</w:t>
      </w:r>
      <w:r w:rsidR="000B79A9">
        <w:rPr>
          <w:lang w:val="pl-PL"/>
        </w:rPr>
        <w:t>a charaktery</w:t>
      </w:r>
      <w:r>
        <w:rPr>
          <w:lang w:val="pl-PL"/>
        </w:rPr>
        <w:t>.</w:t>
      </w:r>
    </w:p>
    <w:p w:rsidR="009F0E49" w:rsidRPr="00F465A2" w:rsidRDefault="00035EEF">
      <w:pPr>
        <w:pStyle w:val="Textbody"/>
        <w:jc w:val="both"/>
        <w:rPr>
          <w:lang w:val="pl-PL"/>
        </w:rPr>
      </w:pPr>
      <w:r>
        <w:rPr>
          <w:lang w:val="pl-PL"/>
        </w:rPr>
        <w:t xml:space="preserve"> </w:t>
      </w:r>
    </w:p>
    <w:p w:rsidR="009F0E49" w:rsidRPr="00F465A2" w:rsidRDefault="009F0E49" w:rsidP="0039231D">
      <w:pPr>
        <w:pStyle w:val="Textbody"/>
        <w:rPr>
          <w:lang w:val="pl-PL"/>
        </w:rPr>
      </w:pPr>
    </w:p>
    <w:p w:rsidR="009F0E49" w:rsidRDefault="00EA0AEC">
      <w:pPr>
        <w:pStyle w:val="Textbody"/>
        <w:jc w:val="both"/>
        <w:rPr>
          <w:lang w:val="pl-PL"/>
        </w:rPr>
      </w:pPr>
      <w:r>
        <w:rPr>
          <w:lang w:val="pl-PL"/>
        </w:rPr>
        <w:t>Hanna Wesołowska</w:t>
      </w:r>
    </w:p>
    <w:p w:rsidR="00EA0AEC" w:rsidRPr="00EA0AEC" w:rsidRDefault="00EA0AEC">
      <w:pPr>
        <w:pStyle w:val="Textbody"/>
        <w:jc w:val="both"/>
        <w:rPr>
          <w:lang w:val="pl-PL"/>
        </w:rPr>
      </w:pPr>
      <w:r w:rsidRPr="00EA0AEC">
        <w:rPr>
          <w:lang w:val="pl-PL"/>
        </w:rPr>
        <w:t>Analityk biznesowy</w:t>
      </w:r>
      <w:r w:rsidR="00C80728">
        <w:rPr>
          <w:lang w:val="pl-PL"/>
        </w:rPr>
        <w:t xml:space="preserve"> od 5 lat</w:t>
      </w:r>
      <w:r w:rsidRPr="00EA0AEC">
        <w:rPr>
          <w:lang w:val="pl-PL"/>
        </w:rPr>
        <w:t xml:space="preserve">. </w:t>
      </w:r>
      <w:r w:rsidR="00C80728" w:rsidRPr="00EA0AEC">
        <w:rPr>
          <w:lang w:val="pl-PL"/>
        </w:rPr>
        <w:t xml:space="preserve">Pracuje w projektach </w:t>
      </w:r>
      <w:r w:rsidR="00C80728">
        <w:rPr>
          <w:lang w:val="pl-PL"/>
        </w:rPr>
        <w:t>z branży bankowej</w:t>
      </w:r>
      <w:r w:rsidR="00C80728" w:rsidRPr="00EA0AEC">
        <w:rPr>
          <w:lang w:val="pl-PL"/>
        </w:rPr>
        <w:t>, ubezpieczeniow</w:t>
      </w:r>
      <w:r w:rsidR="00C80728">
        <w:rPr>
          <w:lang w:val="pl-PL"/>
        </w:rPr>
        <w:t>ej</w:t>
      </w:r>
      <w:r w:rsidR="00C80728" w:rsidRPr="00EA0AEC">
        <w:rPr>
          <w:lang w:val="pl-PL"/>
        </w:rPr>
        <w:t xml:space="preserve"> i </w:t>
      </w:r>
      <w:r w:rsidR="00C80728">
        <w:rPr>
          <w:lang w:val="pl-PL"/>
        </w:rPr>
        <w:t xml:space="preserve">wielu </w:t>
      </w:r>
      <w:r w:rsidR="00C80728" w:rsidRPr="00EA0AEC">
        <w:rPr>
          <w:lang w:val="pl-PL"/>
        </w:rPr>
        <w:t xml:space="preserve">innych. </w:t>
      </w:r>
      <w:r w:rsidR="00C80728">
        <w:rPr>
          <w:lang w:val="pl-PL"/>
        </w:rPr>
        <w:t xml:space="preserve">Poprzednie doświadczenia z projektów </w:t>
      </w:r>
      <w:r w:rsidR="00033280">
        <w:rPr>
          <w:lang w:val="pl-PL"/>
        </w:rPr>
        <w:t xml:space="preserve">dla instytucji rządowych. </w:t>
      </w:r>
      <w:r w:rsidRPr="00EA0AEC">
        <w:rPr>
          <w:lang w:val="pl-PL"/>
        </w:rPr>
        <w:t xml:space="preserve">Absolwentka </w:t>
      </w:r>
      <w:r w:rsidR="00C80728">
        <w:rPr>
          <w:lang w:val="pl-PL"/>
        </w:rPr>
        <w:t>informatyki na Politechnice Gdańskiej (specjalność Inżynieria Systemów i Bazy Danych</w:t>
      </w:r>
      <w:r w:rsidRPr="00EA0AEC">
        <w:rPr>
          <w:lang w:val="pl-PL"/>
        </w:rPr>
        <w:t>)</w:t>
      </w:r>
      <w:r w:rsidR="00C80728">
        <w:rPr>
          <w:lang w:val="pl-PL"/>
        </w:rPr>
        <w:t xml:space="preserve"> i Psychologii w biznesie</w:t>
      </w:r>
      <w:r w:rsidRPr="00EA0AEC">
        <w:rPr>
          <w:lang w:val="pl-PL"/>
        </w:rPr>
        <w:t>. Prowadz</w:t>
      </w:r>
      <w:r w:rsidR="00C80728">
        <w:rPr>
          <w:lang w:val="pl-PL"/>
        </w:rPr>
        <w:t>ąca</w:t>
      </w:r>
      <w:r w:rsidRPr="00EA0AEC">
        <w:rPr>
          <w:lang w:val="pl-PL"/>
        </w:rPr>
        <w:t xml:space="preserve"> zajęcia </w:t>
      </w:r>
      <w:r w:rsidR="00C80728">
        <w:rPr>
          <w:lang w:val="pl-PL"/>
        </w:rPr>
        <w:t xml:space="preserve">projektowe </w:t>
      </w:r>
      <w:r w:rsidRPr="00EA0AEC">
        <w:rPr>
          <w:lang w:val="pl-PL"/>
        </w:rPr>
        <w:t>z Inżynierii Oprogramowania na P</w:t>
      </w:r>
      <w:r w:rsidR="00C80728">
        <w:rPr>
          <w:lang w:val="pl-PL"/>
        </w:rPr>
        <w:t xml:space="preserve">olitechnice </w:t>
      </w:r>
      <w:r w:rsidRPr="00EA0AEC">
        <w:rPr>
          <w:lang w:val="pl-PL"/>
        </w:rPr>
        <w:t>G</w:t>
      </w:r>
      <w:r w:rsidR="00C80728">
        <w:rPr>
          <w:lang w:val="pl-PL"/>
        </w:rPr>
        <w:t>dańskiej</w:t>
      </w:r>
      <w:r w:rsidRPr="00EA0AEC">
        <w:rPr>
          <w:lang w:val="pl-PL"/>
        </w:rPr>
        <w:t>. Członek</w:t>
      </w:r>
      <w:r w:rsidR="00C80728">
        <w:rPr>
          <w:lang w:val="pl-PL"/>
        </w:rPr>
        <w:t xml:space="preserve"> International Institute of Business Analysis, członek</w:t>
      </w:r>
      <w:r w:rsidRPr="00EA0AEC">
        <w:rPr>
          <w:lang w:val="pl-PL"/>
        </w:rPr>
        <w:t xml:space="preserve"> Stowarzyszenia Inżynierii Wymagań. </w:t>
      </w:r>
      <w:r w:rsidR="00033280">
        <w:rPr>
          <w:lang w:val="pl-PL"/>
        </w:rPr>
        <w:t xml:space="preserve">Autorka artykułów dla Gazety Ubezpieczeniowej, Gazety Bankowej. </w:t>
      </w:r>
      <w:r w:rsidR="00033280" w:rsidRPr="00A53B94">
        <w:rPr>
          <w:lang w:val="pl-PL"/>
        </w:rPr>
        <w:t xml:space="preserve">Prelegentka na konferencjach NetVision, 3camp, UX Camp, Geek Girls Carrots. </w:t>
      </w:r>
      <w:r w:rsidR="00033280" w:rsidRPr="00EA0AEC">
        <w:rPr>
          <w:lang w:val="pl-PL"/>
        </w:rPr>
        <w:t>Wiceprezes ds. Edukacji w Sopockim klubie Toastmasters</w:t>
      </w:r>
      <w:r w:rsidR="00033280">
        <w:rPr>
          <w:lang w:val="pl-PL"/>
        </w:rPr>
        <w:t xml:space="preserve"> - organizacji zajmującej się rozwojem umiejętności mówczych i liderskich</w:t>
      </w:r>
      <w:r w:rsidR="00033280" w:rsidRPr="00EA0AEC">
        <w:rPr>
          <w:lang w:val="pl-PL"/>
        </w:rPr>
        <w:t xml:space="preserve">. </w:t>
      </w:r>
      <w:r w:rsidRPr="00EA0AEC">
        <w:rPr>
          <w:lang w:val="pl-PL"/>
        </w:rPr>
        <w:t xml:space="preserve">Autorka </w:t>
      </w:r>
      <w:r w:rsidR="00C80728">
        <w:rPr>
          <w:lang w:val="pl-PL"/>
        </w:rPr>
        <w:t>bloga</w:t>
      </w:r>
      <w:r w:rsidRPr="00EA0AEC">
        <w:rPr>
          <w:lang w:val="pl-PL"/>
        </w:rPr>
        <w:t xml:space="preserve"> o analizie biznesowej – www.analizait.pl.</w:t>
      </w:r>
    </w:p>
    <w:p w:rsidR="00EA0AEC" w:rsidRPr="00F465A2" w:rsidRDefault="00EA0AEC">
      <w:pPr>
        <w:pStyle w:val="Textbody"/>
        <w:jc w:val="both"/>
        <w:rPr>
          <w:lang w:val="pl-PL"/>
        </w:rPr>
      </w:pPr>
    </w:p>
    <w:sectPr w:rsidR="00EA0AEC" w:rsidRPr="00F465A2" w:rsidSect="00A65A29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E96" w:rsidRDefault="009F5E96">
      <w:r>
        <w:separator/>
      </w:r>
    </w:p>
  </w:endnote>
  <w:endnote w:type="continuationSeparator" w:id="0">
    <w:p w:rsidR="009F5E96" w:rsidRDefault="009F5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E96" w:rsidRDefault="009F5E96">
      <w:r>
        <w:rPr>
          <w:color w:val="000000"/>
        </w:rPr>
        <w:separator/>
      </w:r>
    </w:p>
  </w:footnote>
  <w:footnote w:type="continuationSeparator" w:id="0">
    <w:p w:rsidR="009F5E96" w:rsidRDefault="009F5E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A7FAF"/>
    <w:multiLevelType w:val="multilevel"/>
    <w:tmpl w:val="65BEC7A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asz Tomaszewski">
    <w15:presenceInfo w15:providerId="Windows Live" w15:userId="a894f662a816fb8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E49"/>
    <w:rsid w:val="00033280"/>
    <w:rsid w:val="00035EEF"/>
    <w:rsid w:val="00057D64"/>
    <w:rsid w:val="00060C93"/>
    <w:rsid w:val="000937E2"/>
    <w:rsid w:val="000B79A9"/>
    <w:rsid w:val="000D3403"/>
    <w:rsid w:val="00101471"/>
    <w:rsid w:val="001162D0"/>
    <w:rsid w:val="001F0EA7"/>
    <w:rsid w:val="00227AE2"/>
    <w:rsid w:val="0026699A"/>
    <w:rsid w:val="00270E62"/>
    <w:rsid w:val="002B07BC"/>
    <w:rsid w:val="002E4787"/>
    <w:rsid w:val="002F5863"/>
    <w:rsid w:val="002F6EF1"/>
    <w:rsid w:val="003067D2"/>
    <w:rsid w:val="0039231D"/>
    <w:rsid w:val="003B3DAD"/>
    <w:rsid w:val="003E4C6D"/>
    <w:rsid w:val="003F7679"/>
    <w:rsid w:val="004007A9"/>
    <w:rsid w:val="00491546"/>
    <w:rsid w:val="004E5276"/>
    <w:rsid w:val="005740B8"/>
    <w:rsid w:val="00574D2F"/>
    <w:rsid w:val="00577CFA"/>
    <w:rsid w:val="00585253"/>
    <w:rsid w:val="00597AA0"/>
    <w:rsid w:val="005C7FB9"/>
    <w:rsid w:val="005F0632"/>
    <w:rsid w:val="0063583C"/>
    <w:rsid w:val="006A4024"/>
    <w:rsid w:val="006B5735"/>
    <w:rsid w:val="006D68B3"/>
    <w:rsid w:val="007110FB"/>
    <w:rsid w:val="00716226"/>
    <w:rsid w:val="00767726"/>
    <w:rsid w:val="00855AD4"/>
    <w:rsid w:val="008B262F"/>
    <w:rsid w:val="009343CF"/>
    <w:rsid w:val="009A0518"/>
    <w:rsid w:val="009A58D9"/>
    <w:rsid w:val="009B282F"/>
    <w:rsid w:val="009D1B6B"/>
    <w:rsid w:val="009F0E49"/>
    <w:rsid w:val="009F5E96"/>
    <w:rsid w:val="00A0419E"/>
    <w:rsid w:val="00A13641"/>
    <w:rsid w:val="00A53B94"/>
    <w:rsid w:val="00A65A29"/>
    <w:rsid w:val="00B66D3B"/>
    <w:rsid w:val="00BE0B16"/>
    <w:rsid w:val="00BF4678"/>
    <w:rsid w:val="00C23C83"/>
    <w:rsid w:val="00C40469"/>
    <w:rsid w:val="00C80728"/>
    <w:rsid w:val="00D52920"/>
    <w:rsid w:val="00DD4029"/>
    <w:rsid w:val="00E52821"/>
    <w:rsid w:val="00EA0AEC"/>
    <w:rsid w:val="00EF1977"/>
    <w:rsid w:val="00F33C1F"/>
    <w:rsid w:val="00F465A2"/>
    <w:rsid w:val="00F52B01"/>
    <w:rsid w:val="00FE118D"/>
    <w:rsid w:val="00FF5C7D"/>
    <w:rsid w:val="00FF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5A29"/>
  </w:style>
  <w:style w:type="paragraph" w:styleId="Nagwek1">
    <w:name w:val="heading 1"/>
    <w:basedOn w:val="Heading"/>
    <w:next w:val="Textbody"/>
    <w:rsid w:val="00A65A29"/>
    <w:pPr>
      <w:outlineLvl w:val="0"/>
    </w:pPr>
    <w:rPr>
      <w:rFonts w:ascii="Times New Roman" w:eastAsia="Arial Unicode MS" w:hAnsi="Times New Roman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65A29"/>
  </w:style>
  <w:style w:type="paragraph" w:customStyle="1" w:styleId="Heading">
    <w:name w:val="Heading"/>
    <w:basedOn w:val="Standard"/>
    <w:next w:val="Textbody"/>
    <w:rsid w:val="00A65A2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65A29"/>
    <w:pPr>
      <w:spacing w:after="120"/>
    </w:pPr>
  </w:style>
  <w:style w:type="paragraph" w:styleId="Lista">
    <w:name w:val="List"/>
    <w:basedOn w:val="Textbody"/>
    <w:rsid w:val="00A65A29"/>
  </w:style>
  <w:style w:type="paragraph" w:styleId="Legenda">
    <w:name w:val="caption"/>
    <w:basedOn w:val="Standard"/>
    <w:rsid w:val="00A65A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65A29"/>
    <w:pPr>
      <w:suppressLineNumbers/>
    </w:pPr>
  </w:style>
  <w:style w:type="character" w:customStyle="1" w:styleId="Internetlink">
    <w:name w:val="Internet link"/>
    <w:rsid w:val="00A65A29"/>
    <w:rPr>
      <w:color w:val="000080"/>
      <w:u w:val="single"/>
    </w:rPr>
  </w:style>
  <w:style w:type="character" w:styleId="Uwydatnienie">
    <w:name w:val="Emphasis"/>
    <w:rsid w:val="00A65A29"/>
    <w:rPr>
      <w:i/>
      <w:iCs/>
    </w:rPr>
  </w:style>
  <w:style w:type="character" w:customStyle="1" w:styleId="StrongEmphasis">
    <w:name w:val="Strong Emphasis"/>
    <w:rsid w:val="00A65A29"/>
    <w:rPr>
      <w:b/>
      <w:bCs/>
    </w:rPr>
  </w:style>
  <w:style w:type="character" w:customStyle="1" w:styleId="BulletSymbols">
    <w:name w:val="Bullet Symbols"/>
    <w:rsid w:val="00A65A29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A65A29"/>
  </w:style>
  <w:style w:type="paragraph" w:styleId="Nagwek">
    <w:name w:val="header"/>
    <w:basedOn w:val="Normalny"/>
    <w:link w:val="NagwekZnak"/>
    <w:uiPriority w:val="99"/>
    <w:unhideWhenUsed/>
    <w:rsid w:val="005C7FB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C7FB9"/>
  </w:style>
  <w:style w:type="paragraph" w:styleId="Stopka">
    <w:name w:val="footer"/>
    <w:basedOn w:val="Normalny"/>
    <w:link w:val="StopkaZnak"/>
    <w:uiPriority w:val="99"/>
    <w:unhideWhenUsed/>
    <w:rsid w:val="005C7FB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C7FB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E118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E11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E118D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F1977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197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Arial Unicode MS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5C7FB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FB9"/>
  </w:style>
  <w:style w:type="paragraph" w:styleId="Footer">
    <w:name w:val="footer"/>
    <w:basedOn w:val="Normal"/>
    <w:link w:val="FooterChar"/>
    <w:uiPriority w:val="99"/>
    <w:unhideWhenUsed/>
    <w:rsid w:val="005C7F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FB9"/>
  </w:style>
  <w:style w:type="paragraph" w:styleId="EndnoteText">
    <w:name w:val="endnote text"/>
    <w:basedOn w:val="Normal"/>
    <w:link w:val="EndnoteTextChar"/>
    <w:uiPriority w:val="99"/>
    <w:semiHidden/>
    <w:unhideWhenUsed/>
    <w:rsid w:val="00FE11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118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E11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7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77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1600</Words>
  <Characters>9602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Wesołowska</dc:creator>
  <cp:lastModifiedBy>Monika Brocka</cp:lastModifiedBy>
  <cp:revision>7</cp:revision>
  <dcterms:created xsi:type="dcterms:W3CDTF">2014-09-19T06:35:00Z</dcterms:created>
  <dcterms:modified xsi:type="dcterms:W3CDTF">2014-10-14T19:30:00Z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