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82" w:rsidRPr="00302682" w:rsidRDefault="00302682" w:rsidP="001414F8">
      <w:pPr>
        <w:pStyle w:val="Title"/>
        <w:rPr>
          <w:rFonts w:eastAsia="Times New Roman"/>
          <w:lang w:eastAsia="pl-PL"/>
        </w:rPr>
      </w:pPr>
      <w:bookmarkStart w:id="0" w:name="826022736118499231"/>
      <w:bookmarkEnd w:id="0"/>
      <w:r w:rsidRPr="00302682">
        <w:rPr>
          <w:rFonts w:eastAsia="Times New Roman"/>
          <w:lang w:eastAsia="pl-PL"/>
        </w:rPr>
        <w:t xml:space="preserve">Lepiej, szybciej i zupełnie inaczej: radykalne ulepszanie procesu biznesowego </w:t>
      </w:r>
    </w:p>
    <w:p w:rsidR="001414F8" w:rsidRPr="00A66A70" w:rsidRDefault="001414F8" w:rsidP="004A2F76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4" w:hanging="357"/>
        <w:contextualSpacing w:val="0"/>
        <w:rPr>
          <w:lang w:eastAsia="pl-PL"/>
        </w:rPr>
      </w:pPr>
      <w:r>
        <w:rPr>
          <w:lang w:eastAsia="pl-PL"/>
        </w:rPr>
        <w:t>Mam wystąpienie na temat BPR podczas konferencji „</w:t>
      </w:r>
      <w:r w:rsidRPr="002039A3">
        <w:rPr>
          <w:lang w:eastAsia="pl-PL"/>
        </w:rPr>
        <w:t xml:space="preserve">New </w:t>
      </w:r>
      <w:proofErr w:type="spellStart"/>
      <w:r w:rsidRPr="002039A3">
        <w:rPr>
          <w:lang w:eastAsia="pl-PL"/>
        </w:rPr>
        <w:t>Trends</w:t>
      </w:r>
      <w:proofErr w:type="spellEnd"/>
      <w:r w:rsidRPr="002039A3">
        <w:rPr>
          <w:lang w:eastAsia="pl-PL"/>
        </w:rPr>
        <w:t xml:space="preserve"> in Project Management</w:t>
      </w:r>
      <w:r>
        <w:rPr>
          <w:lang w:eastAsia="pl-PL"/>
        </w:rPr>
        <w:t xml:space="preserve">”, </w:t>
      </w:r>
      <w:hyperlink r:id="rId6" w:history="1">
        <w:r w:rsidR="004A2F76" w:rsidRPr="006B2531">
          <w:rPr>
            <w:rStyle w:val="Hyperlink"/>
            <w:lang w:eastAsia="pl-PL"/>
          </w:rPr>
          <w:t>ntpm.</w:t>
        </w:r>
        <w:proofErr w:type="gramStart"/>
        <w:r w:rsidR="004A2F76" w:rsidRPr="006B2531">
          <w:rPr>
            <w:rStyle w:val="Hyperlink"/>
            <w:lang w:eastAsia="pl-PL"/>
          </w:rPr>
          <w:t>pl</w:t>
        </w:r>
      </w:hyperlink>
      <w:proofErr w:type="gramEnd"/>
      <w:r w:rsidR="004A2F76">
        <w:rPr>
          <w:lang w:eastAsia="pl-PL"/>
        </w:rPr>
        <w:t xml:space="preserve">, </w:t>
      </w:r>
      <w:r>
        <w:rPr>
          <w:lang w:eastAsia="pl-PL"/>
        </w:rPr>
        <w:t>27-28 kwi</w:t>
      </w:r>
      <w:r w:rsidRPr="00A66A70">
        <w:rPr>
          <w:lang w:eastAsia="pl-PL"/>
        </w:rPr>
        <w:t>etnia w Gdyni.</w:t>
      </w:r>
    </w:p>
    <w:p w:rsidR="00302682" w:rsidRDefault="00C2452D" w:rsidP="004A2F76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4" w:hanging="357"/>
        <w:contextualSpacing w:val="0"/>
        <w:rPr>
          <w:lang w:eastAsia="pl-PL"/>
        </w:rPr>
      </w:pPr>
      <w:r w:rsidRPr="00A66A70">
        <w:rPr>
          <w:lang w:eastAsia="pl-PL"/>
        </w:rPr>
        <w:t xml:space="preserve">2-dniowe warsztaty BPR: </w:t>
      </w:r>
      <w:hyperlink r:id="rId7" w:history="1">
        <w:r w:rsidRPr="00A66A70">
          <w:rPr>
            <w:rStyle w:val="Hyperlink"/>
            <w:rFonts w:eastAsia="Times New Roman" w:cs="Times New Roman"/>
            <w:szCs w:val="24"/>
            <w:lang w:eastAsia="pl-PL"/>
          </w:rPr>
          <w:t>computerworld.</w:t>
        </w:r>
        <w:proofErr w:type="gramStart"/>
        <w:r w:rsidRPr="00A66A70">
          <w:rPr>
            <w:rStyle w:val="Hyperlink"/>
            <w:rFonts w:eastAsia="Times New Roman" w:cs="Times New Roman"/>
            <w:szCs w:val="24"/>
            <w:lang w:eastAsia="pl-PL"/>
          </w:rPr>
          <w:t>pl</w:t>
        </w:r>
        <w:proofErr w:type="gramEnd"/>
        <w:r w:rsidRPr="00A66A70">
          <w:rPr>
            <w:rStyle w:val="Hyperlink"/>
            <w:rFonts w:eastAsia="Times New Roman" w:cs="Times New Roman"/>
            <w:szCs w:val="24"/>
            <w:lang w:eastAsia="pl-PL"/>
          </w:rPr>
          <w:t>/warsztaty</w:t>
        </w:r>
      </w:hyperlink>
      <w:r w:rsidRPr="00A66A70">
        <w:rPr>
          <w:lang w:eastAsia="pl-PL"/>
        </w:rPr>
        <w:t>, 15-16 czerwca 2015</w:t>
      </w:r>
    </w:p>
    <w:p w:rsidR="004A2F76" w:rsidRPr="00A66A70" w:rsidRDefault="004A2F76" w:rsidP="004A2F76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4" w:hanging="357"/>
        <w:contextualSpacing w:val="0"/>
        <w:rPr>
          <w:lang w:eastAsia="pl-PL"/>
        </w:rPr>
      </w:pPr>
      <w:r w:rsidRPr="00A66A70">
        <w:rPr>
          <w:lang w:eastAsia="pl-PL"/>
        </w:rPr>
        <w:t>Umowę na książkę pod tym samym tytułem podpisałem z Wydawnictwem „Helion” (termin złożenia do druku – 15 października 2015)</w:t>
      </w:r>
    </w:p>
    <w:p w:rsidR="00394040" w:rsidRDefault="00394040" w:rsidP="00394040">
      <w:pPr>
        <w:jc w:val="both"/>
        <w:rPr>
          <w:lang w:eastAsia="pl-PL"/>
        </w:rPr>
      </w:pPr>
    </w:p>
    <w:p w:rsidR="00302682" w:rsidRPr="00302682" w:rsidRDefault="00302682" w:rsidP="00394040">
      <w:pPr>
        <w:jc w:val="both"/>
        <w:rPr>
          <w:lang w:eastAsia="pl-PL"/>
        </w:rPr>
      </w:pPr>
      <w:r w:rsidRPr="00302682">
        <w:rPr>
          <w:lang w:eastAsia="pl-PL"/>
        </w:rPr>
        <w:t>Popularny niegdyś f</w:t>
      </w:r>
      <w:r>
        <w:rPr>
          <w:lang w:eastAsia="pl-PL"/>
        </w:rPr>
        <w:t>ilm „Walka o ogień” („</w:t>
      </w:r>
      <w:r w:rsidRPr="002039A3">
        <w:rPr>
          <w:lang w:eastAsia="pl-PL"/>
        </w:rPr>
        <w:t xml:space="preserve">Quest for </w:t>
      </w:r>
      <w:proofErr w:type="spellStart"/>
      <w:r w:rsidRPr="002039A3">
        <w:rPr>
          <w:lang w:eastAsia="pl-PL"/>
        </w:rPr>
        <w:t>Fire</w:t>
      </w:r>
      <w:proofErr w:type="spellEnd"/>
      <w:r w:rsidRPr="002039A3">
        <w:rPr>
          <w:lang w:eastAsia="pl-PL"/>
        </w:rPr>
        <w:t>”</w:t>
      </w:r>
      <w:r w:rsidRPr="00302682">
        <w:rPr>
          <w:lang w:eastAsia="pl-PL"/>
        </w:rPr>
        <w:t xml:space="preserve">, 1981) pokazuje – pomińmy pewne niezgodności obrazu z aktualną wiedzą naukową – świat sprzed 80.000 </w:t>
      </w:r>
      <w:proofErr w:type="gramStart"/>
      <w:r w:rsidRPr="00302682">
        <w:rPr>
          <w:lang w:eastAsia="pl-PL"/>
        </w:rPr>
        <w:t>lat</w:t>
      </w:r>
      <w:proofErr w:type="gramEnd"/>
      <w:r w:rsidRPr="00302682">
        <w:rPr>
          <w:lang w:eastAsia="pl-PL"/>
        </w:rPr>
        <w:t>. Poprzez fikcyjną, ale prawdopodobną fabułę, przedstawia czas dramatycznej</w:t>
      </w:r>
      <w:bookmarkStart w:id="1" w:name="_GoBack"/>
      <w:bookmarkEnd w:id="1"/>
      <w:r w:rsidRPr="00302682">
        <w:rPr>
          <w:lang w:eastAsia="pl-PL"/>
        </w:rPr>
        <w:t xml:space="preserve"> zmiany w dziejach ludzi na planecie Ziemi, kiedy nasi przodkowie nauczyli się wykorzystywać ogień.</w:t>
      </w:r>
    </w:p>
    <w:p w:rsidR="00302682" w:rsidRDefault="00302682" w:rsidP="0030268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l-PL"/>
        </w:rPr>
      </w:pPr>
      <w:r w:rsidRPr="00302682">
        <w:rPr>
          <w:rFonts w:ascii="Times New Roman" w:eastAsia="Times New Roman" w:hAnsi="Times New Roman" w:cs="Times New Roman"/>
          <w:noProof/>
          <w:color w:val="0000FF"/>
          <w:szCs w:val="24"/>
          <w:lang w:val="en-US"/>
        </w:rPr>
        <w:drawing>
          <wp:inline distT="0" distB="0" distL="0" distR="0" wp14:anchorId="768153C0" wp14:editId="5A76D3ED">
            <wp:extent cx="3811270" cy="2536825"/>
            <wp:effectExtent l="0" t="0" r="0" b="0"/>
            <wp:docPr id="14" name="Obraz 14" descr="http://pl.wikipedia.org/wiki/Walka_o_ogie%C5%84_%28film%29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l.wikipedia.org/wiki/Walka_o_ogie%C5%84_%28film%29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682" w:rsidRPr="00302682" w:rsidRDefault="00A66A70" w:rsidP="00A66A7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2"/>
          <w:szCs w:val="24"/>
          <w:lang w:eastAsia="pl-PL"/>
        </w:rPr>
      </w:pPr>
      <w:r w:rsidRPr="00A66A70">
        <w:rPr>
          <w:rFonts w:ascii="Times New Roman" w:eastAsia="Times New Roman" w:hAnsi="Times New Roman" w:cs="Times New Roman"/>
          <w:sz w:val="22"/>
          <w:szCs w:val="24"/>
          <w:lang w:eastAsia="pl-PL"/>
        </w:rPr>
        <w:t xml:space="preserve">Za zgodą: </w:t>
      </w:r>
      <w:hyperlink r:id="rId10" w:history="1">
        <w:r w:rsidRPr="00A66A70">
          <w:rPr>
            <w:rStyle w:val="Hyperlink"/>
            <w:rFonts w:ascii="Times New Roman" w:eastAsia="Times New Roman" w:hAnsi="Times New Roman" w:cs="Times New Roman"/>
            <w:sz w:val="22"/>
            <w:szCs w:val="24"/>
            <w:lang w:eastAsia="pl-PL"/>
          </w:rPr>
          <w:t>http://en.unifrance.org/movie/1614/quest-for-fire</w:t>
        </w:r>
      </w:hyperlink>
      <w:r w:rsidRPr="00A66A70">
        <w:rPr>
          <w:rFonts w:ascii="Times New Roman" w:eastAsia="Times New Roman" w:hAnsi="Times New Roman" w:cs="Times New Roman"/>
          <w:sz w:val="22"/>
          <w:szCs w:val="24"/>
          <w:lang w:eastAsia="pl-PL"/>
        </w:rPr>
        <w:t xml:space="preserve"> </w:t>
      </w:r>
    </w:p>
    <w:p w:rsidR="00F27999" w:rsidRDefault="00302682" w:rsidP="00394040">
      <w:pPr>
        <w:jc w:val="both"/>
        <w:rPr>
          <w:lang w:eastAsia="pl-PL"/>
        </w:rPr>
      </w:pPr>
      <w:r w:rsidRPr="00302682">
        <w:rPr>
          <w:lang w:eastAsia="pl-PL"/>
        </w:rPr>
        <w:t>Od tego czasu, pojawiły się dziesiątki, setki tysięcy nowych technologii i wynikających z nich zmian sposobów życia i działania. Wobec tego, cóż to za wielka nowina, to BPR?  Czemu pojawiła się dopiero w latach 90-ych zeszłego wieku? Definicja BPR w polskiej Wikipedii brzmi: „</w:t>
      </w:r>
      <w:r w:rsidRPr="00302682">
        <w:rPr>
          <w:b/>
          <w:bCs/>
          <w:lang w:eastAsia="pl-PL"/>
        </w:rPr>
        <w:t>koncepcja biznesowa polegająca na wprowadzaniu radykalnych zmian w procesach biznesowych. Celem zmian jest osiągnięcie maksymalnej efektywności organizacji oraz redukcja kosztów</w:t>
      </w:r>
      <w:r w:rsidRPr="00302682">
        <w:rPr>
          <w:lang w:eastAsia="pl-PL"/>
        </w:rPr>
        <w:t xml:space="preserve">” – a to przecież pasuje znakomicie, jako podsumowanie filmu, o którym piszę </w:t>
      </w:r>
      <w:r w:rsidR="002039A3">
        <w:rPr>
          <w:lang w:eastAsia="pl-PL"/>
        </w:rPr>
        <w:t>w poprzednim akapicie. Czyżbyśmy</w:t>
      </w:r>
      <w:r w:rsidR="00F27999">
        <w:rPr>
          <w:lang w:eastAsia="pl-PL"/>
        </w:rPr>
        <w:t xml:space="preserve"> </w:t>
      </w:r>
      <w:r w:rsidRPr="00302682">
        <w:rPr>
          <w:lang w:eastAsia="pl-PL"/>
        </w:rPr>
        <w:t xml:space="preserve">mieli do czynienia z kolejną modą, kolejnym </w:t>
      </w:r>
      <w:r w:rsidR="00F27999">
        <w:rPr>
          <w:lang w:eastAsia="pl-PL"/>
        </w:rPr>
        <w:t xml:space="preserve">pustym merytorycznie </w:t>
      </w:r>
      <w:r w:rsidRPr="00302682">
        <w:rPr>
          <w:lang w:eastAsia="pl-PL"/>
        </w:rPr>
        <w:t>sloganem, n</w:t>
      </w:r>
      <w:r w:rsidR="00F27999">
        <w:rPr>
          <w:lang w:eastAsia="pl-PL"/>
        </w:rPr>
        <w:t>iewiele wnoszącym do praktyki?</w:t>
      </w:r>
    </w:p>
    <w:p w:rsidR="00302682" w:rsidRPr="00302682" w:rsidRDefault="00394040" w:rsidP="00394040">
      <w:pPr>
        <w:jc w:val="both"/>
        <w:rPr>
          <w:lang w:eastAsia="pl-PL"/>
        </w:rPr>
      </w:pPr>
      <w:r>
        <w:rPr>
          <w:lang w:eastAsia="pl-PL"/>
        </w:rPr>
        <w:lastRenderedPageBreak/>
        <w:t>Otóż nie: BPR</w:t>
      </w:r>
      <w:r w:rsidRPr="00302682">
        <w:rPr>
          <w:lang w:eastAsia="pl-PL"/>
        </w:rPr>
        <w:t>, czyli</w:t>
      </w:r>
      <w:r w:rsidR="00302682" w:rsidRPr="00302682">
        <w:rPr>
          <w:lang w:eastAsia="pl-PL"/>
        </w:rPr>
        <w:t xml:space="preserve"> poszukiwanie i wdrażanie radykalnych ulepszeń, </w:t>
      </w:r>
      <w:r>
        <w:rPr>
          <w:lang w:eastAsia="pl-PL"/>
        </w:rPr>
        <w:t xml:space="preserve">było wprawdzie </w:t>
      </w:r>
      <w:r w:rsidR="00302682" w:rsidRPr="00302682">
        <w:rPr>
          <w:lang w:eastAsia="pl-PL"/>
        </w:rPr>
        <w:t>na wiele</w:t>
      </w:r>
      <w:r w:rsidR="002039A3">
        <w:rPr>
          <w:lang w:eastAsia="pl-PL"/>
        </w:rPr>
        <w:t xml:space="preserve"> sposobów rzeczywiście uprawiane</w:t>
      </w:r>
      <w:r w:rsidR="00302682" w:rsidRPr="00302682">
        <w:rPr>
          <w:lang w:eastAsia="pl-PL"/>
        </w:rPr>
        <w:t xml:space="preserve"> w praktyce od tysięcy lat, ale koncepcja BPR</w:t>
      </w:r>
      <w:r w:rsidR="002039A3">
        <w:rPr>
          <w:lang w:eastAsia="pl-PL"/>
        </w:rPr>
        <w:t xml:space="preserve"> w</w:t>
      </w:r>
      <w:r>
        <w:rPr>
          <w:lang w:eastAsia="pl-PL"/>
        </w:rPr>
        <w:t xml:space="preserve"> teorii</w:t>
      </w:r>
      <w:r w:rsidRPr="00302682">
        <w:rPr>
          <w:lang w:eastAsia="pl-PL"/>
        </w:rPr>
        <w:t>, jako</w:t>
      </w:r>
      <w:r w:rsidR="00302682" w:rsidRPr="00302682">
        <w:rPr>
          <w:lang w:eastAsia="pl-PL"/>
        </w:rPr>
        <w:t xml:space="preserve"> </w:t>
      </w:r>
      <w:r>
        <w:rPr>
          <w:lang w:eastAsia="pl-PL"/>
        </w:rPr>
        <w:t>„inżynieria</w:t>
      </w:r>
      <w:r w:rsidR="00302682" w:rsidRPr="00302682">
        <w:rPr>
          <w:lang w:eastAsia="pl-PL"/>
        </w:rPr>
        <w:t xml:space="preserve"> wprowadzania radykalnych zmian w procesach” jest czymś zupełnie nowym. Oficjalnie, za datę narodzin re-engineeringu biznesowego uważa się opublikowanie artykułu, napisanego przez profesora informatyki </w:t>
      </w:r>
      <w:r w:rsidR="00F909CC">
        <w:rPr>
          <w:lang w:eastAsia="pl-PL"/>
        </w:rPr>
        <w:t xml:space="preserve">MIT, </w:t>
      </w:r>
      <w:r w:rsidR="00F27999" w:rsidRPr="00F27999">
        <w:rPr>
          <w:lang w:eastAsia="pl-PL"/>
        </w:rPr>
        <w:t>Michaela Hammera</w:t>
      </w:r>
      <w:r w:rsidR="00302682" w:rsidRPr="00302682">
        <w:rPr>
          <w:lang w:eastAsia="pl-PL"/>
        </w:rPr>
        <w:t>, w roku 1990 w „</w:t>
      </w:r>
      <w:r w:rsidR="00302682" w:rsidRPr="002039A3">
        <w:rPr>
          <w:lang w:eastAsia="pl-PL"/>
        </w:rPr>
        <w:t xml:space="preserve">Harvard Business </w:t>
      </w:r>
      <w:proofErr w:type="spellStart"/>
      <w:r w:rsidR="00302682" w:rsidRPr="002039A3">
        <w:rPr>
          <w:lang w:eastAsia="pl-PL"/>
        </w:rPr>
        <w:t>Review</w:t>
      </w:r>
      <w:proofErr w:type="spellEnd"/>
      <w:r w:rsidR="00302682" w:rsidRPr="00302682">
        <w:rPr>
          <w:lang w:eastAsia="pl-PL"/>
        </w:rPr>
        <w:t>”. Artykuł nosił tytuł „</w:t>
      </w:r>
      <w:proofErr w:type="spellStart"/>
      <w:r w:rsidR="00F27999" w:rsidRPr="002039A3">
        <w:rPr>
          <w:lang w:eastAsia="pl-PL"/>
        </w:rPr>
        <w:t>Reengineering</w:t>
      </w:r>
      <w:proofErr w:type="spellEnd"/>
      <w:r w:rsidR="00F27999" w:rsidRPr="002039A3">
        <w:rPr>
          <w:lang w:eastAsia="pl-PL"/>
        </w:rPr>
        <w:t xml:space="preserve"> </w:t>
      </w:r>
      <w:proofErr w:type="spellStart"/>
      <w:r w:rsidR="00F27999" w:rsidRPr="002039A3">
        <w:rPr>
          <w:lang w:eastAsia="pl-PL"/>
        </w:rPr>
        <w:t>Work</w:t>
      </w:r>
      <w:proofErr w:type="spellEnd"/>
      <w:r w:rsidR="00F27999" w:rsidRPr="002039A3">
        <w:rPr>
          <w:lang w:eastAsia="pl-PL"/>
        </w:rPr>
        <w:t xml:space="preserve">: </w:t>
      </w:r>
      <w:proofErr w:type="spellStart"/>
      <w:r w:rsidR="00F27999" w:rsidRPr="002039A3">
        <w:rPr>
          <w:lang w:eastAsia="pl-PL"/>
        </w:rPr>
        <w:t>Don't</w:t>
      </w:r>
      <w:proofErr w:type="spellEnd"/>
      <w:r w:rsidR="00F27999" w:rsidRPr="002039A3">
        <w:rPr>
          <w:lang w:eastAsia="pl-PL"/>
        </w:rPr>
        <w:t xml:space="preserve"> </w:t>
      </w:r>
      <w:proofErr w:type="spellStart"/>
      <w:r w:rsidR="00F27999" w:rsidRPr="002039A3">
        <w:rPr>
          <w:lang w:eastAsia="pl-PL"/>
        </w:rPr>
        <w:t>Automate</w:t>
      </w:r>
      <w:proofErr w:type="spellEnd"/>
      <w:r w:rsidR="00F27999" w:rsidRPr="002039A3">
        <w:rPr>
          <w:lang w:eastAsia="pl-PL"/>
        </w:rPr>
        <w:t xml:space="preserve">, </w:t>
      </w:r>
      <w:proofErr w:type="spellStart"/>
      <w:r w:rsidR="00F27999" w:rsidRPr="002039A3">
        <w:rPr>
          <w:lang w:eastAsia="pl-PL"/>
        </w:rPr>
        <w:t>Obliterate</w:t>
      </w:r>
      <w:proofErr w:type="spellEnd"/>
      <w:r w:rsidR="00F27999">
        <w:rPr>
          <w:lang w:eastAsia="pl-PL"/>
        </w:rPr>
        <w:t>” (Re-inżynieria</w:t>
      </w:r>
      <w:r w:rsidR="00302682" w:rsidRPr="00302682">
        <w:rPr>
          <w:lang w:eastAsia="pl-PL"/>
        </w:rPr>
        <w:t xml:space="preserve"> pracy: nie automatyzuj, zlikwiduj). Później, sławę przyniosła autorowi książka „</w:t>
      </w:r>
      <w:proofErr w:type="spellStart"/>
      <w:r w:rsidR="00F27999" w:rsidRPr="002039A3">
        <w:rPr>
          <w:lang w:eastAsia="pl-PL"/>
        </w:rPr>
        <w:t>Reengineering</w:t>
      </w:r>
      <w:proofErr w:type="spellEnd"/>
      <w:r w:rsidR="00F27999" w:rsidRPr="002039A3">
        <w:rPr>
          <w:lang w:eastAsia="pl-PL"/>
        </w:rPr>
        <w:t xml:space="preserve"> the </w:t>
      </w:r>
      <w:proofErr w:type="spellStart"/>
      <w:r w:rsidR="00F27999" w:rsidRPr="002039A3">
        <w:rPr>
          <w:lang w:eastAsia="pl-PL"/>
        </w:rPr>
        <w:t>Corporation</w:t>
      </w:r>
      <w:proofErr w:type="spellEnd"/>
      <w:r w:rsidR="00F27999" w:rsidRPr="002039A3">
        <w:rPr>
          <w:lang w:eastAsia="pl-PL"/>
        </w:rPr>
        <w:t xml:space="preserve">: A </w:t>
      </w:r>
      <w:proofErr w:type="spellStart"/>
      <w:r w:rsidR="00F27999" w:rsidRPr="002039A3">
        <w:rPr>
          <w:lang w:eastAsia="pl-PL"/>
        </w:rPr>
        <w:t>Manifesto</w:t>
      </w:r>
      <w:proofErr w:type="spellEnd"/>
      <w:r w:rsidR="00F27999" w:rsidRPr="002039A3">
        <w:rPr>
          <w:lang w:eastAsia="pl-PL"/>
        </w:rPr>
        <w:t xml:space="preserve"> for Business </w:t>
      </w:r>
      <w:proofErr w:type="spellStart"/>
      <w:r w:rsidR="00F27999" w:rsidRPr="002039A3">
        <w:rPr>
          <w:lang w:eastAsia="pl-PL"/>
        </w:rPr>
        <w:t>Revolution</w:t>
      </w:r>
      <w:proofErr w:type="spellEnd"/>
      <w:r w:rsidR="00302682" w:rsidRPr="00302682">
        <w:rPr>
          <w:lang w:eastAsia="pl-PL"/>
        </w:rPr>
        <w:t>”, którą nap</w:t>
      </w:r>
      <w:r w:rsidR="002B104F">
        <w:rPr>
          <w:lang w:eastAsia="pl-PL"/>
        </w:rPr>
        <w:t xml:space="preserve">isał razem z Jamesem A. </w:t>
      </w:r>
      <w:proofErr w:type="spellStart"/>
      <w:r w:rsidR="002B104F">
        <w:rPr>
          <w:lang w:eastAsia="pl-PL"/>
        </w:rPr>
        <w:t>Champy</w:t>
      </w:r>
      <w:proofErr w:type="spellEnd"/>
      <w:r w:rsidR="002B104F">
        <w:rPr>
          <w:lang w:eastAsia="pl-PL"/>
        </w:rPr>
        <w:t>.</w:t>
      </w:r>
      <w:r>
        <w:rPr>
          <w:lang w:eastAsia="pl-PL"/>
        </w:rPr>
        <w:t xml:space="preserve"> </w:t>
      </w:r>
      <w:r w:rsidR="00302682" w:rsidRPr="00302682">
        <w:rPr>
          <w:lang w:eastAsia="pl-PL"/>
        </w:rPr>
        <w:t>Oczy</w:t>
      </w:r>
      <w:r w:rsidR="00503CD5">
        <w:rPr>
          <w:lang w:eastAsia="pl-PL"/>
        </w:rPr>
        <w:t>wiście, Hammer to nasz człowiek:</w:t>
      </w:r>
    </w:p>
    <w:p w:rsidR="00302682" w:rsidRPr="00302682" w:rsidRDefault="00302682" w:rsidP="00503CD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l-PL"/>
        </w:rPr>
      </w:pPr>
      <w:r w:rsidRPr="002039A3">
        <w:rPr>
          <w:rFonts w:ascii="Times New Roman" w:eastAsia="Times New Roman" w:hAnsi="Times New Roman" w:cs="Times New Roman"/>
          <w:i/>
          <w:iCs/>
          <w:szCs w:val="24"/>
          <w:lang w:val="en-US" w:eastAsia="pl-PL"/>
        </w:rPr>
        <w:t xml:space="preserve">Michael Martin Hammer was born in Annapolis, Md., on April 13, 1948, the only child of Henry and Helen Hammer, who had arrived from Poland after surviving the Nazi </w:t>
      </w:r>
      <w:r w:rsidRPr="002039A3">
        <w:rPr>
          <w:rFonts w:ascii="Times New Roman" w:eastAsia="Times New Roman" w:hAnsi="Times New Roman" w:cs="Times New Roman"/>
          <w:szCs w:val="24"/>
          <w:lang w:val="en-US" w:eastAsia="pl-PL"/>
        </w:rPr>
        <w:t xml:space="preserve">[German Nazi - BB] </w:t>
      </w:r>
      <w:r w:rsidRPr="002039A3">
        <w:rPr>
          <w:rFonts w:ascii="Times New Roman" w:eastAsia="Times New Roman" w:hAnsi="Times New Roman" w:cs="Times New Roman"/>
          <w:i/>
          <w:iCs/>
          <w:szCs w:val="24"/>
          <w:lang w:val="en-US" w:eastAsia="pl-PL"/>
        </w:rPr>
        <w:t xml:space="preserve">concentration camps. </w:t>
      </w:r>
      <w:r w:rsidRPr="00302682">
        <w:rPr>
          <w:rFonts w:ascii="Times New Roman" w:eastAsia="Times New Roman" w:hAnsi="Times New Roman" w:cs="Times New Roman"/>
          <w:i/>
          <w:iCs/>
          <w:szCs w:val="24"/>
          <w:lang w:eastAsia="pl-PL"/>
        </w:rPr>
        <w:t xml:space="preserve">Henry Hammer was a </w:t>
      </w:r>
      <w:proofErr w:type="spellStart"/>
      <w:r w:rsidRPr="00302682">
        <w:rPr>
          <w:rFonts w:ascii="Times New Roman" w:eastAsia="Times New Roman" w:hAnsi="Times New Roman" w:cs="Times New Roman"/>
          <w:i/>
          <w:iCs/>
          <w:szCs w:val="24"/>
          <w:lang w:eastAsia="pl-PL"/>
        </w:rPr>
        <w:t>cantor</w:t>
      </w:r>
      <w:proofErr w:type="spellEnd"/>
      <w:r w:rsidRPr="00302682">
        <w:rPr>
          <w:rFonts w:ascii="Times New Roman" w:eastAsia="Times New Roman" w:hAnsi="Times New Roman" w:cs="Times New Roman"/>
          <w:i/>
          <w:iCs/>
          <w:szCs w:val="24"/>
          <w:lang w:eastAsia="pl-PL"/>
        </w:rPr>
        <w:t xml:space="preserve">. </w:t>
      </w:r>
      <w:r w:rsidRPr="00302682">
        <w:rPr>
          <w:rFonts w:ascii="Times New Roman" w:eastAsia="Times New Roman" w:hAnsi="Times New Roman" w:cs="Times New Roman"/>
          <w:szCs w:val="24"/>
          <w:lang w:eastAsia="pl-PL"/>
        </w:rPr>
        <w:t>(</w:t>
      </w:r>
      <w:hyperlink r:id="rId11" w:tgtFrame="_blank" w:history="1">
        <w:r w:rsidRPr="00302682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NYT 2008</w:t>
        </w:r>
      </w:hyperlink>
      <w:r w:rsidRPr="00302682">
        <w:rPr>
          <w:rFonts w:ascii="Times New Roman" w:eastAsia="Times New Roman" w:hAnsi="Times New Roman" w:cs="Times New Roman"/>
          <w:szCs w:val="24"/>
          <w:lang w:eastAsia="pl-PL"/>
        </w:rPr>
        <w:t>)</w:t>
      </w:r>
    </w:p>
    <w:p w:rsidR="00302682" w:rsidRPr="00302682" w:rsidRDefault="00302682" w:rsidP="0030268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l-PL"/>
        </w:rPr>
      </w:pPr>
      <w:r w:rsidRPr="00302682">
        <w:rPr>
          <w:rFonts w:ascii="Times New Roman" w:eastAsia="Times New Roman" w:hAnsi="Times New Roman" w:cs="Times New Roman"/>
          <w:noProof/>
          <w:color w:val="0000FF"/>
          <w:szCs w:val="24"/>
          <w:lang w:val="en-US"/>
        </w:rPr>
        <w:drawing>
          <wp:inline distT="0" distB="0" distL="0" distR="0" wp14:anchorId="1BAD0996" wp14:editId="585574D7">
            <wp:extent cx="2135505" cy="3049905"/>
            <wp:effectExtent l="0" t="0" r="0" b="0"/>
            <wp:docPr id="13" name="Obraz 13" descr="http://www.peoples.ru/technics/engineer/michael_martin_hammer/hammer_1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eoples.ru/technics/engineer/michael_martin_hammer/hammer_1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682" w:rsidRPr="00302682" w:rsidRDefault="00503CD5" w:rsidP="00302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  <w:szCs w:val="24"/>
          <w:lang w:eastAsia="pl-PL"/>
        </w:rPr>
      </w:pPr>
      <w:r w:rsidRPr="00503CD5">
        <w:rPr>
          <w:rFonts w:ascii="Times New Roman" w:eastAsia="Times New Roman" w:hAnsi="Times New Roman" w:cs="Times New Roman"/>
          <w:sz w:val="22"/>
          <w:szCs w:val="24"/>
          <w:lang w:eastAsia="pl-PL"/>
        </w:rPr>
        <w:t>Michael Hammer, eecs-newsletter.</w:t>
      </w:r>
      <w:proofErr w:type="gramStart"/>
      <w:r w:rsidRPr="00503CD5">
        <w:rPr>
          <w:rFonts w:ascii="Times New Roman" w:eastAsia="Times New Roman" w:hAnsi="Times New Roman" w:cs="Times New Roman"/>
          <w:sz w:val="22"/>
          <w:szCs w:val="24"/>
          <w:lang w:eastAsia="pl-PL"/>
        </w:rPr>
        <w:t>mit</w:t>
      </w:r>
      <w:proofErr w:type="gramEnd"/>
      <w:r w:rsidRPr="00503CD5">
        <w:rPr>
          <w:rFonts w:ascii="Times New Roman" w:eastAsia="Times New Roman" w:hAnsi="Times New Roman" w:cs="Times New Roman"/>
          <w:sz w:val="22"/>
          <w:szCs w:val="24"/>
          <w:lang w:eastAsia="pl-PL"/>
        </w:rPr>
        <w:t>.</w:t>
      </w:r>
      <w:proofErr w:type="gramStart"/>
      <w:r w:rsidRPr="00503CD5">
        <w:rPr>
          <w:rFonts w:ascii="Times New Roman" w:eastAsia="Times New Roman" w:hAnsi="Times New Roman" w:cs="Times New Roman"/>
          <w:sz w:val="22"/>
          <w:szCs w:val="24"/>
          <w:lang w:eastAsia="pl-PL"/>
        </w:rPr>
        <w:t>edu</w:t>
      </w:r>
      <w:proofErr w:type="gramEnd"/>
      <w:r w:rsidRPr="00503CD5">
        <w:rPr>
          <w:rFonts w:ascii="Times New Roman" w:eastAsia="Times New Roman" w:hAnsi="Times New Roman" w:cs="Times New Roman"/>
          <w:sz w:val="22"/>
          <w:szCs w:val="24"/>
          <w:lang w:eastAsia="pl-PL"/>
        </w:rPr>
        <w:t xml:space="preserve"> </w:t>
      </w:r>
    </w:p>
    <w:p w:rsidR="00F909CC" w:rsidRDefault="00302682" w:rsidP="00394040">
      <w:pPr>
        <w:jc w:val="both"/>
      </w:pPr>
      <w:r w:rsidRPr="00302682">
        <w:rPr>
          <w:lang w:eastAsia="pl-PL"/>
        </w:rPr>
        <w:t xml:space="preserve">Cóż takiego ma do powiedzenia profesor informatyki na temat procesów biznesowych, czego by wcześniej nie wyartykułowali ekonomiści, specjaliści zarządzania i guru marketingu? </w:t>
      </w:r>
      <w:r w:rsidR="002B104F">
        <w:rPr>
          <w:lang w:eastAsia="pl-PL"/>
        </w:rPr>
        <w:t>Otóż b</w:t>
      </w:r>
      <w:r w:rsidRPr="00302682">
        <w:rPr>
          <w:lang w:eastAsia="pl-PL"/>
        </w:rPr>
        <w:t>ardzo wiele: to samo, c</w:t>
      </w:r>
      <w:r w:rsidRPr="00F909CC">
        <w:t>o każdy współtwórca rewolucyjnej technologii, którą na początku biznes stosuje do wzmacniania, przyspieszania starych sposobów pracy, zamias</w:t>
      </w:r>
      <w:r w:rsidR="002B104F">
        <w:t xml:space="preserve">t do tworzenia zupełnie nowych, a potem – odkrywa te możliwości. </w:t>
      </w:r>
      <w:r w:rsidRPr="00F909CC">
        <w:t xml:space="preserve">Kiedy się okazuje, że dana technologia naprawdę może otworzyć nowe perspektywy, nowe – mówiąc językiem marketingu – biznesowe </w:t>
      </w:r>
      <w:hyperlink r:id="rId14" w:tgtFrame="_blank" w:history="1">
        <w:r w:rsidRPr="009D2027">
          <w:rPr>
            <w:b/>
          </w:rPr>
          <w:t>błękitne oceany</w:t>
        </w:r>
      </w:hyperlink>
      <w:r w:rsidRPr="00F909CC">
        <w:t xml:space="preserve">, wówczas znajomość tej technologii może stać się cennym </w:t>
      </w:r>
      <w:r w:rsidR="00F909CC" w:rsidRPr="00F909CC">
        <w:t xml:space="preserve">źródłem biznesowych </w:t>
      </w:r>
      <w:proofErr w:type="gramStart"/>
      <w:r w:rsidR="00F909CC" w:rsidRPr="00F909CC">
        <w:t>inspiracji.</w:t>
      </w:r>
      <w:proofErr w:type="gramEnd"/>
    </w:p>
    <w:p w:rsidR="00302682" w:rsidRPr="00302682" w:rsidRDefault="00302682" w:rsidP="00394040">
      <w:pPr>
        <w:jc w:val="both"/>
        <w:rPr>
          <w:lang w:eastAsia="pl-PL"/>
        </w:rPr>
      </w:pPr>
      <w:r w:rsidRPr="00F909CC">
        <w:t xml:space="preserve">Komputery wynaleziono siedemdziesiąt lat temu. Początkowo, miały zastosowanie wyłącznie niszowe, wykorzystywano </w:t>
      </w:r>
      <w:proofErr w:type="gramStart"/>
      <w:r w:rsidRPr="00F909CC">
        <w:t>je jako</w:t>
      </w:r>
      <w:proofErr w:type="gramEnd"/>
      <w:r w:rsidRPr="00F909CC">
        <w:t xml:space="preserve"> ultra-szybkie liczydła, nie wydawało się, że zmienią kształt naszej cywilizacji tak radykalnie, szybko i wszechstronnie, jak to się stało. Kiedy Steve </w:t>
      </w:r>
      <w:proofErr w:type="spellStart"/>
      <w:r w:rsidRPr="00F909CC">
        <w:t>Jobs</w:t>
      </w:r>
      <w:proofErr w:type="spellEnd"/>
      <w:r w:rsidRPr="00F909CC">
        <w:t xml:space="preserve"> i Bill Gates zaczęli się bawić komputerami pod koniec ósmej dekady ubiegłego stulecia, były to zabawki fascynujące, ale najzupełniej, wydawało się, bezużyteczne do poważnych, biznesowych </w:t>
      </w:r>
      <w:proofErr w:type="gramStart"/>
      <w:r w:rsidRPr="00F909CC">
        <w:t>zastosowa</w:t>
      </w:r>
      <w:r w:rsidRPr="00302682">
        <w:rPr>
          <w:lang w:eastAsia="pl-PL"/>
        </w:rPr>
        <w:t>ń.</w:t>
      </w:r>
      <w:proofErr w:type="gramEnd"/>
    </w:p>
    <w:p w:rsidR="00302682" w:rsidRPr="00302682" w:rsidRDefault="00302682" w:rsidP="0030268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l-PL"/>
        </w:rPr>
      </w:pPr>
      <w:r w:rsidRPr="00302682">
        <w:rPr>
          <w:rFonts w:ascii="Times New Roman" w:eastAsia="Times New Roman" w:hAnsi="Times New Roman" w:cs="Times New Roman"/>
          <w:noProof/>
          <w:color w:val="0000FF"/>
          <w:szCs w:val="24"/>
          <w:lang w:val="en-US"/>
        </w:rPr>
        <w:lastRenderedPageBreak/>
        <w:drawing>
          <wp:inline distT="0" distB="0" distL="0" distR="0" wp14:anchorId="61704288" wp14:editId="2AB540DC">
            <wp:extent cx="3811270" cy="2194560"/>
            <wp:effectExtent l="0" t="0" r="0" b="0"/>
            <wp:docPr id="12" name="Obraz 12" descr="http://pl.wikipedia.org/wiki/Apple_I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l.wikipedia.org/wiki/Apple_I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682" w:rsidRPr="00302682" w:rsidRDefault="00302682" w:rsidP="0030268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l-PL"/>
        </w:rPr>
      </w:pPr>
    </w:p>
    <w:p w:rsidR="00CB48A6" w:rsidRDefault="00302682" w:rsidP="00394040">
      <w:pPr>
        <w:jc w:val="both"/>
      </w:pPr>
      <w:r w:rsidRPr="00F909CC">
        <w:t xml:space="preserve">Te firmy, które, </w:t>
      </w:r>
      <w:r w:rsidR="00CB48A6">
        <w:t>na wyczucie</w:t>
      </w:r>
      <w:r w:rsidRPr="00F909CC">
        <w:t xml:space="preserve"> stosując zasady BPR, jeszcze wtedy </w:t>
      </w:r>
      <w:r w:rsidR="00394040" w:rsidRPr="00F909CC">
        <w:t>nieopisane</w:t>
      </w:r>
      <w:r w:rsidRPr="00F909CC">
        <w:t>, umiały wynaleźć sposoby wykorzystania tych zabawek do radykalnej zmiany swojego sposobu pracy, wygrały. Firmy, które tego nie umiały, musiały potem gonić peleton, lub zupełnie wypadły z gry. A więc, BPR się opłaca!</w:t>
      </w:r>
    </w:p>
    <w:p w:rsidR="00F103B6" w:rsidRDefault="00CB48A6" w:rsidP="00394040">
      <w:pPr>
        <w:jc w:val="both"/>
        <w:rPr>
          <w:b/>
          <w:lang w:eastAsia="pl-PL"/>
        </w:rPr>
      </w:pPr>
      <w:r>
        <w:t>R</w:t>
      </w:r>
      <w:r w:rsidR="00302682" w:rsidRPr="00F909CC">
        <w:rPr>
          <w:lang w:eastAsia="pl-PL"/>
        </w:rPr>
        <w:t xml:space="preserve">e-engineering jest do pewnego stopnia intuicyjny i </w:t>
      </w:r>
      <w:r w:rsidR="0075437C">
        <w:rPr>
          <w:lang w:eastAsia="pl-PL"/>
        </w:rPr>
        <w:t xml:space="preserve">wykorzystuje </w:t>
      </w:r>
      <w:r w:rsidR="00302682" w:rsidRPr="00F909CC">
        <w:rPr>
          <w:lang w:eastAsia="pl-PL"/>
        </w:rPr>
        <w:t xml:space="preserve">się go, lepiej lub gorzej, od tysiącleci, ale znajomość uporządkowanych, opisanych i szczegółowo opracowanych zasad BPR pozwala na większą skuteczność i daje dużą, konkurencyjną przewagę. </w:t>
      </w:r>
      <w:r w:rsidR="00302682" w:rsidRPr="0075437C">
        <w:rPr>
          <w:b/>
          <w:lang w:eastAsia="pl-PL"/>
        </w:rPr>
        <w:t>A więc, BPR, to znacznie więcej niż modny, trzyliterowy skrótowiec.</w:t>
      </w:r>
    </w:p>
    <w:p w:rsidR="00F909CC" w:rsidRDefault="00302682" w:rsidP="00394040">
      <w:pPr>
        <w:jc w:val="both"/>
        <w:rPr>
          <w:lang w:eastAsia="pl-PL"/>
        </w:rPr>
      </w:pPr>
      <w:r w:rsidRPr="00F909CC">
        <w:rPr>
          <w:lang w:eastAsia="pl-PL"/>
        </w:rPr>
        <w:t xml:space="preserve">Nie każda nowa technologia otwiera drzwi do radykalnych zmian procesów biznesowych. </w:t>
      </w:r>
      <w:hyperlink r:id="rId17" w:tgtFrame="_blank" w:history="1">
        <w:r w:rsidRPr="00F909CC">
          <w:rPr>
            <w:lang w:eastAsia="pl-PL"/>
          </w:rPr>
          <w:t>Układ scalony</w:t>
        </w:r>
      </w:hyperlink>
      <w:r w:rsidRPr="00F909CC">
        <w:rPr>
          <w:lang w:eastAsia="pl-PL"/>
        </w:rPr>
        <w:t>, kiedy po raz pierwszy ujrzał światło dzienne w 1958 roku, był – z perspektywy historii – wielkim wynalazkiem, ale nie stwarzał bezpośrednio nowych możliwości sposobu pracy. Natomiast pewne wynalazki o szczególnie szerokim zakresie zastosowań: ogień kilkadziesiąt lub kilkaset tysięcy lat temu, druk w XV wieku, maszyna parowa w XVIII stuleciu, programowalne komputery, stały się fundamentem prawdziwie rewolucyjnych przemian. Chcąc osiągnąć sukces w biznesie, trzeba je umieć wykorzystywać, w czym walnie pomóc może znajomość zasad re-engineeringu biznesowego (czy nazwać to po polsku re-inżynierią</w:t>
      </w:r>
      <w:r w:rsidR="00F909CC">
        <w:rPr>
          <w:lang w:eastAsia="pl-PL"/>
        </w:rPr>
        <w:t xml:space="preserve">?), </w:t>
      </w:r>
      <w:proofErr w:type="gramStart"/>
      <w:r w:rsidR="00F909CC">
        <w:rPr>
          <w:lang w:eastAsia="pl-PL"/>
        </w:rPr>
        <w:t>czyli</w:t>
      </w:r>
      <w:proofErr w:type="gramEnd"/>
      <w:r w:rsidR="00F909CC">
        <w:rPr>
          <w:lang w:eastAsia="pl-PL"/>
        </w:rPr>
        <w:t xml:space="preserve"> BPR.</w:t>
      </w:r>
    </w:p>
    <w:p w:rsidR="00F909CC" w:rsidRDefault="00302682" w:rsidP="00394040">
      <w:pPr>
        <w:jc w:val="both"/>
        <w:rPr>
          <w:lang w:eastAsia="pl-PL"/>
        </w:rPr>
      </w:pPr>
      <w:r w:rsidRPr="00F909CC">
        <w:rPr>
          <w:lang w:eastAsia="pl-PL"/>
        </w:rPr>
        <w:t>Teoria BPR powstała na początku lat 90-ych, a rozpowszechniła się i zaczęła wywierać znaczący wpływ na realia korporacyjnego biznesu, pod koniec tysiąclecia. Co to za daty? Oczywiście, to początki Internetu i systemu dostępnych w nim usług, WWW. Tkwiąc w środku tej rewolucji, nie w pełni dostrzegamy jej ogrom i radykalizm, ale za kilkadziesiąt i za kilkaset lat, w podręcznikach historii, trzydziestolecie 1990 – 2020 na pewno doczeka się osobnego rozdziału. Przesłanki do sformułowania zasady „nie automatyzuj – zlikwiduj”, zaistniały już wp</w:t>
      </w:r>
      <w:r w:rsidR="00F103B6">
        <w:rPr>
          <w:lang w:eastAsia="pl-PL"/>
        </w:rPr>
        <w:t xml:space="preserve">rawdzie wcześniej wielokrotnie – wymieniłem już </w:t>
      </w:r>
      <w:r w:rsidRPr="00F909CC">
        <w:rPr>
          <w:lang w:eastAsia="pl-PL"/>
        </w:rPr>
        <w:t xml:space="preserve">ogień, druk, silnik parowy, </w:t>
      </w:r>
      <w:proofErr w:type="gramStart"/>
      <w:r w:rsidRPr="00F909CC">
        <w:rPr>
          <w:lang w:eastAsia="pl-PL"/>
        </w:rPr>
        <w:t>telefon – ale</w:t>
      </w:r>
      <w:proofErr w:type="gramEnd"/>
      <w:r w:rsidRPr="00F909CC">
        <w:rPr>
          <w:lang w:eastAsia="pl-PL"/>
        </w:rPr>
        <w:t xml:space="preserve"> </w:t>
      </w:r>
      <w:r w:rsidR="00F103B6">
        <w:rPr>
          <w:lang w:eastAsia="pl-PL"/>
        </w:rPr>
        <w:t xml:space="preserve">ogólna zasada doczekała </w:t>
      </w:r>
      <w:r w:rsidRPr="00F909CC">
        <w:rPr>
          <w:lang w:eastAsia="pl-PL"/>
        </w:rPr>
        <w:t>się sformuło</w:t>
      </w:r>
      <w:r w:rsidR="00F909CC">
        <w:rPr>
          <w:lang w:eastAsia="pl-PL"/>
        </w:rPr>
        <w:t xml:space="preserve">wania </w:t>
      </w:r>
      <w:r w:rsidR="00F103B6">
        <w:rPr>
          <w:lang w:eastAsia="pl-PL"/>
        </w:rPr>
        <w:t xml:space="preserve">i opisu </w:t>
      </w:r>
      <w:r w:rsidR="00F909CC">
        <w:rPr>
          <w:lang w:eastAsia="pl-PL"/>
        </w:rPr>
        <w:t>dopiero w 1990 roku.</w:t>
      </w:r>
    </w:p>
    <w:p w:rsidR="00383C19" w:rsidRDefault="00302682" w:rsidP="00394040">
      <w:pPr>
        <w:jc w:val="both"/>
        <w:rPr>
          <w:rFonts w:ascii="Times New Roman" w:eastAsia="Times New Roman" w:hAnsi="Times New Roman" w:cs="Times New Roman"/>
          <w:szCs w:val="24"/>
          <w:lang w:eastAsia="pl-PL"/>
        </w:rPr>
      </w:pPr>
      <w:r w:rsidRPr="00F909CC">
        <w:rPr>
          <w:lang w:eastAsia="pl-PL"/>
        </w:rPr>
        <w:t xml:space="preserve">Nazwa „re-engineering procesów biznesowych” nieco nadużywa słowa „inżynieria”. Prawdziwa inżynieria, taka jak budowanie samochodów, domów czy mostów, składa się z precyzyjnych zasad, algorytmów konstruowania, których stosowanie niemal gwarantuje osiągnięcie celu, zbudowanie zamierzonego urządzenia. „Inżynieria biznesu”, to zestaw </w:t>
      </w:r>
      <w:hyperlink r:id="rId18" w:tgtFrame="_blank" w:history="1">
        <w:r w:rsidRPr="00F909CC">
          <w:rPr>
            <w:lang w:eastAsia="pl-PL"/>
          </w:rPr>
          <w:t>heurystyk</w:t>
        </w:r>
      </w:hyperlink>
      <w:r w:rsidRPr="00F909CC">
        <w:rPr>
          <w:lang w:eastAsia="pl-PL"/>
        </w:rPr>
        <w:t xml:space="preserve">, których stosowanie wprawdzie znacząco zwiększa szanse powodzenia, ale niczego nie gwarantuje. Przykładowo, gdybyśmy wiedzieli, że stosowanie zasad BPR podnosi szansę na sukces w danym biznesie z 20% na 45%, to jest to różnica bardzo istotna; to dobry argument na rzecz tezy, że BPR warto poznać i warto stosować. Niemniej, nawet 45% prawdopodobieństwa sukcesu oznacza przecież 55% prawdopodobieństwa klęski, z czego trzeba sobie zdawać sprawę i nie traktować najlepszych nawet </w:t>
      </w:r>
      <w:r w:rsidR="00394040" w:rsidRPr="00F909CC">
        <w:rPr>
          <w:lang w:eastAsia="pl-PL"/>
        </w:rPr>
        <w:t>heurystyk, jako</w:t>
      </w:r>
      <w:r w:rsidRPr="00F909CC">
        <w:rPr>
          <w:lang w:eastAsia="pl-PL"/>
        </w:rPr>
        <w:t xml:space="preserve"> magicznej różdżki, prowad</w:t>
      </w:r>
      <w:r w:rsidRPr="00302682">
        <w:rPr>
          <w:rFonts w:ascii="Times New Roman" w:eastAsia="Times New Roman" w:hAnsi="Times New Roman" w:cs="Times New Roman"/>
          <w:szCs w:val="24"/>
          <w:lang w:eastAsia="pl-PL"/>
        </w:rPr>
        <w:t>zącej prostą drogą do szcz</w:t>
      </w:r>
      <w:r w:rsidR="00383C19">
        <w:rPr>
          <w:rFonts w:ascii="Times New Roman" w:eastAsia="Times New Roman" w:hAnsi="Times New Roman" w:cs="Times New Roman"/>
          <w:szCs w:val="24"/>
          <w:lang w:eastAsia="pl-PL"/>
        </w:rPr>
        <w:t>ęścia i bogactwa.</w:t>
      </w:r>
    </w:p>
    <w:p w:rsidR="00302682" w:rsidRPr="00302682" w:rsidRDefault="00302682" w:rsidP="00394040">
      <w:pPr>
        <w:jc w:val="both"/>
        <w:rPr>
          <w:lang w:eastAsia="pl-PL"/>
        </w:rPr>
      </w:pPr>
      <w:r w:rsidRPr="00302682">
        <w:rPr>
          <w:lang w:eastAsia="pl-PL"/>
        </w:rPr>
        <w:t xml:space="preserve">Eksplozja </w:t>
      </w:r>
      <w:r w:rsidR="004805E0" w:rsidRPr="004805E0">
        <w:rPr>
          <w:lang w:eastAsia="pl-PL"/>
        </w:rPr>
        <w:t>bańki internetowej</w:t>
      </w:r>
      <w:r w:rsidR="004805E0">
        <w:rPr>
          <w:lang w:eastAsia="pl-PL"/>
        </w:rPr>
        <w:t xml:space="preserve"> </w:t>
      </w:r>
      <w:r w:rsidRPr="00302682">
        <w:rPr>
          <w:lang w:eastAsia="pl-PL"/>
        </w:rPr>
        <w:t>i jej spektakularna implozja 1997-2000 dobitnie pokazuje obie strony medalu BPR. Z jednej strony, zupełnie nowe formy internetowego biznesu, które wtedy powstały z niczego, dziś, czternaście lat później, rzeczywiście dominują, wypierając lub zmuszając stare formuły do głębokich zmian. Z drugiej strony, dziesiątki firm, wtedy histerycznie przecenionych przez giełdy, zbankrutowało. Czym się różnili się bankruci od tych, którzy osiągnęli sukces? Niewątpliwie, czasem decydował przypadek. Na przykład, jedną z przyczyn spektakularnej klęski – bankructwa w maju 2000 roku – słynnego swego czasu sklepu internetowego</w:t>
      </w:r>
      <w:r w:rsidR="00213EDC">
        <w:rPr>
          <w:lang w:eastAsia="pl-PL"/>
        </w:rPr>
        <w:t xml:space="preserve"> </w:t>
      </w:r>
      <w:r w:rsidR="00213EDC" w:rsidRPr="00213EDC">
        <w:rPr>
          <w:u w:val="single"/>
          <w:lang w:eastAsia="pl-PL"/>
        </w:rPr>
        <w:t>Boo.</w:t>
      </w:r>
      <w:proofErr w:type="gramStart"/>
      <w:r w:rsidR="00213EDC" w:rsidRPr="00213EDC">
        <w:rPr>
          <w:u w:val="single"/>
          <w:lang w:eastAsia="pl-PL"/>
        </w:rPr>
        <w:t>com</w:t>
      </w:r>
      <w:proofErr w:type="gramEnd"/>
      <w:r w:rsidRPr="00302682">
        <w:rPr>
          <w:lang w:eastAsia="pl-PL"/>
        </w:rPr>
        <w:t>, był trudny do przewidzenia czynnik zewnętrzny, nagłe wyschnięcie źródeł kapitału inwestycyjnego, na których dostępności firma budowała swoją bardzo agresywną i kosztowną politykę ekspansji. Z drugiej strony, portal sklepu Boo.</w:t>
      </w:r>
      <w:proofErr w:type="gramStart"/>
      <w:r w:rsidRPr="00302682">
        <w:rPr>
          <w:lang w:eastAsia="pl-PL"/>
        </w:rPr>
        <w:t>com</w:t>
      </w:r>
      <w:proofErr w:type="gramEnd"/>
      <w:r w:rsidRPr="00302682">
        <w:rPr>
          <w:lang w:eastAsia="pl-PL"/>
        </w:rPr>
        <w:t xml:space="preserve"> był klasycznym wręcz</w:t>
      </w:r>
      <w:r w:rsidR="0076280B">
        <w:rPr>
          <w:lang w:eastAsia="pl-PL"/>
        </w:rPr>
        <w:t xml:space="preserve"> </w:t>
      </w:r>
      <w:r w:rsidR="0076280B" w:rsidRPr="0076280B">
        <w:rPr>
          <w:lang w:eastAsia="pl-PL"/>
        </w:rPr>
        <w:t>przykładem fatalnie zaprojektowanej interakcji i złego doświadczenia użytkownika</w:t>
      </w:r>
      <w:r w:rsidRPr="00302682">
        <w:rPr>
          <w:lang w:eastAsia="pl-PL"/>
        </w:rPr>
        <w:t>.</w:t>
      </w:r>
    </w:p>
    <w:p w:rsidR="0004774E" w:rsidRDefault="00302682" w:rsidP="0004774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l-PL"/>
        </w:rPr>
      </w:pPr>
      <w:r w:rsidRPr="00302682">
        <w:rPr>
          <w:rFonts w:ascii="Times New Roman" w:eastAsia="Times New Roman" w:hAnsi="Times New Roman" w:cs="Times New Roman"/>
          <w:noProof/>
          <w:color w:val="0000FF"/>
          <w:szCs w:val="24"/>
          <w:lang w:val="en-US"/>
        </w:rPr>
        <w:drawing>
          <wp:inline distT="0" distB="0" distL="0" distR="0" wp14:anchorId="06860F84" wp14:editId="600DFB64">
            <wp:extent cx="3811270" cy="2383155"/>
            <wp:effectExtent l="0" t="0" r="0" b="0"/>
            <wp:docPr id="11" name="Obraz 11" descr="http://www.startupover.com/en/wp-content/uploads/2014/07/2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artupover.com/en/wp-content/uploads/2014/07/2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D9" w:rsidRDefault="00302682" w:rsidP="00394040">
      <w:pPr>
        <w:spacing w:after="0" w:line="240" w:lineRule="auto"/>
        <w:jc w:val="both"/>
        <w:rPr>
          <w:lang w:eastAsia="pl-PL"/>
        </w:rPr>
      </w:pPr>
      <w:r w:rsidRPr="00302682">
        <w:rPr>
          <w:lang w:eastAsia="pl-PL"/>
        </w:rPr>
        <w:br/>
        <w:t>Na wagę czynnika doświadczenia klienta BPR kładzie wielki nacisk. Nie czytali, widać, książki Hammera</w:t>
      </w:r>
      <w:r w:rsidR="00383C19">
        <w:rPr>
          <w:lang w:eastAsia="pl-PL"/>
        </w:rPr>
        <w:t xml:space="preserve">... jak wiele firm, do </w:t>
      </w:r>
      <w:proofErr w:type="gramStart"/>
      <w:r w:rsidR="00383C19">
        <w:rPr>
          <w:lang w:eastAsia="pl-PL"/>
        </w:rPr>
        <w:t>dziś ;-)</w:t>
      </w:r>
      <w:proofErr w:type="gramEnd"/>
    </w:p>
    <w:p w:rsidR="00383C19" w:rsidRDefault="00302682" w:rsidP="00394040">
      <w:pPr>
        <w:spacing w:after="0" w:line="240" w:lineRule="auto"/>
        <w:jc w:val="both"/>
        <w:rPr>
          <w:lang w:eastAsia="pl-PL"/>
        </w:rPr>
      </w:pPr>
      <w:r w:rsidRPr="00302682">
        <w:rPr>
          <w:lang w:eastAsia="pl-PL"/>
        </w:rPr>
        <w:t>Pokazaliśmy, że BPR było cennym wkładem do rozwoju myśli biznesowej oraz innowacyjności w latach 90-ych. A co teraz – czy koncepcja już się wypaliła, czy może na tyle zintegrowała się z powszechnie stosowanymi praktykami, że publikowanie dzisiaj książki na jej temat, to anachronizm? Nie, upowszechnienie wiedzy na temat re-engineeringu biznesowego</w:t>
      </w:r>
      <w:r w:rsidR="00383C19">
        <w:rPr>
          <w:lang w:eastAsia="pl-PL"/>
        </w:rPr>
        <w:t xml:space="preserve"> jest i potrzebne, i aktualne.</w:t>
      </w:r>
    </w:p>
    <w:p w:rsidR="00383C19" w:rsidRDefault="00302682" w:rsidP="00394040">
      <w:pPr>
        <w:jc w:val="both"/>
        <w:rPr>
          <w:lang w:eastAsia="pl-PL"/>
        </w:rPr>
      </w:pPr>
      <w:r w:rsidRPr="00302682">
        <w:rPr>
          <w:lang w:eastAsia="pl-PL"/>
        </w:rPr>
        <w:t xml:space="preserve">Internetowa rewolucja nie skończyła się ani w roku 2000, ani w 2010, lecz trwa w najlepsze. Ponieważ jest to rewolucja w zarządzaniu wiedzą i komunikowaniu się ludzi, można przypuszczać, że spowoduje ona kolejne rewolucje, niekoniecznie związane z IT. Nie </w:t>
      </w:r>
      <w:r w:rsidRPr="00302682">
        <w:rPr>
          <w:lang w:eastAsia="pl-PL"/>
        </w:rPr>
        <w:lastRenderedPageBreak/>
        <w:t>potrzeba do nich nawet żadnych spektakularnych nowych technologii, zmiany mogą mieć charakter czasowy oraz ilościowy. Ani „</w:t>
      </w:r>
      <w:proofErr w:type="spellStart"/>
      <w:r w:rsidRPr="00302682">
        <w:rPr>
          <w:lang w:eastAsia="pl-PL"/>
        </w:rPr>
        <w:t>Facebook</w:t>
      </w:r>
      <w:proofErr w:type="spellEnd"/>
      <w:r w:rsidRPr="00302682">
        <w:rPr>
          <w:lang w:eastAsia="pl-PL"/>
        </w:rPr>
        <w:t>”, ani „</w:t>
      </w:r>
      <w:proofErr w:type="spellStart"/>
      <w:r w:rsidRPr="00302682">
        <w:rPr>
          <w:lang w:eastAsia="pl-PL"/>
        </w:rPr>
        <w:t>Instagram</w:t>
      </w:r>
      <w:proofErr w:type="spellEnd"/>
      <w:r w:rsidRPr="00302682">
        <w:rPr>
          <w:lang w:eastAsia="pl-PL"/>
        </w:rPr>
        <w:t>”, ani „</w:t>
      </w:r>
      <w:proofErr w:type="spellStart"/>
      <w:r w:rsidRPr="00302682">
        <w:rPr>
          <w:lang w:eastAsia="pl-PL"/>
        </w:rPr>
        <w:t>Twitter</w:t>
      </w:r>
      <w:proofErr w:type="spellEnd"/>
      <w:r w:rsidRPr="00302682">
        <w:rPr>
          <w:lang w:eastAsia="pl-PL"/>
        </w:rPr>
        <w:t>” nie są niczym szczególnym z punktu widzenia techniki, ale mimo tego skutecznie zmieniają paradygmaty relacji międzyludzkich, obiegu informacji, marketingu i reklamy. Nie znamy przyszłości, ale umiejętność radykalnego zmieniania sposobów działania w sytuacji zmian, pozwoli lepiej sobie r</w:t>
      </w:r>
      <w:r w:rsidR="00383C19">
        <w:rPr>
          <w:lang w:eastAsia="pl-PL"/>
        </w:rPr>
        <w:t>adzić z przyszłymi wyzwaniami.</w:t>
      </w:r>
    </w:p>
    <w:p w:rsidR="00383C19" w:rsidRDefault="00302682" w:rsidP="00394040">
      <w:pPr>
        <w:jc w:val="both"/>
        <w:rPr>
          <w:lang w:eastAsia="pl-PL"/>
        </w:rPr>
      </w:pPr>
      <w:r w:rsidRPr="00302682">
        <w:rPr>
          <w:lang w:eastAsia="pl-PL"/>
        </w:rPr>
        <w:t xml:space="preserve">BPR, to dziedzina w najwyższym stopniu </w:t>
      </w:r>
      <w:proofErr w:type="gramStart"/>
      <w:r w:rsidRPr="00302682">
        <w:rPr>
          <w:lang w:eastAsia="pl-PL"/>
        </w:rPr>
        <w:t>interdyscyplinarna: jeśli</w:t>
      </w:r>
      <w:proofErr w:type="gramEnd"/>
      <w:r w:rsidRPr="00302682">
        <w:rPr>
          <w:lang w:eastAsia="pl-PL"/>
        </w:rPr>
        <w:t xml:space="preserve"> w firmie są dziesiątki procesów, każdy z nich może być przedmiotem zmian. Jak wiele obszarów interdyscyplinarnych, także BPR jest ogromnie niedoceniany – zamiast niego, omawia się, opisuje i dyskutuje tematy węższe, bardziej konkretne, bardziej specjalis</w:t>
      </w:r>
      <w:r w:rsidR="00383C19">
        <w:rPr>
          <w:lang w:eastAsia="pl-PL"/>
        </w:rPr>
        <w:t xml:space="preserve">tyczne… i znacznie </w:t>
      </w:r>
      <w:proofErr w:type="gramStart"/>
      <w:r w:rsidR="00383C19">
        <w:rPr>
          <w:lang w:eastAsia="pl-PL"/>
        </w:rPr>
        <w:t>modniejsze.</w:t>
      </w:r>
      <w:proofErr w:type="gramEnd"/>
    </w:p>
    <w:p w:rsidR="00302682" w:rsidRPr="00302682" w:rsidRDefault="00302682" w:rsidP="00394040">
      <w:pPr>
        <w:jc w:val="both"/>
        <w:rPr>
          <w:lang w:eastAsia="pl-PL"/>
        </w:rPr>
      </w:pPr>
      <w:r w:rsidRPr="00302682">
        <w:rPr>
          <w:lang w:eastAsia="pl-PL"/>
        </w:rPr>
        <w:t>Zamiast więc uprawiać dyscyplinę całościową – re-inżynierię procesów biznesowych – częściej angażujemy się i specjalizujemy w dyscyplinach specjalistycznych – prawie, finansach, zarządzaniu, w czynnikach miękkich, w sprzedaży, w marketingu, i wielu innych. O nich pisze się książki, o nich urządza się konferencje, na specjalizacji w nich robi się kariery. Cierpi na tym BPR. W inżynierii wymagań - innej, podobnie jak BPR niedocenianej, interdyscyplinarnej dziedzinie – popularny jest poniższy rysunek:</w:t>
      </w:r>
    </w:p>
    <w:p w:rsidR="00302682" w:rsidRPr="00302682" w:rsidRDefault="00302682" w:rsidP="00383C19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l-PL"/>
        </w:rPr>
      </w:pPr>
      <w:r w:rsidRPr="00302682">
        <w:rPr>
          <w:rFonts w:ascii="Times New Roman" w:eastAsia="Times New Roman" w:hAnsi="Times New Roman" w:cs="Times New Roman"/>
          <w:noProof/>
          <w:color w:val="0000FF"/>
          <w:szCs w:val="24"/>
          <w:lang w:val="en-US"/>
        </w:rPr>
        <w:drawing>
          <wp:inline distT="0" distB="0" distL="0" distR="0" wp14:anchorId="13720D43" wp14:editId="19738654">
            <wp:extent cx="3811270" cy="2684145"/>
            <wp:effectExtent l="0" t="0" r="0" b="1905"/>
            <wp:docPr id="10" name="Obraz 10" descr="https://nobudgettravel.wordpress.com/2008/11/27/thursday-photo-friday-13/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obudgettravel.wordpress.com/2008/11/27/thursday-photo-friday-13/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682" w:rsidRPr="00302682" w:rsidRDefault="00302682" w:rsidP="00394040">
      <w:pPr>
        <w:jc w:val="both"/>
        <w:rPr>
          <w:lang w:eastAsia="pl-PL"/>
        </w:rPr>
      </w:pPr>
      <w:r w:rsidRPr="00302682">
        <w:rPr>
          <w:lang w:eastAsia="pl-PL"/>
        </w:rPr>
        <w:t xml:space="preserve">Niewidomi, badający słonia, widzą tylko jego część i na tej podstawie tworzą sobie najzupełniej fałszywy obraz całości. Nie neguję znaczenia dyscyplin takich jak finanse, kadry, produkcja, sprzedaż, marketing, zarządzanie infrastrukturę itp. dla funkcjonowania każdego biznesu; jednak dla zarządzania strategicznego konieczne jest widzenie całościowe. Takim podejściem jest re-engineering procesów biznesowych, czyli BPR. </w:t>
      </w:r>
    </w:p>
    <w:sectPr w:rsidR="00302682" w:rsidRPr="00302682" w:rsidSect="00012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50759"/>
    <w:multiLevelType w:val="multilevel"/>
    <w:tmpl w:val="2E62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C47BE"/>
    <w:multiLevelType w:val="multilevel"/>
    <w:tmpl w:val="1FB6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0F71B5"/>
    <w:multiLevelType w:val="hybridMultilevel"/>
    <w:tmpl w:val="08BC6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B58ED"/>
    <w:multiLevelType w:val="hybridMultilevel"/>
    <w:tmpl w:val="AB44B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96072"/>
    <w:multiLevelType w:val="multilevel"/>
    <w:tmpl w:val="84C4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7555B0"/>
    <w:multiLevelType w:val="multilevel"/>
    <w:tmpl w:val="1DC8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11"/>
    <w:rsid w:val="0001297C"/>
    <w:rsid w:val="0004774E"/>
    <w:rsid w:val="001414F8"/>
    <w:rsid w:val="002039A3"/>
    <w:rsid w:val="00210B11"/>
    <w:rsid w:val="00213EDC"/>
    <w:rsid w:val="002B104F"/>
    <w:rsid w:val="00302682"/>
    <w:rsid w:val="00383C19"/>
    <w:rsid w:val="00394040"/>
    <w:rsid w:val="004805E0"/>
    <w:rsid w:val="004A2F76"/>
    <w:rsid w:val="00503CD5"/>
    <w:rsid w:val="00601CD4"/>
    <w:rsid w:val="006536FD"/>
    <w:rsid w:val="0075437C"/>
    <w:rsid w:val="0076280B"/>
    <w:rsid w:val="008E0919"/>
    <w:rsid w:val="009342D9"/>
    <w:rsid w:val="009D2027"/>
    <w:rsid w:val="00A66A70"/>
    <w:rsid w:val="00BC02EC"/>
    <w:rsid w:val="00C2452D"/>
    <w:rsid w:val="00C86FAD"/>
    <w:rsid w:val="00CB48A6"/>
    <w:rsid w:val="00D26B82"/>
    <w:rsid w:val="00F103B6"/>
    <w:rsid w:val="00F27999"/>
    <w:rsid w:val="00F9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9CC"/>
    <w:pPr>
      <w:spacing w:before="16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7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2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302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3026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68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30268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30268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302682"/>
    <w:rPr>
      <w:color w:val="0000FF"/>
      <w:u w:val="single"/>
    </w:rPr>
  </w:style>
  <w:style w:type="character" w:customStyle="1" w:styleId="item-control">
    <w:name w:val="item-control"/>
    <w:basedOn w:val="DefaultParagraphFont"/>
    <w:rsid w:val="00302682"/>
  </w:style>
  <w:style w:type="character" w:customStyle="1" w:styleId="post-author">
    <w:name w:val="post-author"/>
    <w:basedOn w:val="DefaultParagraphFont"/>
    <w:rsid w:val="00302682"/>
  </w:style>
  <w:style w:type="character" w:customStyle="1" w:styleId="fn">
    <w:name w:val="fn"/>
    <w:basedOn w:val="DefaultParagraphFont"/>
    <w:rsid w:val="00302682"/>
  </w:style>
  <w:style w:type="character" w:customStyle="1" w:styleId="post-timestamp">
    <w:name w:val="post-timestamp"/>
    <w:basedOn w:val="DefaultParagraphFont"/>
    <w:rsid w:val="00302682"/>
  </w:style>
  <w:style w:type="character" w:customStyle="1" w:styleId="share-button-link-text">
    <w:name w:val="share-button-link-text"/>
    <w:basedOn w:val="DefaultParagraphFont"/>
    <w:rsid w:val="003026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26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2682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26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2682"/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ippy">
    <w:name w:val="zippy"/>
    <w:basedOn w:val="DefaultParagraphFont"/>
    <w:rsid w:val="00302682"/>
  </w:style>
  <w:style w:type="character" w:customStyle="1" w:styleId="post-count">
    <w:name w:val="post-count"/>
    <w:basedOn w:val="DefaultParagraphFont"/>
    <w:rsid w:val="00302682"/>
  </w:style>
  <w:style w:type="paragraph" w:styleId="ListParagraph">
    <w:name w:val="List Paragraph"/>
    <w:basedOn w:val="Normal"/>
    <w:uiPriority w:val="34"/>
    <w:qFormat/>
    <w:rsid w:val="001414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6A70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C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9CC"/>
    <w:pPr>
      <w:spacing w:before="16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7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2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302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3026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68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30268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30268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302682"/>
    <w:rPr>
      <w:color w:val="0000FF"/>
      <w:u w:val="single"/>
    </w:rPr>
  </w:style>
  <w:style w:type="character" w:customStyle="1" w:styleId="item-control">
    <w:name w:val="item-control"/>
    <w:basedOn w:val="DefaultParagraphFont"/>
    <w:rsid w:val="00302682"/>
  </w:style>
  <w:style w:type="character" w:customStyle="1" w:styleId="post-author">
    <w:name w:val="post-author"/>
    <w:basedOn w:val="DefaultParagraphFont"/>
    <w:rsid w:val="00302682"/>
  </w:style>
  <w:style w:type="character" w:customStyle="1" w:styleId="fn">
    <w:name w:val="fn"/>
    <w:basedOn w:val="DefaultParagraphFont"/>
    <w:rsid w:val="00302682"/>
  </w:style>
  <w:style w:type="character" w:customStyle="1" w:styleId="post-timestamp">
    <w:name w:val="post-timestamp"/>
    <w:basedOn w:val="DefaultParagraphFont"/>
    <w:rsid w:val="00302682"/>
  </w:style>
  <w:style w:type="character" w:customStyle="1" w:styleId="share-button-link-text">
    <w:name w:val="share-button-link-text"/>
    <w:basedOn w:val="DefaultParagraphFont"/>
    <w:rsid w:val="003026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26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2682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26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2682"/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ippy">
    <w:name w:val="zippy"/>
    <w:basedOn w:val="DefaultParagraphFont"/>
    <w:rsid w:val="00302682"/>
  </w:style>
  <w:style w:type="character" w:customStyle="1" w:styleId="post-count">
    <w:name w:val="post-count"/>
    <w:basedOn w:val="DefaultParagraphFont"/>
    <w:rsid w:val="00302682"/>
  </w:style>
  <w:style w:type="paragraph" w:styleId="ListParagraph">
    <w:name w:val="List Paragraph"/>
    <w:basedOn w:val="Normal"/>
    <w:uiPriority w:val="34"/>
    <w:qFormat/>
    <w:rsid w:val="001414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6A70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C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6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7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1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1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5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8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8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19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717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587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55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606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5658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139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03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0878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271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73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45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95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53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46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2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2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96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82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13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89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89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36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6098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118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162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75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223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75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68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022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183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331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41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86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7240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975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48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31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33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19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542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53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3989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261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471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2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649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936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8181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174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52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9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94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442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5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0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88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2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11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88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83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4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995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35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0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Walka_o_ogie%C5%84_(film)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pl.wikipedia.org/wiki/Heurystyka_%28informatyka%2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obudgettravel.wordpress.com/2008/11/27/thursday-photo-friday-13/" TargetMode="External"/><Relationship Id="rId7" Type="http://schemas.openxmlformats.org/officeDocument/2006/relationships/hyperlink" Target="http://www.computerworld.pl/warsztaty" TargetMode="External"/><Relationship Id="rId12" Type="http://schemas.openxmlformats.org/officeDocument/2006/relationships/hyperlink" Target="http://www.peoples.ru/technics/engineer/michael_martin_hammer/hammer_1.jpg" TargetMode="External"/><Relationship Id="rId17" Type="http://schemas.openxmlformats.org/officeDocument/2006/relationships/hyperlink" Target="http://pl.wikipedia.org/wiki/Uk%C5%82ad_scalony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://ntpm.pl" TargetMode="External"/><Relationship Id="rId11" Type="http://schemas.openxmlformats.org/officeDocument/2006/relationships/hyperlink" Target="http://www.nytimes.com/2008/09/05/business/05hammer.html?_r=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l.wikipedia.org/wiki/Apple_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unifrance.org/movie/1614/quest-for-fire" TargetMode="External"/><Relationship Id="rId19" Type="http://schemas.openxmlformats.org/officeDocument/2006/relationships/hyperlink" Target="http://www.startupover.com/en/wp-content/uploads/2014/07/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l.wikipedia.org/wiki/Strategia_%22b%C5%82%C4%99kitnego_oceanu%22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1581</Words>
  <Characters>9012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Orbium</Company>
  <LinksUpToDate>false</LinksUpToDate>
  <CharactersWithSpaces>10572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Bereza</dc:creator>
  <cp:lastModifiedBy>Rafal Stanczak</cp:lastModifiedBy>
  <cp:revision>2</cp:revision>
  <dcterms:created xsi:type="dcterms:W3CDTF">2015-04-13T06:09:00Z</dcterms:created>
  <dcterms:modified xsi:type="dcterms:W3CDTF">2015-04-13T06:09:00Z</dcterms:modified>
</cp:coreProperties>
</file>