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95FE" w14:textId="168BBFB6" w:rsidR="00EC362F" w:rsidRDefault="00730994" w:rsidP="00730994">
      <w:pPr>
        <w:spacing w:after="40" w:line="600" w:lineRule="auto"/>
        <w:jc w:val="center"/>
        <w:rPr>
          <w:rFonts w:ascii="Calibri Light" w:hAnsi="Calibri Light" w:cs="Calibri Light"/>
          <w:b/>
          <w:color w:val="1A1A2E"/>
          <w:sz w:val="52"/>
        </w:rPr>
      </w:pPr>
      <w:r>
        <w:rPr>
          <w:rFonts w:ascii="Calibri Light" w:hAnsi="Calibri Light" w:cs="Calibri Light"/>
          <w:b/>
          <w:color w:val="1A1A2E"/>
          <w:sz w:val="52"/>
        </w:rPr>
        <w:t>LANCE ANDREI ESPINA</w:t>
      </w:r>
    </w:p>
    <w:p w14:paraId="4AE78789" w14:textId="2F475D66" w:rsidR="00730994" w:rsidRDefault="00730994" w:rsidP="00730994">
      <w:pPr>
        <w:spacing w:after="120" w:line="280" w:lineRule="auto"/>
        <w:jc w:val="center"/>
        <w:rPr>
          <w:rFonts w:ascii="Calibri" w:hAnsi="Calibri" w:cs="Calibri"/>
          <w:color w:val="2F5C8A"/>
          <w:sz w:val="22"/>
        </w:rPr>
      </w:pPr>
      <w:r>
        <w:rPr>
          <w:rFonts w:ascii="Calibri" w:hAnsi="Calibri" w:cs="Calibri"/>
          <w:color w:val="2F5C8A"/>
          <w:sz w:val="22"/>
        </w:rPr>
        <w:t>FULL STACK .NET DEVELOPER</w:t>
      </w:r>
    </w:p>
    <w:p w14:paraId="52A6078E" w14:textId="321477DC" w:rsidR="00730994" w:rsidRDefault="00730994" w:rsidP="00730994">
      <w:pPr>
        <w:spacing w:after="120" w:line="240" w:lineRule="auto"/>
        <w:jc w:val="center"/>
        <w:rPr>
          <w:rFonts w:ascii="Calibri" w:hAnsi="Calibri" w:cs="Calibri"/>
          <w:color w:val="5A5A5A"/>
          <w:sz w:val="19"/>
        </w:rPr>
      </w:pPr>
      <w:r>
        <w:rPr>
          <w:rFonts w:ascii="Calibri" w:hAnsi="Calibri" w:cs="Calibri"/>
          <w:color w:val="5A5A5A"/>
          <w:sz w:val="19"/>
        </w:rPr>
        <w:t xml:space="preserve">0976 614 0473    |    lanceespina478@gmail.com    |    </w:t>
      </w:r>
      <w:hyperlink r:id="rId5" w:history="1">
        <w:r>
          <w:rPr>
            <w:rStyle w:val="Hyperlink"/>
          </w:rPr>
          <w:t>eca-client.runasp.net</w:t>
        </w:r>
      </w:hyperlink>
    </w:p>
    <w:p w14:paraId="7C06E5EF" w14:textId="77777777" w:rsidR="00730994" w:rsidRDefault="00730994" w:rsidP="00730994">
      <w:pPr>
        <w:pBdr>
          <w:top w:val="single" w:sz="4" w:space="0" w:color="auto"/>
          <w:bottom w:val="single" w:sz="4" w:space="0" w:color="969696"/>
        </w:pBdr>
        <w:spacing w:after="200" w:line="240" w:lineRule="auto"/>
        <w:jc w:val="center"/>
        <w:rPr>
          <w:rFonts w:ascii="Calibri" w:hAnsi="Calibri" w:cs="Calibri"/>
          <w:color w:val="2F5C8A"/>
          <w:sz w:val="4"/>
        </w:rPr>
      </w:pPr>
    </w:p>
    <w:p w14:paraId="0ED1B24A" w14:textId="1DB17FFA" w:rsidR="00730994" w:rsidRDefault="00730994" w:rsidP="00730994">
      <w:pPr>
        <w:pBdr>
          <w:top w:val="single" w:sz="4" w:space="0" w:color="auto"/>
          <w:bottom w:val="single" w:sz="4" w:space="0" w:color="969696"/>
        </w:pBdr>
        <w:spacing w:before="240" w:after="40" w:line="280" w:lineRule="auto"/>
        <w:rPr>
          <w:rFonts w:ascii="Calibri" w:hAnsi="Calibri" w:cs="Calibri"/>
          <w:b/>
          <w:color w:val="2F5C8A"/>
        </w:rPr>
      </w:pPr>
      <w:r>
        <w:rPr>
          <w:rFonts w:ascii="Calibri" w:hAnsi="Calibri" w:cs="Calibri"/>
          <w:b/>
          <w:color w:val="2F5C8A"/>
        </w:rPr>
        <w:t>SUMMARY</w:t>
      </w:r>
    </w:p>
    <w:p w14:paraId="0A56F22A" w14:textId="77777777" w:rsidR="00730994" w:rsidRDefault="00730994" w:rsidP="00730994">
      <w:pPr>
        <w:pBdr>
          <w:top w:val="single" w:sz="4" w:space="0" w:color="auto"/>
          <w:bottom w:val="single" w:sz="4" w:space="0" w:color="969696"/>
        </w:pBdr>
        <w:spacing w:after="120" w:line="280" w:lineRule="auto"/>
        <w:rPr>
          <w:rFonts w:ascii="Calibri" w:hAnsi="Calibri" w:cs="Calibri"/>
          <w:b/>
          <w:color w:val="969696"/>
          <w:sz w:val="4"/>
        </w:rPr>
      </w:pPr>
    </w:p>
    <w:p w14:paraId="20E7B801" w14:textId="0A0E7D2D" w:rsidR="00730994" w:rsidRDefault="00730994" w:rsidP="00730994">
      <w:pPr>
        <w:pBdr>
          <w:top w:val="single" w:sz="4" w:space="0" w:color="auto"/>
          <w:bottom w:val="single" w:sz="4" w:space="0" w:color="969696"/>
        </w:pBdr>
        <w:spacing w:after="80" w:line="270" w:lineRule="auto"/>
        <w:jc w:val="both"/>
        <w:rPr>
          <w:rFonts w:ascii="Calibri" w:hAnsi="Calibri" w:cs="Calibri"/>
          <w:color w:val="5A5A5A"/>
          <w:sz w:val="20"/>
        </w:rPr>
      </w:pPr>
      <w:r>
        <w:rPr>
          <w:rFonts w:ascii="Calibri" w:hAnsi="Calibri" w:cs="Calibri"/>
          <w:color w:val="5A5A5A"/>
          <w:sz w:val="20"/>
        </w:rPr>
        <w:t>Full-stack .NET developer with 6+ years of experience building government and enterprise information systems. Backend Developer/Software Engineer at Accenture on a Singapore-based project (2024-2025); now working full-time as an independent freelance developer and NCSC Project Development Officer III with Blazor WebAssembly, ASP.NET Core, Angular, Clean Architecture, Docker, and MSSQL. Strong track record shipping SOLID, well-tested, production-grade software.</w:t>
      </w:r>
    </w:p>
    <w:p w14:paraId="2D0DB4F3" w14:textId="01E3934A" w:rsidR="00730994" w:rsidRDefault="00730994" w:rsidP="00730994">
      <w:pPr>
        <w:pBdr>
          <w:top w:val="single" w:sz="4" w:space="0" w:color="auto"/>
          <w:bottom w:val="single" w:sz="4" w:space="0" w:color="969696"/>
        </w:pBdr>
        <w:spacing w:before="240" w:after="40" w:line="280" w:lineRule="auto"/>
        <w:rPr>
          <w:rFonts w:ascii="Calibri" w:hAnsi="Calibri" w:cs="Calibri"/>
          <w:b/>
          <w:color w:val="2F5C8A"/>
        </w:rPr>
      </w:pPr>
      <w:r>
        <w:rPr>
          <w:rFonts w:ascii="Calibri" w:hAnsi="Calibri" w:cs="Calibri"/>
          <w:b/>
          <w:color w:val="2F5C8A"/>
        </w:rPr>
        <w:t>SKILLS</w:t>
      </w:r>
    </w:p>
    <w:p w14:paraId="289CB4D4" w14:textId="77777777" w:rsidR="00730994" w:rsidRDefault="00730994" w:rsidP="00730994">
      <w:pPr>
        <w:pBdr>
          <w:top w:val="single" w:sz="4" w:space="0" w:color="auto"/>
          <w:bottom w:val="single" w:sz="4" w:space="0" w:color="969696"/>
        </w:pBdr>
        <w:spacing w:after="120" w:line="280" w:lineRule="auto"/>
        <w:rPr>
          <w:rFonts w:ascii="Calibri" w:hAnsi="Calibri" w:cs="Calibri"/>
          <w:b/>
          <w:color w:val="969696"/>
          <w:sz w:val="4"/>
        </w:rPr>
      </w:pPr>
    </w:p>
    <w:tbl>
      <w:tblPr>
        <w:tblW w:w="5000" w:type="pct"/>
        <w:tblLook w:val="0000" w:firstRow="0" w:lastRow="0" w:firstColumn="0" w:lastColumn="0" w:noHBand="0" w:noVBand="0"/>
      </w:tblPr>
      <w:tblGrid>
        <w:gridCol w:w="3360"/>
        <w:gridCol w:w="3360"/>
        <w:gridCol w:w="3360"/>
      </w:tblGrid>
      <w:tr w:rsidR="00730994" w14:paraId="70688266" w14:textId="77777777" w:rsidTr="00730994">
        <w:tblPrEx>
          <w:tblCellMar>
            <w:top w:w="0" w:type="dxa"/>
            <w:bottom w:w="0" w:type="dxa"/>
          </w:tblCellMar>
        </w:tblPrEx>
        <w:tc>
          <w:tcPr>
            <w:tcW w:w="3360" w:type="dxa"/>
            <w:tcMar>
              <w:top w:w="40" w:type="dxa"/>
              <w:left w:w="0" w:type="dxa"/>
              <w:bottom w:w="40" w:type="dxa"/>
            </w:tcMar>
          </w:tcPr>
          <w:p w14:paraId="1485E9AB" w14:textId="2F6364CA"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ASP.NET Core</w:t>
            </w:r>
          </w:p>
        </w:tc>
        <w:tc>
          <w:tcPr>
            <w:tcW w:w="3360" w:type="dxa"/>
            <w:tcMar>
              <w:top w:w="40" w:type="dxa"/>
              <w:left w:w="0" w:type="dxa"/>
              <w:bottom w:w="40" w:type="dxa"/>
            </w:tcMar>
          </w:tcPr>
          <w:p w14:paraId="7061EEC7" w14:textId="131E57BA"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Asp.Net Blazor / Blazor WebAssembly</w:t>
            </w:r>
          </w:p>
        </w:tc>
        <w:tc>
          <w:tcPr>
            <w:tcW w:w="3360" w:type="dxa"/>
            <w:tcMar>
              <w:top w:w="40" w:type="dxa"/>
              <w:left w:w="0" w:type="dxa"/>
              <w:bottom w:w="40" w:type="dxa"/>
            </w:tcMar>
          </w:tcPr>
          <w:p w14:paraId="78124831" w14:textId="0E1832D8"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Asp.Net Razor</w:t>
            </w:r>
          </w:p>
        </w:tc>
      </w:tr>
      <w:tr w:rsidR="00730994" w14:paraId="4F75BC49" w14:textId="77777777" w:rsidTr="00730994">
        <w:tblPrEx>
          <w:tblCellMar>
            <w:top w:w="0" w:type="dxa"/>
            <w:bottom w:w="0" w:type="dxa"/>
          </w:tblCellMar>
        </w:tblPrEx>
        <w:tc>
          <w:tcPr>
            <w:tcW w:w="3360" w:type="dxa"/>
            <w:tcMar>
              <w:top w:w="40" w:type="dxa"/>
              <w:left w:w="0" w:type="dxa"/>
              <w:bottom w:w="40" w:type="dxa"/>
            </w:tcMar>
          </w:tcPr>
          <w:p w14:paraId="745F73F8" w14:textId="51634BC1"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Asp.Net MVC</w:t>
            </w:r>
          </w:p>
        </w:tc>
        <w:tc>
          <w:tcPr>
            <w:tcW w:w="3360" w:type="dxa"/>
            <w:tcMar>
              <w:top w:w="40" w:type="dxa"/>
              <w:left w:w="0" w:type="dxa"/>
              <w:bottom w:w="40" w:type="dxa"/>
            </w:tcMar>
          </w:tcPr>
          <w:p w14:paraId="0CF0E71C" w14:textId="695E094C"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Entity Framework Core</w:t>
            </w:r>
          </w:p>
        </w:tc>
        <w:tc>
          <w:tcPr>
            <w:tcW w:w="3360" w:type="dxa"/>
            <w:tcMar>
              <w:top w:w="40" w:type="dxa"/>
              <w:left w:w="0" w:type="dxa"/>
              <w:bottom w:w="40" w:type="dxa"/>
            </w:tcMar>
          </w:tcPr>
          <w:p w14:paraId="10DED3F3" w14:textId="57978ECF"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Microsoft SQL Server</w:t>
            </w:r>
          </w:p>
        </w:tc>
      </w:tr>
      <w:tr w:rsidR="00730994" w14:paraId="05448692" w14:textId="77777777" w:rsidTr="00730994">
        <w:tblPrEx>
          <w:tblCellMar>
            <w:top w:w="0" w:type="dxa"/>
            <w:bottom w:w="0" w:type="dxa"/>
          </w:tblCellMar>
        </w:tblPrEx>
        <w:tc>
          <w:tcPr>
            <w:tcW w:w="3360" w:type="dxa"/>
            <w:tcMar>
              <w:top w:w="40" w:type="dxa"/>
              <w:left w:w="0" w:type="dxa"/>
              <w:bottom w:w="40" w:type="dxa"/>
            </w:tcMar>
          </w:tcPr>
          <w:p w14:paraId="72C52065" w14:textId="6C4E921C"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MySQL</w:t>
            </w:r>
          </w:p>
        </w:tc>
        <w:tc>
          <w:tcPr>
            <w:tcW w:w="3360" w:type="dxa"/>
            <w:tcMar>
              <w:top w:w="40" w:type="dxa"/>
              <w:left w:w="0" w:type="dxa"/>
              <w:bottom w:w="40" w:type="dxa"/>
            </w:tcMar>
          </w:tcPr>
          <w:p w14:paraId="0F78C7C4" w14:textId="1D482021"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Angular 22</w:t>
            </w:r>
          </w:p>
        </w:tc>
        <w:tc>
          <w:tcPr>
            <w:tcW w:w="3360" w:type="dxa"/>
            <w:tcMar>
              <w:top w:w="40" w:type="dxa"/>
              <w:left w:w="0" w:type="dxa"/>
              <w:bottom w:w="40" w:type="dxa"/>
            </w:tcMar>
          </w:tcPr>
          <w:p w14:paraId="27947475" w14:textId="73055173"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HTML/CSS</w:t>
            </w:r>
          </w:p>
        </w:tc>
      </w:tr>
      <w:tr w:rsidR="00730994" w14:paraId="4A35EAA6" w14:textId="77777777" w:rsidTr="00730994">
        <w:tblPrEx>
          <w:tblCellMar>
            <w:top w:w="0" w:type="dxa"/>
            <w:bottom w:w="0" w:type="dxa"/>
          </w:tblCellMar>
        </w:tblPrEx>
        <w:tc>
          <w:tcPr>
            <w:tcW w:w="3360" w:type="dxa"/>
            <w:tcMar>
              <w:top w:w="40" w:type="dxa"/>
              <w:left w:w="0" w:type="dxa"/>
              <w:bottom w:w="40" w:type="dxa"/>
            </w:tcMar>
          </w:tcPr>
          <w:p w14:paraId="30EB4F41" w14:textId="2E12A336"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REST API</w:t>
            </w:r>
          </w:p>
        </w:tc>
        <w:tc>
          <w:tcPr>
            <w:tcW w:w="3360" w:type="dxa"/>
            <w:tcMar>
              <w:top w:w="40" w:type="dxa"/>
              <w:left w:w="0" w:type="dxa"/>
              <w:bottom w:w="40" w:type="dxa"/>
            </w:tcMar>
          </w:tcPr>
          <w:p w14:paraId="4E4C3DA4" w14:textId="1C0C20F7"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MediatR / CQRS</w:t>
            </w:r>
          </w:p>
        </w:tc>
        <w:tc>
          <w:tcPr>
            <w:tcW w:w="3360" w:type="dxa"/>
            <w:tcMar>
              <w:top w:w="40" w:type="dxa"/>
              <w:left w:w="0" w:type="dxa"/>
              <w:bottom w:w="40" w:type="dxa"/>
            </w:tcMar>
          </w:tcPr>
          <w:p w14:paraId="5DE58BED" w14:textId="18596F1C"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FluentValidation</w:t>
            </w:r>
          </w:p>
        </w:tc>
      </w:tr>
      <w:tr w:rsidR="00730994" w14:paraId="352C332A" w14:textId="77777777" w:rsidTr="00730994">
        <w:tblPrEx>
          <w:tblCellMar>
            <w:top w:w="0" w:type="dxa"/>
            <w:bottom w:w="0" w:type="dxa"/>
          </w:tblCellMar>
        </w:tblPrEx>
        <w:tc>
          <w:tcPr>
            <w:tcW w:w="3360" w:type="dxa"/>
            <w:tcMar>
              <w:top w:w="40" w:type="dxa"/>
              <w:left w:w="0" w:type="dxa"/>
              <w:bottom w:w="40" w:type="dxa"/>
            </w:tcMar>
          </w:tcPr>
          <w:p w14:paraId="1177BD32" w14:textId="3A0854AC"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Clean Architecture</w:t>
            </w:r>
          </w:p>
        </w:tc>
        <w:tc>
          <w:tcPr>
            <w:tcW w:w="3360" w:type="dxa"/>
            <w:tcMar>
              <w:top w:w="40" w:type="dxa"/>
              <w:left w:w="0" w:type="dxa"/>
              <w:bottom w:w="40" w:type="dxa"/>
            </w:tcMar>
          </w:tcPr>
          <w:p w14:paraId="39A1E74E" w14:textId="6CA5199B"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JWT Authentication</w:t>
            </w:r>
          </w:p>
        </w:tc>
        <w:tc>
          <w:tcPr>
            <w:tcW w:w="3360" w:type="dxa"/>
            <w:tcMar>
              <w:top w:w="40" w:type="dxa"/>
              <w:left w:w="0" w:type="dxa"/>
              <w:bottom w:w="40" w:type="dxa"/>
            </w:tcMar>
          </w:tcPr>
          <w:p w14:paraId="13336166" w14:textId="14D44852"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Two-Factor Authentication (OTP)</w:t>
            </w:r>
          </w:p>
        </w:tc>
      </w:tr>
      <w:tr w:rsidR="00730994" w14:paraId="562D7C5D" w14:textId="77777777" w:rsidTr="00730994">
        <w:tblPrEx>
          <w:tblCellMar>
            <w:top w:w="0" w:type="dxa"/>
            <w:bottom w:w="0" w:type="dxa"/>
          </w:tblCellMar>
        </w:tblPrEx>
        <w:tc>
          <w:tcPr>
            <w:tcW w:w="3360" w:type="dxa"/>
            <w:tcMar>
              <w:top w:w="40" w:type="dxa"/>
              <w:left w:w="0" w:type="dxa"/>
              <w:bottom w:w="40" w:type="dxa"/>
            </w:tcMar>
          </w:tcPr>
          <w:p w14:paraId="7BB39311" w14:textId="2EE732C1"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SignalR</w:t>
            </w:r>
          </w:p>
        </w:tc>
        <w:tc>
          <w:tcPr>
            <w:tcW w:w="3360" w:type="dxa"/>
            <w:tcMar>
              <w:top w:w="40" w:type="dxa"/>
              <w:left w:w="0" w:type="dxa"/>
              <w:bottom w:w="40" w:type="dxa"/>
            </w:tcMar>
          </w:tcPr>
          <w:p w14:paraId="331DF7F3" w14:textId="7692DC18"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Docker</w:t>
            </w:r>
          </w:p>
        </w:tc>
        <w:tc>
          <w:tcPr>
            <w:tcW w:w="3360" w:type="dxa"/>
            <w:tcMar>
              <w:top w:w="40" w:type="dxa"/>
              <w:left w:w="0" w:type="dxa"/>
              <w:bottom w:w="40" w:type="dxa"/>
            </w:tcMar>
          </w:tcPr>
          <w:p w14:paraId="1FBDFA06" w14:textId="7B127795"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Azure</w:t>
            </w:r>
          </w:p>
        </w:tc>
      </w:tr>
      <w:tr w:rsidR="00730994" w14:paraId="10D56625" w14:textId="77777777" w:rsidTr="00730994">
        <w:tblPrEx>
          <w:tblCellMar>
            <w:top w:w="0" w:type="dxa"/>
            <w:bottom w:w="0" w:type="dxa"/>
          </w:tblCellMar>
        </w:tblPrEx>
        <w:tc>
          <w:tcPr>
            <w:tcW w:w="3360" w:type="dxa"/>
            <w:tcMar>
              <w:top w:w="40" w:type="dxa"/>
              <w:left w:w="0" w:type="dxa"/>
              <w:bottom w:w="40" w:type="dxa"/>
            </w:tcMar>
          </w:tcPr>
          <w:p w14:paraId="2A08E0DD" w14:textId="0E827A81"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Azure Repository</w:t>
            </w:r>
          </w:p>
        </w:tc>
        <w:tc>
          <w:tcPr>
            <w:tcW w:w="3360" w:type="dxa"/>
            <w:tcMar>
              <w:top w:w="40" w:type="dxa"/>
              <w:left w:w="0" w:type="dxa"/>
              <w:bottom w:w="40" w:type="dxa"/>
            </w:tcMar>
          </w:tcPr>
          <w:p w14:paraId="31A75966" w14:textId="3EA26594"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CI/CD</w:t>
            </w:r>
          </w:p>
        </w:tc>
        <w:tc>
          <w:tcPr>
            <w:tcW w:w="3360" w:type="dxa"/>
            <w:tcMar>
              <w:top w:w="40" w:type="dxa"/>
              <w:left w:w="0" w:type="dxa"/>
              <w:bottom w:w="40" w:type="dxa"/>
            </w:tcMar>
          </w:tcPr>
          <w:p w14:paraId="7C1D7318" w14:textId="771FB9E0"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GIT</w:t>
            </w:r>
          </w:p>
        </w:tc>
      </w:tr>
      <w:tr w:rsidR="00730994" w14:paraId="785E0667" w14:textId="77777777" w:rsidTr="00730994">
        <w:tblPrEx>
          <w:tblCellMar>
            <w:top w:w="0" w:type="dxa"/>
            <w:bottom w:w="0" w:type="dxa"/>
          </w:tblCellMar>
        </w:tblPrEx>
        <w:tc>
          <w:tcPr>
            <w:tcW w:w="3360" w:type="dxa"/>
            <w:tcMar>
              <w:top w:w="40" w:type="dxa"/>
              <w:left w:w="0" w:type="dxa"/>
              <w:bottom w:w="40" w:type="dxa"/>
            </w:tcMar>
          </w:tcPr>
          <w:p w14:paraId="65BC47D2" w14:textId="172AC1C9"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Swagger / OpenAPI</w:t>
            </w:r>
          </w:p>
        </w:tc>
        <w:tc>
          <w:tcPr>
            <w:tcW w:w="3360" w:type="dxa"/>
            <w:tcMar>
              <w:top w:w="40" w:type="dxa"/>
              <w:left w:w="0" w:type="dxa"/>
              <w:bottom w:w="40" w:type="dxa"/>
            </w:tcMar>
          </w:tcPr>
          <w:p w14:paraId="031C2DD7" w14:textId="5E58F5CA"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PDF &amp; Excel Reporting (QuestPDF, ClosedXML)</w:t>
            </w:r>
          </w:p>
        </w:tc>
        <w:tc>
          <w:tcPr>
            <w:tcW w:w="3360" w:type="dxa"/>
            <w:tcMar>
              <w:top w:w="40" w:type="dxa"/>
              <w:left w:w="0" w:type="dxa"/>
              <w:bottom w:w="40" w:type="dxa"/>
            </w:tcMar>
          </w:tcPr>
          <w:p w14:paraId="6B174FD1" w14:textId="15DA21F3"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Unit Testing</w:t>
            </w:r>
          </w:p>
        </w:tc>
      </w:tr>
      <w:tr w:rsidR="00730994" w14:paraId="5C8BFB41" w14:textId="77777777" w:rsidTr="00730994">
        <w:tblPrEx>
          <w:tblCellMar>
            <w:top w:w="0" w:type="dxa"/>
            <w:bottom w:w="0" w:type="dxa"/>
          </w:tblCellMar>
        </w:tblPrEx>
        <w:tc>
          <w:tcPr>
            <w:tcW w:w="3360" w:type="dxa"/>
            <w:tcMar>
              <w:top w:w="40" w:type="dxa"/>
              <w:left w:w="0" w:type="dxa"/>
              <w:bottom w:w="40" w:type="dxa"/>
            </w:tcMar>
          </w:tcPr>
          <w:p w14:paraId="4A28898A" w14:textId="6C551967"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SOLID Principles</w:t>
            </w:r>
          </w:p>
        </w:tc>
        <w:tc>
          <w:tcPr>
            <w:tcW w:w="3360" w:type="dxa"/>
            <w:tcMar>
              <w:top w:w="40" w:type="dxa"/>
              <w:left w:w="0" w:type="dxa"/>
              <w:bottom w:w="40" w:type="dxa"/>
            </w:tcMar>
          </w:tcPr>
          <w:p w14:paraId="1031512C" w14:textId="17BC721E"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KAFKA</w:t>
            </w:r>
          </w:p>
        </w:tc>
        <w:tc>
          <w:tcPr>
            <w:tcW w:w="3360" w:type="dxa"/>
            <w:tcMar>
              <w:top w:w="40" w:type="dxa"/>
              <w:left w:w="0" w:type="dxa"/>
              <w:bottom w:w="40" w:type="dxa"/>
            </w:tcMar>
          </w:tcPr>
          <w:p w14:paraId="4F03B6E3" w14:textId="33729961"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Desktop Application Development</w:t>
            </w:r>
          </w:p>
        </w:tc>
      </w:tr>
      <w:tr w:rsidR="00730994" w14:paraId="2514F0B7" w14:textId="77777777" w:rsidTr="00730994">
        <w:tblPrEx>
          <w:tblCellMar>
            <w:top w:w="0" w:type="dxa"/>
            <w:bottom w:w="0" w:type="dxa"/>
          </w:tblCellMar>
        </w:tblPrEx>
        <w:tc>
          <w:tcPr>
            <w:tcW w:w="3360" w:type="dxa"/>
            <w:tcMar>
              <w:top w:w="40" w:type="dxa"/>
              <w:left w:w="0" w:type="dxa"/>
              <w:bottom w:w="40" w:type="dxa"/>
            </w:tcMar>
          </w:tcPr>
          <w:p w14:paraId="0132CFD3" w14:textId="4E72E5B8" w:rsidR="00730994" w:rsidRPr="00730994" w:rsidRDefault="00730994" w:rsidP="00730994">
            <w:pPr>
              <w:spacing w:after="120" w:line="280" w:lineRule="auto"/>
              <w:rPr>
                <w:rFonts w:ascii="Calibri" w:hAnsi="Calibri" w:cs="Calibri"/>
                <w:color w:val="5A5A5A"/>
                <w:sz w:val="19"/>
              </w:rPr>
            </w:pPr>
            <w:r w:rsidRPr="00730994">
              <w:rPr>
                <w:rFonts w:ascii="Calibri" w:hAnsi="Calibri" w:cs="Calibri"/>
                <w:color w:val="5A5A5A"/>
                <w:sz w:val="19"/>
              </w:rPr>
              <w:t>•  AI</w:t>
            </w:r>
          </w:p>
        </w:tc>
        <w:tc>
          <w:tcPr>
            <w:tcW w:w="3360" w:type="dxa"/>
          </w:tcPr>
          <w:p w14:paraId="155B71A6" w14:textId="77777777" w:rsidR="00730994" w:rsidRDefault="00730994" w:rsidP="00730994">
            <w:pPr>
              <w:spacing w:after="120" w:line="280" w:lineRule="auto"/>
              <w:rPr>
                <w:rFonts w:ascii="Calibri" w:hAnsi="Calibri" w:cs="Calibri"/>
                <w:b/>
                <w:color w:val="969696"/>
                <w:sz w:val="4"/>
              </w:rPr>
            </w:pPr>
          </w:p>
        </w:tc>
        <w:tc>
          <w:tcPr>
            <w:tcW w:w="3360" w:type="dxa"/>
          </w:tcPr>
          <w:p w14:paraId="7023B649" w14:textId="77777777" w:rsidR="00730994" w:rsidRDefault="00730994" w:rsidP="00730994">
            <w:pPr>
              <w:spacing w:after="120" w:line="280" w:lineRule="auto"/>
              <w:rPr>
                <w:rFonts w:ascii="Calibri" w:hAnsi="Calibri" w:cs="Calibri"/>
                <w:b/>
                <w:color w:val="969696"/>
                <w:sz w:val="4"/>
              </w:rPr>
            </w:pPr>
          </w:p>
        </w:tc>
      </w:tr>
    </w:tbl>
    <w:p w14:paraId="775D38E7" w14:textId="28E3A8A0" w:rsidR="00730994" w:rsidRDefault="00730994" w:rsidP="00730994">
      <w:pPr>
        <w:pBdr>
          <w:top w:val="single" w:sz="4" w:space="0" w:color="auto"/>
        </w:pBdr>
        <w:spacing w:after="40" w:line="240" w:lineRule="auto"/>
        <w:rPr>
          <w:rFonts w:ascii="Calibri" w:hAnsi="Calibri" w:cs="Calibri"/>
          <w:color w:val="000000"/>
          <w:sz w:val="8"/>
        </w:rPr>
      </w:pPr>
      <w:r>
        <w:rPr>
          <w:rFonts w:ascii="Calibri" w:hAnsi="Calibri" w:cs="Calibri"/>
          <w:color w:val="000000"/>
          <w:sz w:val="8"/>
        </w:rPr>
        <w:t xml:space="preserve"> </w:t>
      </w:r>
    </w:p>
    <w:p w14:paraId="70AEF24F" w14:textId="0292C5A0" w:rsidR="00730994" w:rsidRDefault="00730994" w:rsidP="00730994">
      <w:pPr>
        <w:pBdr>
          <w:top w:val="single" w:sz="4" w:space="0" w:color="auto"/>
        </w:pBdr>
        <w:spacing w:before="240" w:after="40" w:line="280" w:lineRule="auto"/>
        <w:rPr>
          <w:rFonts w:ascii="Calibri" w:hAnsi="Calibri" w:cs="Calibri"/>
          <w:b/>
          <w:color w:val="2F5C8A"/>
        </w:rPr>
      </w:pPr>
      <w:r>
        <w:rPr>
          <w:rFonts w:ascii="Calibri" w:hAnsi="Calibri" w:cs="Calibri"/>
          <w:b/>
          <w:color w:val="2F5C8A"/>
        </w:rPr>
        <w:t>WORK EXPERIENCE</w:t>
      </w:r>
    </w:p>
    <w:p w14:paraId="462B5C1A" w14:textId="77777777" w:rsidR="00730994" w:rsidRDefault="00730994" w:rsidP="00730994">
      <w:pPr>
        <w:pBdr>
          <w:top w:val="single" w:sz="4" w:space="0" w:color="auto"/>
        </w:pBdr>
        <w:spacing w:after="120" w:line="280" w:lineRule="auto"/>
        <w:rPr>
          <w:rFonts w:ascii="Calibri" w:hAnsi="Calibri" w:cs="Calibri"/>
          <w:b/>
          <w:color w:val="969696"/>
          <w:sz w:val="4"/>
        </w:rPr>
      </w:pPr>
    </w:p>
    <w:p w14:paraId="29C0D53D" w14:textId="2DE89E1A"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Freelance Software Developer / NCSC Project Development Officer III</w:t>
      </w:r>
      <w:r>
        <w:rPr>
          <w:rFonts w:ascii="Calibri" w:hAnsi="Calibri" w:cs="Calibri"/>
          <w:b/>
          <w:color w:val="1A1A2E"/>
          <w:sz w:val="23"/>
        </w:rPr>
        <w:tab/>
      </w:r>
      <w:r>
        <w:rPr>
          <w:rFonts w:ascii="Calibri" w:hAnsi="Calibri" w:cs="Calibri"/>
          <w:i/>
          <w:color w:val="5A5A5A"/>
          <w:sz w:val="19"/>
        </w:rPr>
        <w:t>October 2025 - Present</w:t>
      </w:r>
    </w:p>
    <w:p w14:paraId="16303A70" w14:textId="533E8E50"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Freelance / Independent Contractor / Contract of Service  |  Blazor WebAssembly, Angular 22, ASP.NET Core, EF Core, MSSQL, MediatR, FluentValidation, SignalR, Docker</w:t>
      </w:r>
    </w:p>
    <w:p w14:paraId="20CA01A2" w14:textId="383247F7" w:rsidR="00730994" w:rsidRDefault="00730994" w:rsidP="00730994">
      <w:pPr>
        <w:pStyle w:val="ListParagraph"/>
        <w:keepNext/>
        <w:numPr>
          <w:ilvl w:val="0"/>
          <w:numId w:val="1"/>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Design and build full-stack information systems end-to-end for independent clients, using Blazor WebAssembly and ASP.NET Core Web API on a Clean Architecture and CQRS (MediatR) foundation.</w:t>
      </w:r>
    </w:p>
    <w:p w14:paraId="18D62784" w14:textId="5AAE05BA" w:rsidR="00730994" w:rsidRDefault="00730994" w:rsidP="00730994">
      <w:pPr>
        <w:pStyle w:val="ListParagraph"/>
        <w:keepNext/>
        <w:numPr>
          <w:ilvl w:val="0"/>
          <w:numId w:val="1"/>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Implement JWT-based authentication with two-factor verification (OTP), real-time features with SignalR, and automated PDF/Excel report generation, while containerizing applications with Docker for consistent, repeatable deployments.</w:t>
      </w:r>
    </w:p>
    <w:p w14:paraId="6C4BE8D5" w14:textId="03877E12" w:rsidR="00730994" w:rsidRDefault="00730994" w:rsidP="00730994">
      <w:pPr>
        <w:pStyle w:val="ListParagraph"/>
        <w:keepNext/>
        <w:numPr>
          <w:ilvl w:val="0"/>
          <w:numId w:val="1"/>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Currently building Vendo POS, a multi-store point-of-sale platform for retail stores, coffee shops, and pharmacies, using Angular 22 and an ASP.NET Core Web API on the same Clean Architecture pattern, containerized with Docker and backed by MSSQL.</w:t>
      </w:r>
    </w:p>
    <w:p w14:paraId="0990175A" w14:textId="4643A859"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Software Engineer/ Backend Developer (Docker, Kafka, Azure, Git, C#, .Net, MSSQL, ASP.Net, Angular, HTML/CSS)</w:t>
      </w:r>
      <w:r>
        <w:rPr>
          <w:rFonts w:ascii="Calibri" w:hAnsi="Calibri" w:cs="Calibri"/>
          <w:b/>
          <w:color w:val="1A1A2E"/>
          <w:sz w:val="23"/>
        </w:rPr>
        <w:tab/>
      </w:r>
      <w:r>
        <w:rPr>
          <w:rFonts w:ascii="Calibri" w:hAnsi="Calibri" w:cs="Calibri"/>
          <w:i/>
          <w:color w:val="5A5A5A"/>
          <w:sz w:val="19"/>
        </w:rPr>
        <w:t>October 2024 - October 2025</w:t>
      </w:r>
    </w:p>
    <w:p w14:paraId="4CA1645F" w14:textId="669473B7"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Accenture Singapore Based Project</w:t>
      </w:r>
    </w:p>
    <w:p w14:paraId="666833DE" w14:textId="75961EE2" w:rsidR="00730994" w:rsidRDefault="00730994" w:rsidP="00730994">
      <w:pPr>
        <w:pStyle w:val="ListParagraph"/>
        <w:keepNext/>
        <w:numPr>
          <w:ilvl w:val="0"/>
          <w:numId w:val="2"/>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Delivered robust and scalable backend software as a developer on a Singapore-based project, applying advanced industry coding techniques across Azure, Git, Azure Repositories, C#.NET, Angular, HTML/CSS, Docker, and MSSQL.</w:t>
      </w:r>
    </w:p>
    <w:p w14:paraId="7998102F" w14:textId="4C226246" w:rsidR="00730994" w:rsidRDefault="00730994" w:rsidP="00730994">
      <w:pPr>
        <w:pStyle w:val="ListParagraph"/>
        <w:keepNext/>
        <w:numPr>
          <w:ilvl w:val="0"/>
          <w:numId w:val="2"/>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Adhered to SOLID principles and authored comprehensive unit tests prior to every deployment to the development environment.</w:t>
      </w:r>
    </w:p>
    <w:p w14:paraId="32C31F7F" w14:textId="7FB26BE5"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Information Technology Officer I (C#, Winforms, Angular, ASP.Net Core, EF Core, MVC, DevExpress, GitHub)</w:t>
      </w:r>
      <w:r>
        <w:rPr>
          <w:rFonts w:ascii="Calibri" w:hAnsi="Calibri" w:cs="Calibri"/>
          <w:b/>
          <w:color w:val="1A1A2E"/>
          <w:sz w:val="23"/>
        </w:rPr>
        <w:tab/>
      </w:r>
      <w:r>
        <w:rPr>
          <w:rFonts w:ascii="Calibri" w:hAnsi="Calibri" w:cs="Calibri"/>
          <w:i/>
          <w:color w:val="5A5A5A"/>
          <w:sz w:val="19"/>
        </w:rPr>
        <w:t>January 2024 - October 2024</w:t>
      </w:r>
    </w:p>
    <w:p w14:paraId="536FD88A" w14:textId="04D30B11"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Department of Social Welfare and Development</w:t>
      </w:r>
    </w:p>
    <w:p w14:paraId="7EF69431" w14:textId="2115E6D8" w:rsidR="00730994" w:rsidRDefault="00730994" w:rsidP="00730994">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an information system managing millions of data points across the entire Caraga region in Mindanao, using a C# Windows Application for complex transactions and ASP.NET Razor with Syncfusion UI components for information viewing and data entry.</w:t>
      </w:r>
    </w:p>
    <w:p w14:paraId="6D15560E" w14:textId="574AF4D0"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Computer Programmer II (C#, Angular, Winforms, Desktop Application, MySql)</w:t>
      </w:r>
      <w:r>
        <w:rPr>
          <w:rFonts w:ascii="Calibri" w:hAnsi="Calibri" w:cs="Calibri"/>
          <w:b/>
          <w:color w:val="1A1A2E"/>
          <w:sz w:val="23"/>
        </w:rPr>
        <w:tab/>
      </w:r>
      <w:r>
        <w:rPr>
          <w:rFonts w:ascii="Calibri" w:hAnsi="Calibri" w:cs="Calibri"/>
          <w:i/>
          <w:color w:val="5A5A5A"/>
          <w:sz w:val="19"/>
        </w:rPr>
        <w:t>May 2023 - January 2024</w:t>
      </w:r>
    </w:p>
    <w:p w14:paraId="713CCA69" w14:textId="442E1E59"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Department of Social Welfare and Development</w:t>
      </w:r>
    </w:p>
    <w:p w14:paraId="4BDBF59F" w14:textId="12C1577D" w:rsidR="00730994" w:rsidRDefault="00730994" w:rsidP="00730994">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a queuing system that significantly improved overall transaction efficiency by managing all entities for a seamless, organized process flow.</w:t>
      </w:r>
    </w:p>
    <w:p w14:paraId="7E5B0DA0" w14:textId="6A370FF3"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Programmer (C#.NET, Adobe Products)</w:t>
      </w:r>
      <w:r>
        <w:rPr>
          <w:rFonts w:ascii="Calibri" w:hAnsi="Calibri" w:cs="Calibri"/>
          <w:b/>
          <w:color w:val="1A1A2E"/>
          <w:sz w:val="23"/>
        </w:rPr>
        <w:tab/>
      </w:r>
      <w:r>
        <w:rPr>
          <w:rFonts w:ascii="Calibri" w:hAnsi="Calibri" w:cs="Calibri"/>
          <w:i/>
          <w:color w:val="5A5A5A"/>
          <w:sz w:val="19"/>
        </w:rPr>
        <w:t>September 2021 - May 2023</w:t>
      </w:r>
    </w:p>
    <w:p w14:paraId="0E44C78C" w14:textId="7FA80BEA"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Local Government Unit Carrascal</w:t>
      </w:r>
    </w:p>
    <w:p w14:paraId="1D2C646F" w14:textId="5083CE43" w:rsidR="00730994" w:rsidRDefault="00730994" w:rsidP="00730994">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Served as graphic designer and photographer while developing computer innovations to support Local Government Unit of Carrascal operations.</w:t>
      </w:r>
    </w:p>
    <w:p w14:paraId="146FBE9D" w14:textId="5EE8F31A"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Technician/Programmer (C# Winforms, MySql, MSSQL)</w:t>
      </w:r>
      <w:r>
        <w:rPr>
          <w:rFonts w:ascii="Calibri" w:hAnsi="Calibri" w:cs="Calibri"/>
          <w:b/>
          <w:color w:val="1A1A2E"/>
          <w:sz w:val="23"/>
        </w:rPr>
        <w:tab/>
      </w:r>
      <w:r>
        <w:rPr>
          <w:rFonts w:ascii="Calibri" w:hAnsi="Calibri" w:cs="Calibri"/>
          <w:i/>
          <w:color w:val="5A5A5A"/>
          <w:sz w:val="19"/>
        </w:rPr>
        <w:t>June 2020 - September 2021</w:t>
      </w:r>
    </w:p>
    <w:p w14:paraId="3BB21AB9" w14:textId="3AB80B0A"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CTP Shipping Lines Corporation</w:t>
      </w:r>
    </w:p>
    <w:p w14:paraId="41FF768D" w14:textId="5D107360" w:rsidR="00730994" w:rsidRDefault="00730994" w:rsidP="00730994">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Developed multiple systems - including a biometric daily time record system with RFID and other information systems - that transformed the company into a fully digital-savvy organization with efficient, seamless transactions.</w:t>
      </w:r>
    </w:p>
    <w:p w14:paraId="02A0F6D6" w14:textId="00EFBF16"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Specialist (Networking, C#.NET, Winforms, SEO, MSSQL)</w:t>
      </w:r>
      <w:r>
        <w:rPr>
          <w:rFonts w:ascii="Calibri" w:hAnsi="Calibri" w:cs="Calibri"/>
          <w:b/>
          <w:color w:val="1A1A2E"/>
          <w:sz w:val="23"/>
        </w:rPr>
        <w:tab/>
      </w:r>
      <w:r>
        <w:rPr>
          <w:rFonts w:ascii="Calibri" w:hAnsi="Calibri" w:cs="Calibri"/>
          <w:i/>
          <w:color w:val="5A5A5A"/>
          <w:sz w:val="19"/>
        </w:rPr>
        <w:t>May 2019 - May 2020</w:t>
      </w:r>
    </w:p>
    <w:p w14:paraId="0D4A844C" w14:textId="7EC20413"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South-pole Central Hotel</w:t>
      </w:r>
    </w:p>
    <w:p w14:paraId="0B10D27C" w14:textId="636DFD5C" w:rsidR="00730994" w:rsidRDefault="00730994" w:rsidP="00730994">
      <w:pPr>
        <w:pStyle w:val="ListParagraph"/>
        <w:keepNext/>
        <w:numPr>
          <w:ilvl w:val="0"/>
          <w:numId w:val="3"/>
        </w:numPr>
        <w:pBdr>
          <w:top w:val="single" w:sz="4" w:space="0" w:color="auto"/>
          <w:bottom w:val="single" w:sz="2" w:space="8" w:color="969696"/>
        </w:pBdr>
        <w:tabs>
          <w:tab w:val="right" w:pos="10080"/>
        </w:tabs>
        <w:spacing w:before="200" w:after="200" w:line="260" w:lineRule="auto"/>
        <w:jc w:val="both"/>
        <w:rPr>
          <w:rFonts w:ascii="Calibri" w:hAnsi="Calibri" w:cs="Calibri"/>
          <w:color w:val="5A5A5A"/>
          <w:sz w:val="20"/>
        </w:rPr>
      </w:pPr>
      <w:r>
        <w:rPr>
          <w:rFonts w:ascii="Calibri" w:hAnsi="Calibri" w:cs="Calibri"/>
          <w:color w:val="5A5A5A"/>
          <w:sz w:val="20"/>
        </w:rPr>
        <w:t>Managed network infrastructure, computer hardware, and CCTV systems while serving as the hotel's SEO specialist.</w:t>
      </w:r>
    </w:p>
    <w:p w14:paraId="753F3CC7" w14:textId="16F2DEAB" w:rsidR="00730994" w:rsidRDefault="00730994" w:rsidP="00730994">
      <w:pPr>
        <w:keepNext/>
        <w:pBdr>
          <w:top w:val="single" w:sz="4" w:space="0" w:color="auto"/>
        </w:pBdr>
        <w:tabs>
          <w:tab w:val="right" w:pos="10080"/>
        </w:tabs>
        <w:spacing w:before="200" w:after="0" w:line="280" w:lineRule="auto"/>
        <w:rPr>
          <w:rFonts w:ascii="Calibri" w:hAnsi="Calibri" w:cs="Calibri"/>
          <w:i/>
          <w:color w:val="5A5A5A"/>
          <w:sz w:val="19"/>
        </w:rPr>
      </w:pPr>
      <w:r>
        <w:rPr>
          <w:rFonts w:ascii="Calibri" w:hAnsi="Calibri" w:cs="Calibri"/>
          <w:b/>
          <w:color w:val="1A1A2E"/>
          <w:sz w:val="23"/>
        </w:rPr>
        <w:t>I.T. Software Developer Internship (C#.NET, Winforms, PHP, Mysql, HTML &amp; CSS)</w:t>
      </w:r>
      <w:r>
        <w:rPr>
          <w:rFonts w:ascii="Calibri" w:hAnsi="Calibri" w:cs="Calibri"/>
          <w:b/>
          <w:color w:val="1A1A2E"/>
          <w:sz w:val="23"/>
        </w:rPr>
        <w:tab/>
      </w:r>
      <w:r>
        <w:rPr>
          <w:rFonts w:ascii="Calibri" w:hAnsi="Calibri" w:cs="Calibri"/>
          <w:i/>
          <w:color w:val="5A5A5A"/>
          <w:sz w:val="19"/>
        </w:rPr>
        <w:t>October 2018 - January 2019</w:t>
      </w:r>
    </w:p>
    <w:p w14:paraId="1F007CD9" w14:textId="70C25949" w:rsidR="00730994" w:rsidRDefault="00730994" w:rsidP="00730994">
      <w:pPr>
        <w:keepNext/>
        <w:pBdr>
          <w:top w:val="single" w:sz="4" w:space="0" w:color="auto"/>
        </w:pBdr>
        <w:tabs>
          <w:tab w:val="right" w:pos="10080"/>
        </w:tabs>
        <w:spacing w:before="200" w:after="60" w:line="240" w:lineRule="auto"/>
        <w:rPr>
          <w:rFonts w:ascii="Calibri" w:hAnsi="Calibri" w:cs="Calibri"/>
          <w:color w:val="2F5C8A"/>
          <w:sz w:val="20"/>
        </w:rPr>
      </w:pPr>
      <w:r>
        <w:rPr>
          <w:rFonts w:ascii="Calibri" w:hAnsi="Calibri" w:cs="Calibri"/>
          <w:color w:val="2F5C8A"/>
          <w:sz w:val="20"/>
        </w:rPr>
        <w:t>Strategic Network Inc.</w:t>
      </w:r>
    </w:p>
    <w:p w14:paraId="69BF536F" w14:textId="0F794ACF" w:rsidR="00730994" w:rsidRDefault="00730994" w:rsidP="00730994">
      <w:pPr>
        <w:pStyle w:val="ListParagraph"/>
        <w:keepNext/>
        <w:numPr>
          <w:ilvl w:val="0"/>
          <w:numId w:val="3"/>
        </w:numPr>
        <w:pBdr>
          <w:top w:val="single" w:sz="4" w:space="0" w:color="auto"/>
        </w:pBdr>
        <w:tabs>
          <w:tab w:val="right" w:pos="10080"/>
        </w:tabs>
        <w:spacing w:before="200" w:after="120" w:line="260" w:lineRule="auto"/>
        <w:jc w:val="both"/>
        <w:rPr>
          <w:rFonts w:ascii="Calibri" w:hAnsi="Calibri" w:cs="Calibri"/>
          <w:color w:val="5A5A5A"/>
          <w:sz w:val="20"/>
        </w:rPr>
      </w:pPr>
      <w:r>
        <w:rPr>
          <w:rFonts w:ascii="Calibri" w:hAnsi="Calibri" w:cs="Calibri"/>
          <w:color w:val="5A5A5A"/>
          <w:sz w:val="20"/>
        </w:rPr>
        <w:t>Developed an accounting and payroll system, gaining hands-on experience under a professional IT team.</w:t>
      </w:r>
    </w:p>
    <w:p w14:paraId="62888A3D" w14:textId="0FD603AD" w:rsidR="00730994" w:rsidRDefault="00730994" w:rsidP="00730994">
      <w:pPr>
        <w:keepNext/>
        <w:pBdr>
          <w:top w:val="single" w:sz="4" w:space="0" w:color="auto"/>
        </w:pBdr>
        <w:tabs>
          <w:tab w:val="right" w:pos="10080"/>
        </w:tabs>
        <w:spacing w:before="240" w:after="40" w:line="280" w:lineRule="auto"/>
        <w:rPr>
          <w:rFonts w:ascii="Calibri" w:hAnsi="Calibri" w:cs="Calibri"/>
          <w:b/>
          <w:color w:val="2F5C8A"/>
        </w:rPr>
      </w:pPr>
      <w:r>
        <w:rPr>
          <w:rFonts w:ascii="Calibri" w:hAnsi="Calibri" w:cs="Calibri"/>
          <w:b/>
          <w:color w:val="2F5C8A"/>
        </w:rPr>
        <w:t>EDUCATION</w:t>
      </w:r>
    </w:p>
    <w:p w14:paraId="5FE17FAB" w14:textId="77777777" w:rsidR="00730994" w:rsidRDefault="00730994" w:rsidP="00730994">
      <w:pPr>
        <w:keepNext/>
        <w:pBdr>
          <w:top w:val="single" w:sz="4" w:space="0" w:color="auto"/>
        </w:pBdr>
        <w:tabs>
          <w:tab w:val="right" w:pos="10080"/>
        </w:tabs>
        <w:spacing w:after="120" w:line="280" w:lineRule="auto"/>
        <w:rPr>
          <w:rFonts w:ascii="Calibri" w:hAnsi="Calibri" w:cs="Calibri"/>
          <w:b/>
          <w:color w:val="969696"/>
          <w:sz w:val="4"/>
        </w:rPr>
      </w:pPr>
    </w:p>
    <w:p w14:paraId="33F6C3C3" w14:textId="67ADDBF3" w:rsidR="00730994" w:rsidRDefault="00730994" w:rsidP="00730994">
      <w:pPr>
        <w:keepNext/>
        <w:pBdr>
          <w:top w:val="single" w:sz="4" w:space="0" w:color="auto"/>
        </w:pBdr>
        <w:tabs>
          <w:tab w:val="right" w:pos="10080"/>
        </w:tabs>
        <w:spacing w:before="80" w:after="0" w:line="280" w:lineRule="auto"/>
        <w:rPr>
          <w:rFonts w:ascii="Calibri" w:hAnsi="Calibri" w:cs="Calibri"/>
          <w:i/>
          <w:color w:val="5A5A5A"/>
          <w:sz w:val="19"/>
        </w:rPr>
      </w:pPr>
      <w:r>
        <w:rPr>
          <w:rFonts w:ascii="Calibri" w:hAnsi="Calibri" w:cs="Calibri"/>
          <w:b/>
          <w:color w:val="1A1A2E"/>
          <w:sz w:val="23"/>
        </w:rPr>
        <w:t>Bachelor of Science in Information Technology</w:t>
      </w:r>
      <w:r>
        <w:rPr>
          <w:rFonts w:ascii="Calibri" w:hAnsi="Calibri" w:cs="Calibri"/>
          <w:b/>
          <w:color w:val="1A1A2E"/>
          <w:sz w:val="23"/>
        </w:rPr>
        <w:tab/>
      </w:r>
      <w:r>
        <w:rPr>
          <w:rFonts w:ascii="Calibri" w:hAnsi="Calibri" w:cs="Calibri"/>
          <w:i/>
          <w:color w:val="5A5A5A"/>
          <w:sz w:val="19"/>
        </w:rPr>
        <w:t>2015 - 2019</w:t>
      </w:r>
    </w:p>
    <w:p w14:paraId="78C25811" w14:textId="52B98DBE" w:rsidR="00730994" w:rsidRDefault="00730994" w:rsidP="00730994">
      <w:pPr>
        <w:keepNext/>
        <w:pBdr>
          <w:top w:val="single" w:sz="4" w:space="0" w:color="auto"/>
        </w:pBdr>
        <w:tabs>
          <w:tab w:val="right" w:pos="10080"/>
        </w:tabs>
        <w:spacing w:after="60" w:line="240" w:lineRule="auto"/>
        <w:rPr>
          <w:rFonts w:ascii="Calibri" w:hAnsi="Calibri" w:cs="Calibri"/>
          <w:color w:val="2F5C8A"/>
          <w:sz w:val="20"/>
        </w:rPr>
      </w:pPr>
      <w:r>
        <w:rPr>
          <w:rFonts w:ascii="Calibri" w:hAnsi="Calibri" w:cs="Calibri"/>
          <w:color w:val="2F5C8A"/>
          <w:sz w:val="20"/>
        </w:rPr>
        <w:t>North Eastern Mindanao State University</w:t>
      </w:r>
    </w:p>
    <w:p w14:paraId="41F9CE5E" w14:textId="276EC2D8" w:rsidR="00730994" w:rsidRDefault="00730994" w:rsidP="00730994">
      <w:pPr>
        <w:keepNext/>
        <w:pBdr>
          <w:top w:val="single" w:sz="4" w:space="0" w:color="auto"/>
        </w:pBdr>
        <w:tabs>
          <w:tab w:val="right" w:pos="10080"/>
        </w:tabs>
        <w:spacing w:before="240" w:after="40" w:line="280" w:lineRule="auto"/>
        <w:rPr>
          <w:rFonts w:ascii="Calibri" w:hAnsi="Calibri" w:cs="Calibri"/>
          <w:b/>
          <w:color w:val="2F5C8A"/>
        </w:rPr>
      </w:pPr>
      <w:r>
        <w:rPr>
          <w:rFonts w:ascii="Calibri" w:hAnsi="Calibri" w:cs="Calibri"/>
          <w:b/>
          <w:color w:val="2F5C8A"/>
        </w:rPr>
        <w:t>CERTIFICATION</w:t>
      </w:r>
    </w:p>
    <w:p w14:paraId="252F6A1D" w14:textId="77777777" w:rsidR="00730994" w:rsidRDefault="00730994" w:rsidP="00730994">
      <w:pPr>
        <w:keepNext/>
        <w:pBdr>
          <w:top w:val="single" w:sz="4" w:space="0" w:color="auto"/>
        </w:pBdr>
        <w:tabs>
          <w:tab w:val="right" w:pos="10080"/>
        </w:tabs>
        <w:spacing w:after="120" w:line="280" w:lineRule="auto"/>
        <w:rPr>
          <w:rFonts w:ascii="Calibri" w:hAnsi="Calibri" w:cs="Calibri"/>
          <w:b/>
          <w:color w:val="969696"/>
          <w:sz w:val="4"/>
        </w:rPr>
      </w:pPr>
    </w:p>
    <w:p w14:paraId="432967C0" w14:textId="30BE2ED4" w:rsidR="00730994" w:rsidRDefault="00730994" w:rsidP="00730994">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Strategic Skill Enhancement Training: Fostering Professional Growth, Well-Being, and Collaborative Synergy For Modern IT Teams</w:t>
      </w:r>
    </w:p>
    <w:p w14:paraId="182DBD99" w14:textId="49E28789" w:rsidR="00730994" w:rsidRDefault="00730994" w:rsidP="00730994">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Virtual training for website development using WordPress content management system (CMS) and government website template (GWT)</w:t>
      </w:r>
    </w:p>
    <w:p w14:paraId="63D8525A" w14:textId="2B6D4013" w:rsidR="00730994" w:rsidRDefault="00730994" w:rsidP="00730994">
      <w:pPr>
        <w:pStyle w:val="ListParagraph"/>
        <w:keepNext/>
        <w:numPr>
          <w:ilvl w:val="0"/>
          <w:numId w:val="3"/>
        </w:numPr>
        <w:pBdr>
          <w:top w:val="single" w:sz="4" w:space="0" w:color="auto"/>
        </w:pBdr>
        <w:tabs>
          <w:tab w:val="right" w:pos="10080"/>
        </w:tabs>
        <w:spacing w:after="120" w:line="260" w:lineRule="auto"/>
        <w:jc w:val="both"/>
        <w:rPr>
          <w:rFonts w:ascii="Calibri" w:hAnsi="Calibri" w:cs="Calibri"/>
          <w:color w:val="5A5A5A"/>
          <w:sz w:val="20"/>
        </w:rPr>
      </w:pPr>
      <w:r>
        <w:rPr>
          <w:rFonts w:ascii="Calibri" w:hAnsi="Calibri" w:cs="Calibri"/>
          <w:color w:val="5A5A5A"/>
          <w:sz w:val="20"/>
        </w:rPr>
        <w:t>Software Quality Assurance Roadshow</w:t>
      </w:r>
    </w:p>
    <w:p w14:paraId="456A1388" w14:textId="77777777" w:rsidR="00730994" w:rsidRPr="00730994" w:rsidRDefault="00730994" w:rsidP="00730994">
      <w:pPr>
        <w:keepNext/>
        <w:pBdr>
          <w:top w:val="single" w:sz="4" w:space="0" w:color="auto"/>
        </w:pBdr>
        <w:tabs>
          <w:tab w:val="right" w:pos="10080"/>
        </w:tabs>
        <w:spacing w:after="120" w:line="260" w:lineRule="auto"/>
        <w:jc w:val="both"/>
        <w:rPr>
          <w:rFonts w:ascii="Calibri" w:hAnsi="Calibri" w:cs="Calibri"/>
          <w:color w:val="5A5A5A"/>
          <w:sz w:val="20"/>
        </w:rPr>
      </w:pPr>
    </w:p>
    <w:sectPr w:rsidR="00730994" w:rsidRPr="00730994" w:rsidSect="00730994">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56FC2"/>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77A544AE"/>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EBF3B75"/>
    <w:multiLevelType w:val="singleLevel"/>
    <w:tmpl w:val="04090001"/>
    <w:lvl w:ilvl="0">
      <w:start w:val="1"/>
      <w:numFmt w:val="bullet"/>
      <w:lvlText w:val=""/>
      <w:lvlJc w:val="left"/>
      <w:pPr>
        <w:ind w:left="720" w:hanging="360"/>
      </w:pPr>
      <w:rPr>
        <w:rFonts w:ascii="Symbol" w:hAnsi="Symbol" w:hint="default"/>
      </w:rPr>
    </w:lvl>
  </w:abstractNum>
  <w:num w:numId="1" w16cid:durableId="1182620330">
    <w:abstractNumId w:val="2"/>
  </w:num>
  <w:num w:numId="2" w16cid:durableId="1341544605">
    <w:abstractNumId w:val="0"/>
  </w:num>
  <w:num w:numId="3" w16cid:durableId="5167004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994"/>
    <w:rsid w:val="00002165"/>
    <w:rsid w:val="00065F46"/>
    <w:rsid w:val="002D7DCF"/>
    <w:rsid w:val="00730994"/>
    <w:rsid w:val="00EB012E"/>
    <w:rsid w:val="00EC3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A31DD"/>
  <w15:chartTrackingRefBased/>
  <w15:docId w15:val="{F6C69F28-DAFE-4D18-A334-2686ED267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0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0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09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09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09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09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09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09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09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09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09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09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09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09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09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09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09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0994"/>
    <w:rPr>
      <w:rFonts w:eastAsiaTheme="majorEastAsia" w:cstheme="majorBidi"/>
      <w:color w:val="272727" w:themeColor="text1" w:themeTint="D8"/>
    </w:rPr>
  </w:style>
  <w:style w:type="paragraph" w:styleId="Title">
    <w:name w:val="Title"/>
    <w:basedOn w:val="Normal"/>
    <w:next w:val="Normal"/>
    <w:link w:val="TitleChar"/>
    <w:uiPriority w:val="10"/>
    <w:qFormat/>
    <w:rsid w:val="00730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9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09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09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0994"/>
    <w:pPr>
      <w:spacing w:before="160"/>
      <w:jc w:val="center"/>
    </w:pPr>
    <w:rPr>
      <w:i/>
      <w:iCs/>
      <w:color w:val="404040" w:themeColor="text1" w:themeTint="BF"/>
    </w:rPr>
  </w:style>
  <w:style w:type="character" w:customStyle="1" w:styleId="QuoteChar">
    <w:name w:val="Quote Char"/>
    <w:basedOn w:val="DefaultParagraphFont"/>
    <w:link w:val="Quote"/>
    <w:uiPriority w:val="29"/>
    <w:rsid w:val="00730994"/>
    <w:rPr>
      <w:i/>
      <w:iCs/>
      <w:color w:val="404040" w:themeColor="text1" w:themeTint="BF"/>
    </w:rPr>
  </w:style>
  <w:style w:type="paragraph" w:styleId="ListParagraph">
    <w:name w:val="List Paragraph"/>
    <w:basedOn w:val="Normal"/>
    <w:uiPriority w:val="34"/>
    <w:qFormat/>
    <w:rsid w:val="00730994"/>
    <w:pPr>
      <w:ind w:left="720"/>
      <w:contextualSpacing/>
    </w:pPr>
  </w:style>
  <w:style w:type="character" w:styleId="IntenseEmphasis">
    <w:name w:val="Intense Emphasis"/>
    <w:basedOn w:val="DefaultParagraphFont"/>
    <w:uiPriority w:val="21"/>
    <w:qFormat/>
    <w:rsid w:val="00730994"/>
    <w:rPr>
      <w:i/>
      <w:iCs/>
      <w:color w:val="2F5496" w:themeColor="accent1" w:themeShade="BF"/>
    </w:rPr>
  </w:style>
  <w:style w:type="paragraph" w:styleId="IntenseQuote">
    <w:name w:val="Intense Quote"/>
    <w:basedOn w:val="Normal"/>
    <w:next w:val="Normal"/>
    <w:link w:val="IntenseQuoteChar"/>
    <w:uiPriority w:val="30"/>
    <w:qFormat/>
    <w:rsid w:val="00730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0994"/>
    <w:rPr>
      <w:i/>
      <w:iCs/>
      <w:color w:val="2F5496" w:themeColor="accent1" w:themeShade="BF"/>
    </w:rPr>
  </w:style>
  <w:style w:type="character" w:styleId="IntenseReference">
    <w:name w:val="Intense Reference"/>
    <w:basedOn w:val="DefaultParagraphFont"/>
    <w:uiPriority w:val="32"/>
    <w:qFormat/>
    <w:rsid w:val="00730994"/>
    <w:rPr>
      <w:b/>
      <w:bCs/>
      <w:smallCaps/>
      <w:color w:val="2F5496" w:themeColor="accent1" w:themeShade="BF"/>
      <w:spacing w:val="5"/>
    </w:rPr>
  </w:style>
  <w:style w:type="character" w:styleId="Hyperlink">
    <w:name w:val="Hyperlink"/>
    <w:basedOn w:val="DefaultParagraphFont"/>
    <w:uiPriority w:val="99"/>
    <w:unhideWhenUsed/>
    <w:rsid w:val="00730994"/>
    <w:rPr>
      <w:color w:val="0563C1" w:themeColor="hyperlink"/>
      <w:u w:val="single"/>
    </w:rPr>
  </w:style>
  <w:style w:type="character" w:styleId="UnresolvedMention">
    <w:name w:val="Unresolved Mention"/>
    <w:basedOn w:val="DefaultParagraphFont"/>
    <w:uiPriority w:val="99"/>
    <w:semiHidden/>
    <w:unhideWhenUsed/>
    <w:rsid w:val="007309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ca-client.runasp.net/develop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720</Words>
  <Characters>4105</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Espina</dc:creator>
  <cp:keywords/>
  <dc:description/>
  <cp:lastModifiedBy>Lance Espina</cp:lastModifiedBy>
  <cp:revision>1</cp:revision>
  <dcterms:created xsi:type="dcterms:W3CDTF">2026-08-27T13:40:00Z</dcterms:created>
  <dcterms:modified xsi:type="dcterms:W3CDTF">2026-08-27T13:40:00Z</dcterms:modified>
</cp:coreProperties>
</file>