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ABCD" w14:textId="4096C16F" w:rsidR="00EC362F" w:rsidRDefault="00444C8C" w:rsidP="00444C8C">
      <w:pPr>
        <w:spacing w:after="40" w:line="600" w:lineRule="auto"/>
        <w:jc w:val="center"/>
        <w:rPr>
          <w:rFonts w:ascii="Calibri Light" w:hAnsi="Calibri Light" w:cs="Calibri Light"/>
          <w:b/>
          <w:color w:val="1A1A2E"/>
          <w:sz w:val="52"/>
        </w:rPr>
      </w:pPr>
      <w:r>
        <w:rPr>
          <w:rFonts w:ascii="Calibri Light" w:hAnsi="Calibri Light" w:cs="Calibri Light"/>
          <w:b/>
          <w:color w:val="1A1A2E"/>
          <w:sz w:val="52"/>
        </w:rPr>
        <w:t>LANCE ANDREI ESPINA</w:t>
      </w:r>
    </w:p>
    <w:p w14:paraId="5662198F" w14:textId="0C7B6961" w:rsidR="00444C8C" w:rsidRDefault="00444C8C" w:rsidP="00444C8C">
      <w:pPr>
        <w:spacing w:after="120" w:line="280" w:lineRule="auto"/>
        <w:jc w:val="center"/>
        <w:rPr>
          <w:rFonts w:ascii="Calibri" w:hAnsi="Calibri" w:cs="Calibri"/>
          <w:color w:val="2F5C8A"/>
          <w:sz w:val="22"/>
        </w:rPr>
      </w:pPr>
      <w:r>
        <w:rPr>
          <w:rFonts w:ascii="Calibri" w:hAnsi="Calibri" w:cs="Calibri"/>
          <w:color w:val="2F5C8A"/>
          <w:sz w:val="22"/>
        </w:rPr>
        <w:t>FULL STACK .NET DEVELOPER</w:t>
      </w:r>
    </w:p>
    <w:p w14:paraId="411D071B" w14:textId="484CE074" w:rsidR="00444C8C" w:rsidRDefault="00444C8C" w:rsidP="00444C8C">
      <w:pPr>
        <w:spacing w:after="120" w:line="240" w:lineRule="auto"/>
        <w:jc w:val="center"/>
        <w:rPr>
          <w:rFonts w:ascii="Calibri" w:hAnsi="Calibri" w:cs="Calibri"/>
          <w:color w:val="5A5A5A"/>
          <w:sz w:val="19"/>
        </w:rPr>
      </w:pPr>
      <w:r>
        <w:rPr>
          <w:rFonts w:ascii="Calibri" w:hAnsi="Calibri" w:cs="Calibri"/>
          <w:color w:val="5A5A5A"/>
          <w:sz w:val="19"/>
        </w:rPr>
        <w:t xml:space="preserve">0976 614 0473    |    lanceespina478@gmail.com    |    </w:t>
      </w:r>
      <w:hyperlink r:id="rId5" w:history="1">
        <w:r>
          <w:rPr>
            <w:rStyle w:val="Hyperlink"/>
          </w:rPr>
          <w:t>Portfolio link</w:t>
        </w:r>
      </w:hyperlink>
    </w:p>
    <w:p w14:paraId="15DFD28D" w14:textId="77777777" w:rsidR="00444C8C" w:rsidRDefault="00444C8C" w:rsidP="00444C8C">
      <w:pPr>
        <w:pBdr>
          <w:top w:val="single" w:sz="4" w:space="0" w:color="auto"/>
          <w:bottom w:val="single" w:sz="4" w:space="0" w:color="969696"/>
        </w:pBdr>
        <w:spacing w:after="200" w:line="240" w:lineRule="auto"/>
        <w:jc w:val="center"/>
        <w:rPr>
          <w:rFonts w:ascii="Calibri" w:hAnsi="Calibri" w:cs="Calibri"/>
          <w:color w:val="2F5C8A"/>
          <w:sz w:val="4"/>
        </w:rPr>
      </w:pPr>
    </w:p>
    <w:p w14:paraId="15B23F10" w14:textId="722A0893" w:rsidR="00444C8C" w:rsidRDefault="00444C8C" w:rsidP="00444C8C">
      <w:pPr>
        <w:pBdr>
          <w:top w:val="single" w:sz="4" w:space="0" w:color="auto"/>
          <w:bottom w:val="single" w:sz="4" w:space="0" w:color="969696"/>
        </w:pBdr>
        <w:spacing w:before="240" w:after="40" w:line="280" w:lineRule="auto"/>
        <w:rPr>
          <w:rFonts w:ascii="Calibri" w:hAnsi="Calibri" w:cs="Calibri"/>
          <w:b/>
          <w:color w:val="2F5C8A"/>
        </w:rPr>
      </w:pPr>
      <w:r>
        <w:rPr>
          <w:rFonts w:ascii="Calibri" w:hAnsi="Calibri" w:cs="Calibri"/>
          <w:b/>
          <w:color w:val="2F5C8A"/>
        </w:rPr>
        <w:t>SUMMARY</w:t>
      </w:r>
    </w:p>
    <w:p w14:paraId="4A601B32" w14:textId="77777777" w:rsidR="00444C8C" w:rsidRDefault="00444C8C" w:rsidP="00444C8C">
      <w:pPr>
        <w:pBdr>
          <w:top w:val="single" w:sz="4" w:space="0" w:color="auto"/>
          <w:bottom w:val="single" w:sz="4" w:space="0" w:color="969696"/>
        </w:pBdr>
        <w:spacing w:after="120" w:line="280" w:lineRule="auto"/>
        <w:rPr>
          <w:rFonts w:ascii="Calibri" w:hAnsi="Calibri" w:cs="Calibri"/>
          <w:b/>
          <w:color w:val="969696"/>
          <w:sz w:val="4"/>
        </w:rPr>
      </w:pPr>
    </w:p>
    <w:p w14:paraId="72F3D968" w14:textId="5FE7938A" w:rsidR="00444C8C" w:rsidRDefault="00444C8C" w:rsidP="00444C8C">
      <w:pPr>
        <w:pBdr>
          <w:top w:val="single" w:sz="4" w:space="0" w:color="auto"/>
          <w:bottom w:val="single" w:sz="4" w:space="0" w:color="969696"/>
        </w:pBdr>
        <w:spacing w:after="80" w:line="270" w:lineRule="auto"/>
        <w:jc w:val="both"/>
        <w:rPr>
          <w:rFonts w:ascii="Calibri" w:hAnsi="Calibri" w:cs="Calibri"/>
          <w:color w:val="5A5A5A"/>
          <w:sz w:val="20"/>
        </w:rPr>
      </w:pPr>
      <w:r>
        <w:rPr>
          <w:rFonts w:ascii="Calibri" w:hAnsi="Calibri" w:cs="Calibri"/>
          <w:color w:val="5A5A5A"/>
          <w:sz w:val="20"/>
        </w:rPr>
        <w:t>Full-stack .NET developer with 6+ years of experience building government and enterprise information systems. Backend Developer/Software Engineer at Accenture on a Singapore-based project (2024-2025); now working full-time as an independent freelance developer and NCSC Project Development Officer III with Blazor WebAssembly, ASP.NET Core, Angular, Clean Architecture, Docker, and MSSQL. Strong track record shipping SOLID, well-tested, production-grade software.</w:t>
      </w:r>
    </w:p>
    <w:p w14:paraId="64B7961D" w14:textId="7206CC9F" w:rsidR="00444C8C" w:rsidRDefault="00444C8C" w:rsidP="00444C8C">
      <w:pPr>
        <w:pBdr>
          <w:top w:val="single" w:sz="4" w:space="0" w:color="auto"/>
          <w:bottom w:val="single" w:sz="4" w:space="0" w:color="969696"/>
        </w:pBdr>
        <w:spacing w:before="240" w:after="40" w:line="280" w:lineRule="auto"/>
        <w:rPr>
          <w:rFonts w:ascii="Calibri" w:hAnsi="Calibri" w:cs="Calibri"/>
          <w:b/>
          <w:color w:val="2F5C8A"/>
        </w:rPr>
      </w:pPr>
      <w:r>
        <w:rPr>
          <w:rFonts w:ascii="Calibri" w:hAnsi="Calibri" w:cs="Calibri"/>
          <w:b/>
          <w:color w:val="2F5C8A"/>
        </w:rPr>
        <w:t>SKILLS</w:t>
      </w:r>
    </w:p>
    <w:p w14:paraId="2A9DD91B" w14:textId="77777777" w:rsidR="00444C8C" w:rsidRDefault="00444C8C" w:rsidP="00444C8C">
      <w:pPr>
        <w:pBdr>
          <w:top w:val="single" w:sz="4" w:space="0" w:color="auto"/>
          <w:bottom w:val="single" w:sz="4" w:space="0" w:color="969696"/>
        </w:pBdr>
        <w:spacing w:after="120" w:line="280" w:lineRule="auto"/>
        <w:rPr>
          <w:rFonts w:ascii="Calibri" w:hAnsi="Calibri" w:cs="Calibri"/>
          <w:b/>
          <w:color w:val="969696"/>
          <w:sz w:val="4"/>
        </w:rPr>
      </w:pPr>
    </w:p>
    <w:tbl>
      <w:tblPr>
        <w:tblW w:w="5000" w:type="pct"/>
        <w:tblLook w:val="0000" w:firstRow="0" w:lastRow="0" w:firstColumn="0" w:lastColumn="0" w:noHBand="0" w:noVBand="0"/>
      </w:tblPr>
      <w:tblGrid>
        <w:gridCol w:w="3360"/>
        <w:gridCol w:w="3360"/>
        <w:gridCol w:w="3360"/>
      </w:tblGrid>
      <w:tr w:rsidR="00444C8C" w14:paraId="576A3E4F" w14:textId="77777777" w:rsidTr="00444C8C">
        <w:tblPrEx>
          <w:tblCellMar>
            <w:top w:w="0" w:type="dxa"/>
            <w:bottom w:w="0" w:type="dxa"/>
          </w:tblCellMar>
        </w:tblPrEx>
        <w:tc>
          <w:tcPr>
            <w:tcW w:w="3360" w:type="dxa"/>
            <w:tcMar>
              <w:top w:w="40" w:type="dxa"/>
              <w:left w:w="0" w:type="dxa"/>
              <w:bottom w:w="40" w:type="dxa"/>
            </w:tcMar>
          </w:tcPr>
          <w:p w14:paraId="1653DABD" w14:textId="643B8209"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ASP.NET Core</w:t>
            </w:r>
          </w:p>
        </w:tc>
        <w:tc>
          <w:tcPr>
            <w:tcW w:w="3360" w:type="dxa"/>
            <w:tcMar>
              <w:top w:w="40" w:type="dxa"/>
              <w:left w:w="0" w:type="dxa"/>
              <w:bottom w:w="40" w:type="dxa"/>
            </w:tcMar>
          </w:tcPr>
          <w:p w14:paraId="29FB3FB5" w14:textId="59F889E1"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Asp.Net Blazor / Blazor WebAssembly</w:t>
            </w:r>
          </w:p>
        </w:tc>
        <w:tc>
          <w:tcPr>
            <w:tcW w:w="3360" w:type="dxa"/>
            <w:tcMar>
              <w:top w:w="40" w:type="dxa"/>
              <w:left w:w="0" w:type="dxa"/>
              <w:bottom w:w="40" w:type="dxa"/>
            </w:tcMar>
          </w:tcPr>
          <w:p w14:paraId="26C7BB54" w14:textId="2ECE6B2F"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Asp.Net Razor</w:t>
            </w:r>
          </w:p>
        </w:tc>
      </w:tr>
      <w:tr w:rsidR="00444C8C" w14:paraId="0056C358" w14:textId="77777777" w:rsidTr="00444C8C">
        <w:tblPrEx>
          <w:tblCellMar>
            <w:top w:w="0" w:type="dxa"/>
            <w:bottom w:w="0" w:type="dxa"/>
          </w:tblCellMar>
        </w:tblPrEx>
        <w:tc>
          <w:tcPr>
            <w:tcW w:w="3360" w:type="dxa"/>
            <w:tcMar>
              <w:top w:w="40" w:type="dxa"/>
              <w:left w:w="0" w:type="dxa"/>
              <w:bottom w:w="40" w:type="dxa"/>
            </w:tcMar>
          </w:tcPr>
          <w:p w14:paraId="21E550C4" w14:textId="3FF2B9E0"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Asp.Net MVC</w:t>
            </w:r>
          </w:p>
        </w:tc>
        <w:tc>
          <w:tcPr>
            <w:tcW w:w="3360" w:type="dxa"/>
            <w:tcMar>
              <w:top w:w="40" w:type="dxa"/>
              <w:left w:w="0" w:type="dxa"/>
              <w:bottom w:w="40" w:type="dxa"/>
            </w:tcMar>
          </w:tcPr>
          <w:p w14:paraId="7558308A" w14:textId="5DD18B02"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Entity Framework Core</w:t>
            </w:r>
          </w:p>
        </w:tc>
        <w:tc>
          <w:tcPr>
            <w:tcW w:w="3360" w:type="dxa"/>
            <w:tcMar>
              <w:top w:w="40" w:type="dxa"/>
              <w:left w:w="0" w:type="dxa"/>
              <w:bottom w:w="40" w:type="dxa"/>
            </w:tcMar>
          </w:tcPr>
          <w:p w14:paraId="534B06F5" w14:textId="4ACEB440"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Microsoft SQL Server</w:t>
            </w:r>
          </w:p>
        </w:tc>
      </w:tr>
      <w:tr w:rsidR="00444C8C" w14:paraId="64C96659" w14:textId="77777777" w:rsidTr="00444C8C">
        <w:tblPrEx>
          <w:tblCellMar>
            <w:top w:w="0" w:type="dxa"/>
            <w:bottom w:w="0" w:type="dxa"/>
          </w:tblCellMar>
        </w:tblPrEx>
        <w:tc>
          <w:tcPr>
            <w:tcW w:w="3360" w:type="dxa"/>
            <w:tcMar>
              <w:top w:w="40" w:type="dxa"/>
              <w:left w:w="0" w:type="dxa"/>
              <w:bottom w:w="40" w:type="dxa"/>
            </w:tcMar>
          </w:tcPr>
          <w:p w14:paraId="1B90AE62" w14:textId="76E5E3FF"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MySQL</w:t>
            </w:r>
          </w:p>
        </w:tc>
        <w:tc>
          <w:tcPr>
            <w:tcW w:w="3360" w:type="dxa"/>
            <w:tcMar>
              <w:top w:w="40" w:type="dxa"/>
              <w:left w:w="0" w:type="dxa"/>
              <w:bottom w:w="40" w:type="dxa"/>
            </w:tcMar>
          </w:tcPr>
          <w:p w14:paraId="187EADE9" w14:textId="6C68AB4A"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Angular 22</w:t>
            </w:r>
          </w:p>
        </w:tc>
        <w:tc>
          <w:tcPr>
            <w:tcW w:w="3360" w:type="dxa"/>
            <w:tcMar>
              <w:top w:w="40" w:type="dxa"/>
              <w:left w:w="0" w:type="dxa"/>
              <w:bottom w:w="40" w:type="dxa"/>
            </w:tcMar>
          </w:tcPr>
          <w:p w14:paraId="4EE2905F" w14:textId="06802741"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HTML/CSS</w:t>
            </w:r>
          </w:p>
        </w:tc>
      </w:tr>
      <w:tr w:rsidR="00444C8C" w14:paraId="592F142C" w14:textId="77777777" w:rsidTr="00444C8C">
        <w:tblPrEx>
          <w:tblCellMar>
            <w:top w:w="0" w:type="dxa"/>
            <w:bottom w:w="0" w:type="dxa"/>
          </w:tblCellMar>
        </w:tblPrEx>
        <w:tc>
          <w:tcPr>
            <w:tcW w:w="3360" w:type="dxa"/>
            <w:tcMar>
              <w:top w:w="40" w:type="dxa"/>
              <w:left w:w="0" w:type="dxa"/>
              <w:bottom w:w="40" w:type="dxa"/>
            </w:tcMar>
          </w:tcPr>
          <w:p w14:paraId="1D685C5F" w14:textId="7D6E9558"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REST API</w:t>
            </w:r>
          </w:p>
        </w:tc>
        <w:tc>
          <w:tcPr>
            <w:tcW w:w="3360" w:type="dxa"/>
            <w:tcMar>
              <w:top w:w="40" w:type="dxa"/>
              <w:left w:w="0" w:type="dxa"/>
              <w:bottom w:w="40" w:type="dxa"/>
            </w:tcMar>
          </w:tcPr>
          <w:p w14:paraId="47AC5B8A" w14:textId="16643BAB"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MediatR / CQRS</w:t>
            </w:r>
          </w:p>
        </w:tc>
        <w:tc>
          <w:tcPr>
            <w:tcW w:w="3360" w:type="dxa"/>
            <w:tcMar>
              <w:top w:w="40" w:type="dxa"/>
              <w:left w:w="0" w:type="dxa"/>
              <w:bottom w:w="40" w:type="dxa"/>
            </w:tcMar>
          </w:tcPr>
          <w:p w14:paraId="3A408B5C" w14:textId="1E51DBC6"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FluentValidation</w:t>
            </w:r>
          </w:p>
        </w:tc>
      </w:tr>
      <w:tr w:rsidR="00444C8C" w14:paraId="3A5CF2E6" w14:textId="77777777" w:rsidTr="00444C8C">
        <w:tblPrEx>
          <w:tblCellMar>
            <w:top w:w="0" w:type="dxa"/>
            <w:bottom w:w="0" w:type="dxa"/>
          </w:tblCellMar>
        </w:tblPrEx>
        <w:tc>
          <w:tcPr>
            <w:tcW w:w="3360" w:type="dxa"/>
            <w:tcMar>
              <w:top w:w="40" w:type="dxa"/>
              <w:left w:w="0" w:type="dxa"/>
              <w:bottom w:w="40" w:type="dxa"/>
            </w:tcMar>
          </w:tcPr>
          <w:p w14:paraId="7E25CE52" w14:textId="45690DCD"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Clean Architecture</w:t>
            </w:r>
          </w:p>
        </w:tc>
        <w:tc>
          <w:tcPr>
            <w:tcW w:w="3360" w:type="dxa"/>
            <w:tcMar>
              <w:top w:w="40" w:type="dxa"/>
              <w:left w:w="0" w:type="dxa"/>
              <w:bottom w:w="40" w:type="dxa"/>
            </w:tcMar>
          </w:tcPr>
          <w:p w14:paraId="0B69270A" w14:textId="6A434743"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JWT Authentication</w:t>
            </w:r>
          </w:p>
        </w:tc>
        <w:tc>
          <w:tcPr>
            <w:tcW w:w="3360" w:type="dxa"/>
            <w:tcMar>
              <w:top w:w="40" w:type="dxa"/>
              <w:left w:w="0" w:type="dxa"/>
              <w:bottom w:w="40" w:type="dxa"/>
            </w:tcMar>
          </w:tcPr>
          <w:p w14:paraId="5C0B58DD" w14:textId="3211D4B8"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Two-Factor Authentication (OTP)</w:t>
            </w:r>
          </w:p>
        </w:tc>
      </w:tr>
      <w:tr w:rsidR="00444C8C" w14:paraId="3410598D" w14:textId="77777777" w:rsidTr="00444C8C">
        <w:tblPrEx>
          <w:tblCellMar>
            <w:top w:w="0" w:type="dxa"/>
            <w:bottom w:w="0" w:type="dxa"/>
          </w:tblCellMar>
        </w:tblPrEx>
        <w:tc>
          <w:tcPr>
            <w:tcW w:w="3360" w:type="dxa"/>
            <w:tcMar>
              <w:top w:w="40" w:type="dxa"/>
              <w:left w:w="0" w:type="dxa"/>
              <w:bottom w:w="40" w:type="dxa"/>
            </w:tcMar>
          </w:tcPr>
          <w:p w14:paraId="1ADF2884" w14:textId="711A6896"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SignalR</w:t>
            </w:r>
          </w:p>
        </w:tc>
        <w:tc>
          <w:tcPr>
            <w:tcW w:w="3360" w:type="dxa"/>
            <w:tcMar>
              <w:top w:w="40" w:type="dxa"/>
              <w:left w:w="0" w:type="dxa"/>
              <w:bottom w:w="40" w:type="dxa"/>
            </w:tcMar>
          </w:tcPr>
          <w:p w14:paraId="7E2203F3" w14:textId="1D2B4937"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Docker</w:t>
            </w:r>
          </w:p>
        </w:tc>
        <w:tc>
          <w:tcPr>
            <w:tcW w:w="3360" w:type="dxa"/>
            <w:tcMar>
              <w:top w:w="40" w:type="dxa"/>
              <w:left w:w="0" w:type="dxa"/>
              <w:bottom w:w="40" w:type="dxa"/>
            </w:tcMar>
          </w:tcPr>
          <w:p w14:paraId="79FE83B9" w14:textId="20A48D3D"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Azure</w:t>
            </w:r>
          </w:p>
        </w:tc>
      </w:tr>
      <w:tr w:rsidR="00444C8C" w14:paraId="779326A3" w14:textId="77777777" w:rsidTr="00444C8C">
        <w:tblPrEx>
          <w:tblCellMar>
            <w:top w:w="0" w:type="dxa"/>
            <w:bottom w:w="0" w:type="dxa"/>
          </w:tblCellMar>
        </w:tblPrEx>
        <w:tc>
          <w:tcPr>
            <w:tcW w:w="3360" w:type="dxa"/>
            <w:tcMar>
              <w:top w:w="40" w:type="dxa"/>
              <w:left w:w="0" w:type="dxa"/>
              <w:bottom w:w="40" w:type="dxa"/>
            </w:tcMar>
          </w:tcPr>
          <w:p w14:paraId="72484E1C" w14:textId="63CB10DC"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Azure Repository</w:t>
            </w:r>
          </w:p>
        </w:tc>
        <w:tc>
          <w:tcPr>
            <w:tcW w:w="3360" w:type="dxa"/>
            <w:tcMar>
              <w:top w:w="40" w:type="dxa"/>
              <w:left w:w="0" w:type="dxa"/>
              <w:bottom w:w="40" w:type="dxa"/>
            </w:tcMar>
          </w:tcPr>
          <w:p w14:paraId="5AE98AD8" w14:textId="0052AE81"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CI/CD</w:t>
            </w:r>
          </w:p>
        </w:tc>
        <w:tc>
          <w:tcPr>
            <w:tcW w:w="3360" w:type="dxa"/>
            <w:tcMar>
              <w:top w:w="40" w:type="dxa"/>
              <w:left w:w="0" w:type="dxa"/>
              <w:bottom w:w="40" w:type="dxa"/>
            </w:tcMar>
          </w:tcPr>
          <w:p w14:paraId="4C807847" w14:textId="7EFD3186"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GIT</w:t>
            </w:r>
          </w:p>
        </w:tc>
      </w:tr>
      <w:tr w:rsidR="00444C8C" w14:paraId="7142889B" w14:textId="77777777" w:rsidTr="00444C8C">
        <w:tblPrEx>
          <w:tblCellMar>
            <w:top w:w="0" w:type="dxa"/>
            <w:bottom w:w="0" w:type="dxa"/>
          </w:tblCellMar>
        </w:tblPrEx>
        <w:tc>
          <w:tcPr>
            <w:tcW w:w="3360" w:type="dxa"/>
            <w:tcMar>
              <w:top w:w="40" w:type="dxa"/>
              <w:left w:w="0" w:type="dxa"/>
              <w:bottom w:w="40" w:type="dxa"/>
            </w:tcMar>
          </w:tcPr>
          <w:p w14:paraId="633E3C2A" w14:textId="5261D765"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Swagger / OpenAPI</w:t>
            </w:r>
          </w:p>
        </w:tc>
        <w:tc>
          <w:tcPr>
            <w:tcW w:w="3360" w:type="dxa"/>
            <w:tcMar>
              <w:top w:w="40" w:type="dxa"/>
              <w:left w:w="0" w:type="dxa"/>
              <w:bottom w:w="40" w:type="dxa"/>
            </w:tcMar>
          </w:tcPr>
          <w:p w14:paraId="65970853" w14:textId="0E910D58"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PDF &amp; Excel Reporting (QuestPDF, ClosedXML)</w:t>
            </w:r>
          </w:p>
        </w:tc>
        <w:tc>
          <w:tcPr>
            <w:tcW w:w="3360" w:type="dxa"/>
            <w:tcMar>
              <w:top w:w="40" w:type="dxa"/>
              <w:left w:w="0" w:type="dxa"/>
              <w:bottom w:w="40" w:type="dxa"/>
            </w:tcMar>
          </w:tcPr>
          <w:p w14:paraId="6E2735A9" w14:textId="6DB99FAA"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Unit Testing</w:t>
            </w:r>
          </w:p>
        </w:tc>
      </w:tr>
      <w:tr w:rsidR="00444C8C" w14:paraId="66254DA9" w14:textId="77777777" w:rsidTr="00444C8C">
        <w:tblPrEx>
          <w:tblCellMar>
            <w:top w:w="0" w:type="dxa"/>
            <w:bottom w:w="0" w:type="dxa"/>
          </w:tblCellMar>
        </w:tblPrEx>
        <w:tc>
          <w:tcPr>
            <w:tcW w:w="3360" w:type="dxa"/>
            <w:tcMar>
              <w:top w:w="40" w:type="dxa"/>
              <w:left w:w="0" w:type="dxa"/>
              <w:bottom w:w="40" w:type="dxa"/>
            </w:tcMar>
          </w:tcPr>
          <w:p w14:paraId="207F9806" w14:textId="052F2D87"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SOLID Principles</w:t>
            </w:r>
          </w:p>
        </w:tc>
        <w:tc>
          <w:tcPr>
            <w:tcW w:w="3360" w:type="dxa"/>
            <w:tcMar>
              <w:top w:w="40" w:type="dxa"/>
              <w:left w:w="0" w:type="dxa"/>
              <w:bottom w:w="40" w:type="dxa"/>
            </w:tcMar>
          </w:tcPr>
          <w:p w14:paraId="59F7DF71" w14:textId="7DF255C0"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KAFKA</w:t>
            </w:r>
          </w:p>
        </w:tc>
        <w:tc>
          <w:tcPr>
            <w:tcW w:w="3360" w:type="dxa"/>
            <w:tcMar>
              <w:top w:w="40" w:type="dxa"/>
              <w:left w:w="0" w:type="dxa"/>
              <w:bottom w:w="40" w:type="dxa"/>
            </w:tcMar>
          </w:tcPr>
          <w:p w14:paraId="1543D3E9" w14:textId="54D0B26A"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Desktop Application Development</w:t>
            </w:r>
          </w:p>
        </w:tc>
      </w:tr>
      <w:tr w:rsidR="00444C8C" w14:paraId="12911E13" w14:textId="77777777" w:rsidTr="00444C8C">
        <w:tblPrEx>
          <w:tblCellMar>
            <w:top w:w="0" w:type="dxa"/>
            <w:bottom w:w="0" w:type="dxa"/>
          </w:tblCellMar>
        </w:tblPrEx>
        <w:tc>
          <w:tcPr>
            <w:tcW w:w="3360" w:type="dxa"/>
            <w:tcMar>
              <w:top w:w="40" w:type="dxa"/>
              <w:left w:w="0" w:type="dxa"/>
              <w:bottom w:w="40" w:type="dxa"/>
            </w:tcMar>
          </w:tcPr>
          <w:p w14:paraId="40213931" w14:textId="65597C86" w:rsidR="00444C8C" w:rsidRPr="00444C8C" w:rsidRDefault="00444C8C" w:rsidP="00444C8C">
            <w:pPr>
              <w:spacing w:after="120" w:line="280" w:lineRule="auto"/>
              <w:rPr>
                <w:rFonts w:ascii="Calibri" w:hAnsi="Calibri" w:cs="Calibri"/>
                <w:color w:val="5A5A5A"/>
                <w:sz w:val="19"/>
              </w:rPr>
            </w:pPr>
            <w:r w:rsidRPr="00444C8C">
              <w:rPr>
                <w:rFonts w:ascii="Calibri" w:hAnsi="Calibri" w:cs="Calibri"/>
                <w:color w:val="5A5A5A"/>
                <w:sz w:val="19"/>
              </w:rPr>
              <w:t>•  AI</w:t>
            </w:r>
          </w:p>
        </w:tc>
        <w:tc>
          <w:tcPr>
            <w:tcW w:w="3360" w:type="dxa"/>
          </w:tcPr>
          <w:p w14:paraId="559BDCC0" w14:textId="77777777" w:rsidR="00444C8C" w:rsidRDefault="00444C8C" w:rsidP="00444C8C">
            <w:pPr>
              <w:spacing w:after="120" w:line="280" w:lineRule="auto"/>
              <w:rPr>
                <w:rFonts w:ascii="Calibri" w:hAnsi="Calibri" w:cs="Calibri"/>
                <w:b/>
                <w:color w:val="969696"/>
                <w:sz w:val="4"/>
              </w:rPr>
            </w:pPr>
          </w:p>
        </w:tc>
        <w:tc>
          <w:tcPr>
            <w:tcW w:w="3360" w:type="dxa"/>
          </w:tcPr>
          <w:p w14:paraId="57708452" w14:textId="77777777" w:rsidR="00444C8C" w:rsidRDefault="00444C8C" w:rsidP="00444C8C">
            <w:pPr>
              <w:spacing w:after="120" w:line="280" w:lineRule="auto"/>
              <w:rPr>
                <w:rFonts w:ascii="Calibri" w:hAnsi="Calibri" w:cs="Calibri"/>
                <w:b/>
                <w:color w:val="969696"/>
                <w:sz w:val="4"/>
              </w:rPr>
            </w:pPr>
          </w:p>
        </w:tc>
      </w:tr>
    </w:tbl>
    <w:p w14:paraId="55E48113" w14:textId="350B0FB9" w:rsidR="00444C8C" w:rsidRDefault="00444C8C" w:rsidP="00444C8C">
      <w:pPr>
        <w:pBdr>
          <w:top w:val="single" w:sz="4" w:space="0" w:color="auto"/>
        </w:pBdr>
        <w:spacing w:after="40" w:line="240" w:lineRule="auto"/>
        <w:rPr>
          <w:rFonts w:ascii="Calibri" w:hAnsi="Calibri" w:cs="Calibri"/>
          <w:color w:val="000000"/>
          <w:sz w:val="8"/>
        </w:rPr>
      </w:pPr>
      <w:r>
        <w:rPr>
          <w:rFonts w:ascii="Calibri" w:hAnsi="Calibri" w:cs="Calibri"/>
          <w:color w:val="000000"/>
          <w:sz w:val="8"/>
        </w:rPr>
        <w:t xml:space="preserve"> </w:t>
      </w:r>
    </w:p>
    <w:p w14:paraId="00797F5D" w14:textId="5017B194" w:rsidR="00444C8C" w:rsidRDefault="00444C8C" w:rsidP="00444C8C">
      <w:pPr>
        <w:pBdr>
          <w:top w:val="single" w:sz="4" w:space="0" w:color="auto"/>
        </w:pBdr>
        <w:spacing w:before="240" w:after="40" w:line="280" w:lineRule="auto"/>
        <w:rPr>
          <w:rFonts w:ascii="Calibri" w:hAnsi="Calibri" w:cs="Calibri"/>
          <w:b/>
          <w:color w:val="2F5C8A"/>
        </w:rPr>
      </w:pPr>
      <w:r>
        <w:rPr>
          <w:rFonts w:ascii="Calibri" w:hAnsi="Calibri" w:cs="Calibri"/>
          <w:b/>
          <w:color w:val="2F5C8A"/>
        </w:rPr>
        <w:t>WORK EXPERIENCE</w:t>
      </w:r>
    </w:p>
    <w:p w14:paraId="1CF1901F" w14:textId="77777777" w:rsidR="00444C8C" w:rsidRDefault="00444C8C" w:rsidP="00444C8C">
      <w:pPr>
        <w:pBdr>
          <w:top w:val="single" w:sz="4" w:space="0" w:color="auto"/>
        </w:pBdr>
        <w:spacing w:after="120" w:line="280" w:lineRule="auto"/>
        <w:rPr>
          <w:rFonts w:ascii="Calibri" w:hAnsi="Calibri" w:cs="Calibri"/>
          <w:b/>
          <w:color w:val="969696"/>
          <w:sz w:val="4"/>
        </w:rPr>
      </w:pPr>
    </w:p>
    <w:p w14:paraId="090F37D4" w14:textId="76C9ABCF"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Freelance Software Developer / NCSC Project Development Officer III</w:t>
      </w:r>
      <w:r>
        <w:rPr>
          <w:rFonts w:ascii="Calibri" w:hAnsi="Calibri" w:cs="Calibri"/>
          <w:b/>
          <w:color w:val="1A1A2E"/>
          <w:sz w:val="23"/>
        </w:rPr>
        <w:tab/>
      </w:r>
      <w:r>
        <w:rPr>
          <w:rFonts w:ascii="Calibri" w:hAnsi="Calibri" w:cs="Calibri"/>
          <w:i/>
          <w:color w:val="5A5A5A"/>
          <w:sz w:val="19"/>
        </w:rPr>
        <w:t>October 2025 - Present</w:t>
      </w:r>
    </w:p>
    <w:p w14:paraId="3CFBB15C" w14:textId="1ECFE074"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Freelance / Independent Contractor / Contract of Service  |  Blazor WebAssembly, Angular 22, ASP.NET Core, EF Core, MSSQL, MediatR, FluentValidation, SignalR, Docker</w:t>
      </w:r>
    </w:p>
    <w:p w14:paraId="386D618D" w14:textId="446D7B8C" w:rsidR="00444C8C" w:rsidRDefault="00444C8C" w:rsidP="00444C8C">
      <w:pPr>
        <w:pStyle w:val="ListParagraph"/>
        <w:keepNext/>
        <w:numPr>
          <w:ilvl w:val="0"/>
          <w:numId w:val="1"/>
        </w:numPr>
        <w:pBdr>
          <w:top w:val="single" w:sz="4" w:space="0" w:color="auto"/>
        </w:pBdr>
        <w:tabs>
          <w:tab w:val="right" w:pos="10080"/>
        </w:tabs>
        <w:spacing w:before="200" w:after="120" w:line="260" w:lineRule="auto"/>
        <w:jc w:val="both"/>
        <w:rPr>
          <w:rFonts w:ascii="Calibri" w:hAnsi="Calibri" w:cs="Calibri"/>
          <w:color w:val="5A5A5A"/>
          <w:sz w:val="20"/>
        </w:rPr>
      </w:pPr>
      <w:r>
        <w:rPr>
          <w:rFonts w:ascii="Calibri" w:hAnsi="Calibri" w:cs="Calibri"/>
          <w:color w:val="5A5A5A"/>
          <w:sz w:val="20"/>
        </w:rPr>
        <w:t>Design and build full-stack information systems end-to-end for independent clients, using Blazor WebAssembly and ASP.NET Core Web API on a Clean Architecture and CQRS (MediatR) foundation.</w:t>
      </w:r>
    </w:p>
    <w:p w14:paraId="4ECDDA47" w14:textId="0BBFE43F" w:rsidR="00444C8C" w:rsidRDefault="00444C8C" w:rsidP="00444C8C">
      <w:pPr>
        <w:pStyle w:val="ListParagraph"/>
        <w:keepNext/>
        <w:numPr>
          <w:ilvl w:val="0"/>
          <w:numId w:val="1"/>
        </w:numPr>
        <w:pBdr>
          <w:top w:val="single" w:sz="4" w:space="0" w:color="auto"/>
        </w:pBdr>
        <w:tabs>
          <w:tab w:val="right" w:pos="10080"/>
        </w:tabs>
        <w:spacing w:before="200" w:after="120" w:line="260" w:lineRule="auto"/>
        <w:jc w:val="both"/>
        <w:rPr>
          <w:rFonts w:ascii="Calibri" w:hAnsi="Calibri" w:cs="Calibri"/>
          <w:color w:val="5A5A5A"/>
          <w:sz w:val="20"/>
        </w:rPr>
      </w:pPr>
      <w:r>
        <w:rPr>
          <w:rFonts w:ascii="Calibri" w:hAnsi="Calibri" w:cs="Calibri"/>
          <w:color w:val="5A5A5A"/>
          <w:sz w:val="20"/>
        </w:rPr>
        <w:t>Implement JWT-based authentication with two-factor verification (OTP), real-time features with SignalR, and automated PDF/Excel report generation, while containerizing applications with Docker for consistent, repeatable deployments.</w:t>
      </w:r>
    </w:p>
    <w:p w14:paraId="3C05FEC3" w14:textId="6D040E6A" w:rsidR="00444C8C" w:rsidRDefault="00444C8C" w:rsidP="00444C8C">
      <w:pPr>
        <w:pStyle w:val="ListParagraph"/>
        <w:keepNext/>
        <w:numPr>
          <w:ilvl w:val="0"/>
          <w:numId w:val="1"/>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Currently building Vendo POS, a multi-store point-of-sale platform for retail stores, coffee shops, and pharmacies, using Angular 22 and an ASP.NET Core Web API on the same Clean Architecture pattern, containerized with Docker and backed by MSSQL.</w:t>
      </w:r>
    </w:p>
    <w:p w14:paraId="44500B8A" w14:textId="3ECC4868"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Software Engineer/ Backend Developer (Docker, Kafka, Azure, Git, C#, .Net, MSSQL, ASP.Net, Angular, HTML/CSS)</w:t>
      </w:r>
      <w:r>
        <w:rPr>
          <w:rFonts w:ascii="Calibri" w:hAnsi="Calibri" w:cs="Calibri"/>
          <w:b/>
          <w:color w:val="1A1A2E"/>
          <w:sz w:val="23"/>
        </w:rPr>
        <w:tab/>
      </w:r>
      <w:r>
        <w:rPr>
          <w:rFonts w:ascii="Calibri" w:hAnsi="Calibri" w:cs="Calibri"/>
          <w:i/>
          <w:color w:val="5A5A5A"/>
          <w:sz w:val="19"/>
        </w:rPr>
        <w:t>October 2024 - October 2025</w:t>
      </w:r>
    </w:p>
    <w:p w14:paraId="047400F4" w14:textId="71555426"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Accenture Singapore Based Project</w:t>
      </w:r>
    </w:p>
    <w:p w14:paraId="5C4FB307" w14:textId="2753F3B4" w:rsidR="00444C8C" w:rsidRDefault="00444C8C" w:rsidP="00444C8C">
      <w:pPr>
        <w:pStyle w:val="ListParagraph"/>
        <w:keepNext/>
        <w:numPr>
          <w:ilvl w:val="0"/>
          <w:numId w:val="2"/>
        </w:numPr>
        <w:pBdr>
          <w:top w:val="single" w:sz="4" w:space="0" w:color="auto"/>
        </w:pBdr>
        <w:tabs>
          <w:tab w:val="right" w:pos="10080"/>
        </w:tabs>
        <w:spacing w:before="200" w:after="120" w:line="260" w:lineRule="auto"/>
        <w:jc w:val="both"/>
        <w:rPr>
          <w:rFonts w:ascii="Calibri" w:hAnsi="Calibri" w:cs="Calibri"/>
          <w:color w:val="5A5A5A"/>
          <w:sz w:val="20"/>
        </w:rPr>
      </w:pPr>
      <w:r>
        <w:rPr>
          <w:rFonts w:ascii="Calibri" w:hAnsi="Calibri" w:cs="Calibri"/>
          <w:color w:val="5A5A5A"/>
          <w:sz w:val="20"/>
        </w:rPr>
        <w:t>Delivered robust and scalable backend software as a developer on a Singapore-based project, applying advanced industry coding techniques across Azure, Git, Azure Repositories, C#.NET, Angular, HTML/CSS, Docker, and MSSQL.</w:t>
      </w:r>
    </w:p>
    <w:p w14:paraId="04B83A17" w14:textId="1B291C2C" w:rsidR="00444C8C" w:rsidRDefault="00444C8C" w:rsidP="00444C8C">
      <w:pPr>
        <w:pStyle w:val="ListParagraph"/>
        <w:keepNext/>
        <w:numPr>
          <w:ilvl w:val="0"/>
          <w:numId w:val="2"/>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Adhered to SOLID principles and authored comprehensive unit tests prior to every deployment to the development environment.</w:t>
      </w:r>
    </w:p>
    <w:p w14:paraId="61636273" w14:textId="3D6662C7"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Information Technology Officer I (C#, Winforms, Angular, ASP.Net Core, EF Core, MVC, DevExpress, GitHub)</w:t>
      </w:r>
      <w:r>
        <w:rPr>
          <w:rFonts w:ascii="Calibri" w:hAnsi="Calibri" w:cs="Calibri"/>
          <w:b/>
          <w:color w:val="1A1A2E"/>
          <w:sz w:val="23"/>
        </w:rPr>
        <w:tab/>
      </w:r>
      <w:r>
        <w:rPr>
          <w:rFonts w:ascii="Calibri" w:hAnsi="Calibri" w:cs="Calibri"/>
          <w:i/>
          <w:color w:val="5A5A5A"/>
          <w:sz w:val="19"/>
        </w:rPr>
        <w:t>January 2024 - October 2024</w:t>
      </w:r>
    </w:p>
    <w:p w14:paraId="35CC5B12" w14:textId="7BCE9F32"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Department of Social Welfare and Development</w:t>
      </w:r>
    </w:p>
    <w:p w14:paraId="5E294188" w14:textId="2A2EAF06" w:rsidR="00444C8C" w:rsidRDefault="00444C8C" w:rsidP="00444C8C">
      <w:pPr>
        <w:pStyle w:val="ListParagraph"/>
        <w:keepNext/>
        <w:numPr>
          <w:ilvl w:val="0"/>
          <w:numId w:val="3"/>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Developed an information system managing millions of data points across the entire Caraga region in Mindanao, using a C# Windows Application for complex transactions and ASP.NET Razor with Syncfusion UI components for information viewing and data entry.</w:t>
      </w:r>
    </w:p>
    <w:p w14:paraId="1C72E603" w14:textId="47A83AA4"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Computer Programmer II (C#, Angular, Winforms, Desktop Application, MySql)</w:t>
      </w:r>
      <w:r>
        <w:rPr>
          <w:rFonts w:ascii="Calibri" w:hAnsi="Calibri" w:cs="Calibri"/>
          <w:b/>
          <w:color w:val="1A1A2E"/>
          <w:sz w:val="23"/>
        </w:rPr>
        <w:tab/>
      </w:r>
      <w:r>
        <w:rPr>
          <w:rFonts w:ascii="Calibri" w:hAnsi="Calibri" w:cs="Calibri"/>
          <w:i/>
          <w:color w:val="5A5A5A"/>
          <w:sz w:val="19"/>
        </w:rPr>
        <w:t>May 2023 - January 2024</w:t>
      </w:r>
    </w:p>
    <w:p w14:paraId="41918021" w14:textId="05ED5113"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Department of Social Welfare and Development</w:t>
      </w:r>
    </w:p>
    <w:p w14:paraId="0C8D8EAD" w14:textId="43F0F67F" w:rsidR="00444C8C" w:rsidRDefault="00444C8C" w:rsidP="00444C8C">
      <w:pPr>
        <w:pStyle w:val="ListParagraph"/>
        <w:keepNext/>
        <w:numPr>
          <w:ilvl w:val="0"/>
          <w:numId w:val="3"/>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Developed a queuing system that significantly improved overall transaction efficiency by managing all entities for a seamless, organized process flow.</w:t>
      </w:r>
    </w:p>
    <w:p w14:paraId="78B16EDA" w14:textId="0E5BE974"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I.T. Programmer (C#.NET, Adobe Products)</w:t>
      </w:r>
      <w:r>
        <w:rPr>
          <w:rFonts w:ascii="Calibri" w:hAnsi="Calibri" w:cs="Calibri"/>
          <w:b/>
          <w:color w:val="1A1A2E"/>
          <w:sz w:val="23"/>
        </w:rPr>
        <w:tab/>
      </w:r>
      <w:r>
        <w:rPr>
          <w:rFonts w:ascii="Calibri" w:hAnsi="Calibri" w:cs="Calibri"/>
          <w:i/>
          <w:color w:val="5A5A5A"/>
          <w:sz w:val="19"/>
        </w:rPr>
        <w:t>September 2021 - May 2023</w:t>
      </w:r>
    </w:p>
    <w:p w14:paraId="65536613" w14:textId="4B7FE1B6"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Local Government Unit Carrascal</w:t>
      </w:r>
    </w:p>
    <w:p w14:paraId="7B3727F1" w14:textId="27158785" w:rsidR="00444C8C" w:rsidRDefault="00444C8C" w:rsidP="00444C8C">
      <w:pPr>
        <w:pStyle w:val="ListParagraph"/>
        <w:keepNext/>
        <w:numPr>
          <w:ilvl w:val="0"/>
          <w:numId w:val="3"/>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Served as graphic designer and photographer while developing computer innovations to support Local Government Unit of Carrascal operations.</w:t>
      </w:r>
    </w:p>
    <w:p w14:paraId="1C9A4C9E" w14:textId="6CAFBD5F"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I.T. Technician/Programmer (C# Winforms, MySql, MSSQL)</w:t>
      </w:r>
      <w:r>
        <w:rPr>
          <w:rFonts w:ascii="Calibri" w:hAnsi="Calibri" w:cs="Calibri"/>
          <w:b/>
          <w:color w:val="1A1A2E"/>
          <w:sz w:val="23"/>
        </w:rPr>
        <w:tab/>
      </w:r>
      <w:r>
        <w:rPr>
          <w:rFonts w:ascii="Calibri" w:hAnsi="Calibri" w:cs="Calibri"/>
          <w:i/>
          <w:color w:val="5A5A5A"/>
          <w:sz w:val="19"/>
        </w:rPr>
        <w:t>June 2020 - September 2021</w:t>
      </w:r>
    </w:p>
    <w:p w14:paraId="164E5118" w14:textId="5589D032"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CTP Shipping Lines Corporation</w:t>
      </w:r>
    </w:p>
    <w:p w14:paraId="116FDB92" w14:textId="13398455" w:rsidR="00444C8C" w:rsidRDefault="00444C8C" w:rsidP="00444C8C">
      <w:pPr>
        <w:pStyle w:val="ListParagraph"/>
        <w:keepNext/>
        <w:numPr>
          <w:ilvl w:val="0"/>
          <w:numId w:val="3"/>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Developed multiple systems - including a biometric daily time record system with RFID and other information systems - that transformed the company into a fully digital-savvy organization with efficient, seamless transactions.</w:t>
      </w:r>
    </w:p>
    <w:p w14:paraId="46A890CE" w14:textId="68376FED"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I.T. Specialist (Networking, C#.NET, Winforms, SEO, MSSQL)</w:t>
      </w:r>
      <w:r>
        <w:rPr>
          <w:rFonts w:ascii="Calibri" w:hAnsi="Calibri" w:cs="Calibri"/>
          <w:b/>
          <w:color w:val="1A1A2E"/>
          <w:sz w:val="23"/>
        </w:rPr>
        <w:tab/>
      </w:r>
      <w:r>
        <w:rPr>
          <w:rFonts w:ascii="Calibri" w:hAnsi="Calibri" w:cs="Calibri"/>
          <w:i/>
          <w:color w:val="5A5A5A"/>
          <w:sz w:val="19"/>
        </w:rPr>
        <w:t>May 2019 - May 2020</w:t>
      </w:r>
    </w:p>
    <w:p w14:paraId="3CE123A7" w14:textId="24217F62"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South-pole Central Hotel</w:t>
      </w:r>
    </w:p>
    <w:p w14:paraId="607C4B26" w14:textId="0FD2A05D" w:rsidR="00444C8C" w:rsidRDefault="00444C8C" w:rsidP="00444C8C">
      <w:pPr>
        <w:pStyle w:val="ListParagraph"/>
        <w:keepNext/>
        <w:numPr>
          <w:ilvl w:val="0"/>
          <w:numId w:val="3"/>
        </w:numPr>
        <w:pBdr>
          <w:top w:val="single" w:sz="4" w:space="0" w:color="auto"/>
          <w:bottom w:val="single" w:sz="2" w:space="8" w:color="969696"/>
        </w:pBdr>
        <w:tabs>
          <w:tab w:val="right" w:pos="10080"/>
        </w:tabs>
        <w:spacing w:before="200" w:after="200" w:line="260" w:lineRule="auto"/>
        <w:jc w:val="both"/>
        <w:rPr>
          <w:rFonts w:ascii="Calibri" w:hAnsi="Calibri" w:cs="Calibri"/>
          <w:color w:val="5A5A5A"/>
          <w:sz w:val="20"/>
        </w:rPr>
      </w:pPr>
      <w:r>
        <w:rPr>
          <w:rFonts w:ascii="Calibri" w:hAnsi="Calibri" w:cs="Calibri"/>
          <w:color w:val="5A5A5A"/>
          <w:sz w:val="20"/>
        </w:rPr>
        <w:t>Managed network infrastructure, computer hardware, and CCTV systems while serving as the hotel's SEO specialist.</w:t>
      </w:r>
    </w:p>
    <w:p w14:paraId="360DE0A6" w14:textId="3DB25D11" w:rsidR="00444C8C" w:rsidRDefault="00444C8C" w:rsidP="00444C8C">
      <w:pPr>
        <w:keepNext/>
        <w:pBdr>
          <w:top w:val="single" w:sz="4" w:space="0" w:color="auto"/>
        </w:pBdr>
        <w:tabs>
          <w:tab w:val="right" w:pos="10080"/>
        </w:tabs>
        <w:spacing w:before="200" w:after="0" w:line="280" w:lineRule="auto"/>
        <w:rPr>
          <w:rFonts w:ascii="Calibri" w:hAnsi="Calibri" w:cs="Calibri"/>
          <w:i/>
          <w:color w:val="5A5A5A"/>
          <w:sz w:val="19"/>
        </w:rPr>
      </w:pPr>
      <w:r>
        <w:rPr>
          <w:rFonts w:ascii="Calibri" w:hAnsi="Calibri" w:cs="Calibri"/>
          <w:b/>
          <w:color w:val="1A1A2E"/>
          <w:sz w:val="23"/>
        </w:rPr>
        <w:t>I.T. Software Developer Internship (C#.NET, Winforms, PHP, Mysql, HTML &amp; CSS)</w:t>
      </w:r>
      <w:r>
        <w:rPr>
          <w:rFonts w:ascii="Calibri" w:hAnsi="Calibri" w:cs="Calibri"/>
          <w:b/>
          <w:color w:val="1A1A2E"/>
          <w:sz w:val="23"/>
        </w:rPr>
        <w:tab/>
      </w:r>
      <w:r>
        <w:rPr>
          <w:rFonts w:ascii="Calibri" w:hAnsi="Calibri" w:cs="Calibri"/>
          <w:i/>
          <w:color w:val="5A5A5A"/>
          <w:sz w:val="19"/>
        </w:rPr>
        <w:t>October 2018 - January 2019</w:t>
      </w:r>
    </w:p>
    <w:p w14:paraId="3D9705F1" w14:textId="65CBC4A4" w:rsidR="00444C8C" w:rsidRDefault="00444C8C" w:rsidP="00444C8C">
      <w:pPr>
        <w:keepNext/>
        <w:pBdr>
          <w:top w:val="single" w:sz="4" w:space="0" w:color="auto"/>
        </w:pBdr>
        <w:tabs>
          <w:tab w:val="right" w:pos="10080"/>
        </w:tabs>
        <w:spacing w:before="200" w:after="60" w:line="240" w:lineRule="auto"/>
        <w:rPr>
          <w:rFonts w:ascii="Calibri" w:hAnsi="Calibri" w:cs="Calibri"/>
          <w:color w:val="2F5C8A"/>
          <w:sz w:val="20"/>
        </w:rPr>
      </w:pPr>
      <w:r>
        <w:rPr>
          <w:rFonts w:ascii="Calibri" w:hAnsi="Calibri" w:cs="Calibri"/>
          <w:color w:val="2F5C8A"/>
          <w:sz w:val="20"/>
        </w:rPr>
        <w:t>Strategic Network Inc.</w:t>
      </w:r>
    </w:p>
    <w:p w14:paraId="22A208DC" w14:textId="6D2F1061" w:rsidR="00444C8C" w:rsidRDefault="00444C8C" w:rsidP="00444C8C">
      <w:pPr>
        <w:pStyle w:val="ListParagraph"/>
        <w:keepNext/>
        <w:numPr>
          <w:ilvl w:val="0"/>
          <w:numId w:val="3"/>
        </w:numPr>
        <w:pBdr>
          <w:top w:val="single" w:sz="4" w:space="0" w:color="auto"/>
        </w:pBdr>
        <w:tabs>
          <w:tab w:val="right" w:pos="10080"/>
        </w:tabs>
        <w:spacing w:before="200" w:after="120" w:line="260" w:lineRule="auto"/>
        <w:jc w:val="both"/>
        <w:rPr>
          <w:rFonts w:ascii="Calibri" w:hAnsi="Calibri" w:cs="Calibri"/>
          <w:color w:val="5A5A5A"/>
          <w:sz w:val="20"/>
        </w:rPr>
      </w:pPr>
      <w:r>
        <w:rPr>
          <w:rFonts w:ascii="Calibri" w:hAnsi="Calibri" w:cs="Calibri"/>
          <w:color w:val="5A5A5A"/>
          <w:sz w:val="20"/>
        </w:rPr>
        <w:t>Developed an accounting and payroll system, gaining hands-on experience under a professional IT team.</w:t>
      </w:r>
    </w:p>
    <w:p w14:paraId="71CDE617" w14:textId="29D837CB" w:rsidR="00444C8C" w:rsidRDefault="00444C8C" w:rsidP="00444C8C">
      <w:pPr>
        <w:keepNext/>
        <w:pBdr>
          <w:top w:val="single" w:sz="4" w:space="0" w:color="auto"/>
        </w:pBdr>
        <w:tabs>
          <w:tab w:val="right" w:pos="10080"/>
        </w:tabs>
        <w:spacing w:before="240" w:after="40" w:line="280" w:lineRule="auto"/>
        <w:rPr>
          <w:rFonts w:ascii="Calibri" w:hAnsi="Calibri" w:cs="Calibri"/>
          <w:b/>
          <w:color w:val="2F5C8A"/>
        </w:rPr>
      </w:pPr>
      <w:r>
        <w:rPr>
          <w:rFonts w:ascii="Calibri" w:hAnsi="Calibri" w:cs="Calibri"/>
          <w:b/>
          <w:color w:val="2F5C8A"/>
        </w:rPr>
        <w:t>EDUCATION</w:t>
      </w:r>
    </w:p>
    <w:p w14:paraId="6A550DB7" w14:textId="77777777" w:rsidR="00444C8C" w:rsidRDefault="00444C8C" w:rsidP="00444C8C">
      <w:pPr>
        <w:keepNext/>
        <w:pBdr>
          <w:top w:val="single" w:sz="4" w:space="0" w:color="auto"/>
        </w:pBdr>
        <w:tabs>
          <w:tab w:val="right" w:pos="10080"/>
        </w:tabs>
        <w:spacing w:after="120" w:line="280" w:lineRule="auto"/>
        <w:rPr>
          <w:rFonts w:ascii="Calibri" w:hAnsi="Calibri" w:cs="Calibri"/>
          <w:b/>
          <w:color w:val="969696"/>
          <w:sz w:val="4"/>
        </w:rPr>
      </w:pPr>
    </w:p>
    <w:p w14:paraId="6F16EC18" w14:textId="0D4414EA" w:rsidR="00444C8C" w:rsidRDefault="00444C8C" w:rsidP="00444C8C">
      <w:pPr>
        <w:keepNext/>
        <w:pBdr>
          <w:top w:val="single" w:sz="4" w:space="0" w:color="auto"/>
        </w:pBdr>
        <w:tabs>
          <w:tab w:val="right" w:pos="10080"/>
        </w:tabs>
        <w:spacing w:before="80" w:after="0" w:line="280" w:lineRule="auto"/>
        <w:rPr>
          <w:rFonts w:ascii="Calibri" w:hAnsi="Calibri" w:cs="Calibri"/>
          <w:i/>
          <w:color w:val="5A5A5A"/>
          <w:sz w:val="19"/>
        </w:rPr>
      </w:pPr>
      <w:r>
        <w:rPr>
          <w:rFonts w:ascii="Calibri" w:hAnsi="Calibri" w:cs="Calibri"/>
          <w:b/>
          <w:color w:val="1A1A2E"/>
          <w:sz w:val="23"/>
        </w:rPr>
        <w:t>Bachelor of Science in Information Technology</w:t>
      </w:r>
      <w:r>
        <w:rPr>
          <w:rFonts w:ascii="Calibri" w:hAnsi="Calibri" w:cs="Calibri"/>
          <w:b/>
          <w:color w:val="1A1A2E"/>
          <w:sz w:val="23"/>
        </w:rPr>
        <w:tab/>
      </w:r>
      <w:r>
        <w:rPr>
          <w:rFonts w:ascii="Calibri" w:hAnsi="Calibri" w:cs="Calibri"/>
          <w:i/>
          <w:color w:val="5A5A5A"/>
          <w:sz w:val="19"/>
        </w:rPr>
        <w:t>2015 - 2019</w:t>
      </w:r>
    </w:p>
    <w:p w14:paraId="2D4A7D64" w14:textId="1DB92F96" w:rsidR="00444C8C" w:rsidRDefault="00444C8C" w:rsidP="00444C8C">
      <w:pPr>
        <w:keepNext/>
        <w:pBdr>
          <w:top w:val="single" w:sz="4" w:space="0" w:color="auto"/>
        </w:pBdr>
        <w:tabs>
          <w:tab w:val="right" w:pos="10080"/>
        </w:tabs>
        <w:spacing w:after="60" w:line="240" w:lineRule="auto"/>
        <w:rPr>
          <w:rFonts w:ascii="Calibri" w:hAnsi="Calibri" w:cs="Calibri"/>
          <w:color w:val="2F5C8A"/>
          <w:sz w:val="20"/>
        </w:rPr>
      </w:pPr>
      <w:r>
        <w:rPr>
          <w:rFonts w:ascii="Calibri" w:hAnsi="Calibri" w:cs="Calibri"/>
          <w:color w:val="2F5C8A"/>
          <w:sz w:val="20"/>
        </w:rPr>
        <w:t>North Eastern Mindanao State University</w:t>
      </w:r>
    </w:p>
    <w:p w14:paraId="4EC8DB61" w14:textId="0A94E545" w:rsidR="00444C8C" w:rsidRDefault="00444C8C" w:rsidP="00444C8C">
      <w:pPr>
        <w:keepNext/>
        <w:pBdr>
          <w:top w:val="single" w:sz="4" w:space="0" w:color="auto"/>
        </w:pBdr>
        <w:tabs>
          <w:tab w:val="right" w:pos="10080"/>
        </w:tabs>
        <w:spacing w:before="240" w:after="40" w:line="280" w:lineRule="auto"/>
        <w:rPr>
          <w:rFonts w:ascii="Calibri" w:hAnsi="Calibri" w:cs="Calibri"/>
          <w:b/>
          <w:color w:val="2F5C8A"/>
        </w:rPr>
      </w:pPr>
      <w:r>
        <w:rPr>
          <w:rFonts w:ascii="Calibri" w:hAnsi="Calibri" w:cs="Calibri"/>
          <w:b/>
          <w:color w:val="2F5C8A"/>
        </w:rPr>
        <w:t>CERTIFICATION</w:t>
      </w:r>
    </w:p>
    <w:p w14:paraId="7362A745" w14:textId="77777777" w:rsidR="00444C8C" w:rsidRDefault="00444C8C" w:rsidP="00444C8C">
      <w:pPr>
        <w:keepNext/>
        <w:pBdr>
          <w:top w:val="single" w:sz="4" w:space="0" w:color="auto"/>
        </w:pBdr>
        <w:tabs>
          <w:tab w:val="right" w:pos="10080"/>
        </w:tabs>
        <w:spacing w:after="120" w:line="280" w:lineRule="auto"/>
        <w:rPr>
          <w:rFonts w:ascii="Calibri" w:hAnsi="Calibri" w:cs="Calibri"/>
          <w:b/>
          <w:color w:val="969696"/>
          <w:sz w:val="4"/>
        </w:rPr>
      </w:pPr>
    </w:p>
    <w:p w14:paraId="70642100" w14:textId="5D15E0D0" w:rsidR="00444C8C" w:rsidRDefault="00444C8C" w:rsidP="00444C8C">
      <w:pPr>
        <w:pStyle w:val="ListParagraph"/>
        <w:keepNext/>
        <w:numPr>
          <w:ilvl w:val="0"/>
          <w:numId w:val="3"/>
        </w:numPr>
        <w:pBdr>
          <w:top w:val="single" w:sz="4" w:space="0" w:color="auto"/>
        </w:pBdr>
        <w:tabs>
          <w:tab w:val="right" w:pos="10080"/>
        </w:tabs>
        <w:spacing w:after="120" w:line="260" w:lineRule="auto"/>
        <w:jc w:val="both"/>
        <w:rPr>
          <w:rFonts w:ascii="Calibri" w:hAnsi="Calibri" w:cs="Calibri"/>
          <w:color w:val="5A5A5A"/>
          <w:sz w:val="20"/>
        </w:rPr>
      </w:pPr>
      <w:r>
        <w:rPr>
          <w:rFonts w:ascii="Calibri" w:hAnsi="Calibri" w:cs="Calibri"/>
          <w:color w:val="5A5A5A"/>
          <w:sz w:val="20"/>
        </w:rPr>
        <w:t>Strategic Skill Enhancement Training: Fostering Professional Growth, Well-Being, and Collaborative Synergy For Modern IT Teams</w:t>
      </w:r>
    </w:p>
    <w:p w14:paraId="607605CD" w14:textId="5244846E" w:rsidR="00444C8C" w:rsidRDefault="00444C8C" w:rsidP="00444C8C">
      <w:pPr>
        <w:pStyle w:val="ListParagraph"/>
        <w:keepNext/>
        <w:numPr>
          <w:ilvl w:val="0"/>
          <w:numId w:val="3"/>
        </w:numPr>
        <w:pBdr>
          <w:top w:val="single" w:sz="4" w:space="0" w:color="auto"/>
        </w:pBdr>
        <w:tabs>
          <w:tab w:val="right" w:pos="10080"/>
        </w:tabs>
        <w:spacing w:after="120" w:line="260" w:lineRule="auto"/>
        <w:jc w:val="both"/>
        <w:rPr>
          <w:rFonts w:ascii="Calibri" w:hAnsi="Calibri" w:cs="Calibri"/>
          <w:color w:val="5A5A5A"/>
          <w:sz w:val="20"/>
        </w:rPr>
      </w:pPr>
      <w:r>
        <w:rPr>
          <w:rFonts w:ascii="Calibri" w:hAnsi="Calibri" w:cs="Calibri"/>
          <w:color w:val="5A5A5A"/>
          <w:sz w:val="20"/>
        </w:rPr>
        <w:t>Virtual training for website development using WordPress content management system (CMS) and government website template (GWT)</w:t>
      </w:r>
    </w:p>
    <w:p w14:paraId="7991450E" w14:textId="0114071A" w:rsidR="00444C8C" w:rsidRDefault="00444C8C" w:rsidP="00444C8C">
      <w:pPr>
        <w:pStyle w:val="ListParagraph"/>
        <w:keepNext/>
        <w:numPr>
          <w:ilvl w:val="0"/>
          <w:numId w:val="3"/>
        </w:numPr>
        <w:pBdr>
          <w:top w:val="single" w:sz="4" w:space="0" w:color="auto"/>
        </w:pBdr>
        <w:tabs>
          <w:tab w:val="right" w:pos="10080"/>
        </w:tabs>
        <w:spacing w:after="120" w:line="260" w:lineRule="auto"/>
        <w:jc w:val="both"/>
        <w:rPr>
          <w:rFonts w:ascii="Calibri" w:hAnsi="Calibri" w:cs="Calibri"/>
          <w:color w:val="5A5A5A"/>
          <w:sz w:val="20"/>
        </w:rPr>
      </w:pPr>
      <w:r>
        <w:rPr>
          <w:rFonts w:ascii="Calibri" w:hAnsi="Calibri" w:cs="Calibri"/>
          <w:color w:val="5A5A5A"/>
          <w:sz w:val="20"/>
        </w:rPr>
        <w:t>Software Quality Assurance Roadshow</w:t>
      </w:r>
    </w:p>
    <w:p w14:paraId="440D4AFE" w14:textId="77777777" w:rsidR="00444C8C" w:rsidRPr="00444C8C" w:rsidRDefault="00444C8C" w:rsidP="00444C8C">
      <w:pPr>
        <w:keepNext/>
        <w:pBdr>
          <w:top w:val="single" w:sz="4" w:space="0" w:color="auto"/>
        </w:pBdr>
        <w:tabs>
          <w:tab w:val="right" w:pos="10080"/>
        </w:tabs>
        <w:spacing w:after="120" w:line="260" w:lineRule="auto"/>
        <w:jc w:val="both"/>
        <w:rPr>
          <w:rFonts w:ascii="Calibri" w:hAnsi="Calibri" w:cs="Calibri"/>
          <w:color w:val="5A5A5A"/>
          <w:sz w:val="20"/>
        </w:rPr>
      </w:pPr>
    </w:p>
    <w:sectPr w:rsidR="00444C8C" w:rsidRPr="00444C8C" w:rsidSect="00444C8C">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A73"/>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61B63DC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53B2338"/>
    <w:multiLevelType w:val="singleLevel"/>
    <w:tmpl w:val="04090001"/>
    <w:lvl w:ilvl="0">
      <w:start w:val="1"/>
      <w:numFmt w:val="bullet"/>
      <w:lvlText w:val=""/>
      <w:lvlJc w:val="left"/>
      <w:pPr>
        <w:ind w:left="720" w:hanging="360"/>
      </w:pPr>
      <w:rPr>
        <w:rFonts w:ascii="Symbol" w:hAnsi="Symbol" w:hint="default"/>
      </w:rPr>
    </w:lvl>
  </w:abstractNum>
  <w:num w:numId="1" w16cid:durableId="361899282">
    <w:abstractNumId w:val="1"/>
  </w:num>
  <w:num w:numId="2" w16cid:durableId="1165440703">
    <w:abstractNumId w:val="2"/>
  </w:num>
  <w:num w:numId="3" w16cid:durableId="67326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8C"/>
    <w:rsid w:val="00065F46"/>
    <w:rsid w:val="002D7DCF"/>
    <w:rsid w:val="00312773"/>
    <w:rsid w:val="00444C8C"/>
    <w:rsid w:val="00EB012E"/>
    <w:rsid w:val="00EC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CA83"/>
  <w15:chartTrackingRefBased/>
  <w15:docId w15:val="{7972CEEE-00CE-4C12-BE79-63F6D13F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8C"/>
    <w:rPr>
      <w:rFonts w:eastAsiaTheme="majorEastAsia" w:cstheme="majorBidi"/>
      <w:color w:val="272727" w:themeColor="text1" w:themeTint="D8"/>
    </w:rPr>
  </w:style>
  <w:style w:type="paragraph" w:styleId="Title">
    <w:name w:val="Title"/>
    <w:basedOn w:val="Normal"/>
    <w:next w:val="Normal"/>
    <w:link w:val="TitleChar"/>
    <w:uiPriority w:val="10"/>
    <w:qFormat/>
    <w:rsid w:val="0044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C8C"/>
    <w:pPr>
      <w:spacing w:before="160"/>
      <w:jc w:val="center"/>
    </w:pPr>
    <w:rPr>
      <w:i/>
      <w:iCs/>
      <w:color w:val="404040" w:themeColor="text1" w:themeTint="BF"/>
    </w:rPr>
  </w:style>
  <w:style w:type="character" w:customStyle="1" w:styleId="QuoteChar">
    <w:name w:val="Quote Char"/>
    <w:basedOn w:val="DefaultParagraphFont"/>
    <w:link w:val="Quote"/>
    <w:uiPriority w:val="29"/>
    <w:rsid w:val="00444C8C"/>
    <w:rPr>
      <w:i/>
      <w:iCs/>
      <w:color w:val="404040" w:themeColor="text1" w:themeTint="BF"/>
    </w:rPr>
  </w:style>
  <w:style w:type="paragraph" w:styleId="ListParagraph">
    <w:name w:val="List Paragraph"/>
    <w:basedOn w:val="Normal"/>
    <w:uiPriority w:val="34"/>
    <w:qFormat/>
    <w:rsid w:val="00444C8C"/>
    <w:pPr>
      <w:ind w:left="720"/>
      <w:contextualSpacing/>
    </w:pPr>
  </w:style>
  <w:style w:type="character" w:styleId="IntenseEmphasis">
    <w:name w:val="Intense Emphasis"/>
    <w:basedOn w:val="DefaultParagraphFont"/>
    <w:uiPriority w:val="21"/>
    <w:qFormat/>
    <w:rsid w:val="00444C8C"/>
    <w:rPr>
      <w:i/>
      <w:iCs/>
      <w:color w:val="2F5496" w:themeColor="accent1" w:themeShade="BF"/>
    </w:rPr>
  </w:style>
  <w:style w:type="paragraph" w:styleId="IntenseQuote">
    <w:name w:val="Intense Quote"/>
    <w:basedOn w:val="Normal"/>
    <w:next w:val="Normal"/>
    <w:link w:val="IntenseQuoteChar"/>
    <w:uiPriority w:val="30"/>
    <w:qFormat/>
    <w:rsid w:val="00444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C8C"/>
    <w:rPr>
      <w:i/>
      <w:iCs/>
      <w:color w:val="2F5496" w:themeColor="accent1" w:themeShade="BF"/>
    </w:rPr>
  </w:style>
  <w:style w:type="character" w:styleId="IntenseReference">
    <w:name w:val="Intense Reference"/>
    <w:basedOn w:val="DefaultParagraphFont"/>
    <w:uiPriority w:val="32"/>
    <w:qFormat/>
    <w:rsid w:val="00444C8C"/>
    <w:rPr>
      <w:b/>
      <w:bCs/>
      <w:smallCaps/>
      <w:color w:val="2F5496" w:themeColor="accent1" w:themeShade="BF"/>
      <w:spacing w:val="5"/>
    </w:rPr>
  </w:style>
  <w:style w:type="character" w:styleId="Hyperlink">
    <w:name w:val="Hyperlink"/>
    <w:basedOn w:val="DefaultParagraphFont"/>
    <w:uiPriority w:val="99"/>
    <w:unhideWhenUsed/>
    <w:rsid w:val="00444C8C"/>
    <w:rPr>
      <w:color w:val="0563C1" w:themeColor="hyperlink"/>
      <w:u w:val="single"/>
    </w:rPr>
  </w:style>
  <w:style w:type="character" w:styleId="UnresolvedMention">
    <w:name w:val="Unresolved Mention"/>
    <w:basedOn w:val="DefaultParagraphFont"/>
    <w:uiPriority w:val="99"/>
    <w:semiHidden/>
    <w:unhideWhenUsed/>
    <w:rsid w:val="00444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a-client.runasp.net/develo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Espina</dc:creator>
  <cp:keywords/>
  <dc:description/>
  <cp:lastModifiedBy>Lance Espina</cp:lastModifiedBy>
  <cp:revision>1</cp:revision>
  <dcterms:created xsi:type="dcterms:W3CDTF">2026-08-27T13:59:00Z</dcterms:created>
  <dcterms:modified xsi:type="dcterms:W3CDTF">2026-08-27T13:59:00Z</dcterms:modified>
</cp:coreProperties>
</file>