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4CD07" w14:textId="6D570C35" w:rsidR="004A4872" w:rsidRDefault="004A4872" w:rsidP="004A4872">
      <w:r>
        <w:t xml:space="preserve">Pendientes para gestionar en la suite SA </w:t>
      </w:r>
    </w:p>
    <w:p w14:paraId="1E999702" w14:textId="2A7AB808" w:rsidR="009F5AEC" w:rsidRPr="00464818" w:rsidRDefault="009F5AEC" w:rsidP="004A4872">
      <w:pPr>
        <w:pStyle w:val="Prrafodelista"/>
        <w:numPr>
          <w:ilvl w:val="0"/>
          <w:numId w:val="2"/>
        </w:numPr>
        <w:rPr>
          <w:b/>
          <w:bCs/>
          <w:highlight w:val="green"/>
        </w:rPr>
      </w:pPr>
      <w:r w:rsidRPr="00464818">
        <w:rPr>
          <w:highlight w:val="green"/>
        </w:rPr>
        <w:t xml:space="preserve">Cuando el proceso se encuentra homologado el nombre del solicitante va </w:t>
      </w:r>
      <w:r w:rsidR="00E122CE" w:rsidRPr="00464818">
        <w:rPr>
          <w:highlight w:val="green"/>
        </w:rPr>
        <w:t>cambiando, dependiendo</w:t>
      </w:r>
      <w:r w:rsidRPr="00464818">
        <w:rPr>
          <w:highlight w:val="green"/>
        </w:rPr>
        <w:t xml:space="preserve"> de quien este ejecutando la actividad, es necesario que solo quede guardado el nombre de la persona que inicio la instancia </w:t>
      </w:r>
    </w:p>
    <w:p w14:paraId="385FDCEE" w14:textId="3B15B21C" w:rsidR="009A2F90" w:rsidRPr="0029490F" w:rsidRDefault="00477EDD" w:rsidP="004A4872">
      <w:pPr>
        <w:pStyle w:val="Prrafodelista"/>
        <w:numPr>
          <w:ilvl w:val="0"/>
          <w:numId w:val="2"/>
        </w:numPr>
        <w:rPr>
          <w:b/>
          <w:bCs/>
          <w:highlight w:val="green"/>
        </w:rPr>
      </w:pPr>
      <w:r w:rsidRPr="0029490F">
        <w:rPr>
          <w:highlight w:val="green"/>
        </w:rPr>
        <w:t>En el formulario de Solicitud se cambia el orden de las palabras</w:t>
      </w:r>
      <w:r w:rsidR="006C7483" w:rsidRPr="0029490F">
        <w:rPr>
          <w:highlight w:val="green"/>
        </w:rPr>
        <w:t xml:space="preserve">, no se tiene </w:t>
      </w:r>
      <w:r w:rsidR="009F5AEC" w:rsidRPr="0029490F">
        <w:rPr>
          <w:highlight w:val="green"/>
        </w:rPr>
        <w:t>razón</w:t>
      </w:r>
      <w:r w:rsidR="006C7483" w:rsidRPr="0029490F">
        <w:rPr>
          <w:highlight w:val="green"/>
        </w:rPr>
        <w:t xml:space="preserve"> de porque pasa </w:t>
      </w:r>
    </w:p>
    <w:p w14:paraId="37C259A6" w14:textId="2705F8D2" w:rsidR="00477EDD" w:rsidRPr="009A2F90" w:rsidRDefault="00477EDD" w:rsidP="00477EDD">
      <w:pPr>
        <w:pStyle w:val="Prrafodelista"/>
        <w:rPr>
          <w:b/>
          <w:bCs/>
        </w:rPr>
      </w:pPr>
      <w:r>
        <w:rPr>
          <w:noProof/>
        </w:rPr>
        <w:drawing>
          <wp:inline distT="0" distB="0" distL="0" distR="0" wp14:anchorId="2B2752C1" wp14:editId="588FFD13">
            <wp:extent cx="5612130" cy="1450340"/>
            <wp:effectExtent l="0" t="0" r="762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5"/>
                    <a:stretch>
                      <a:fillRect/>
                    </a:stretch>
                  </pic:blipFill>
                  <pic:spPr>
                    <a:xfrm>
                      <a:off x="0" y="0"/>
                      <a:ext cx="5612130" cy="1450340"/>
                    </a:xfrm>
                    <a:prstGeom prst="rect">
                      <a:avLst/>
                    </a:prstGeom>
                  </pic:spPr>
                </pic:pic>
              </a:graphicData>
            </a:graphic>
          </wp:inline>
        </w:drawing>
      </w:r>
    </w:p>
    <w:p w14:paraId="4E696B7A" w14:textId="3FC9140A" w:rsidR="006C7483" w:rsidRPr="0029490F" w:rsidRDefault="006C7483" w:rsidP="004A4872">
      <w:pPr>
        <w:pStyle w:val="Prrafodelista"/>
        <w:numPr>
          <w:ilvl w:val="0"/>
          <w:numId w:val="2"/>
        </w:numPr>
        <w:rPr>
          <w:b/>
          <w:bCs/>
          <w:highlight w:val="green"/>
        </w:rPr>
      </w:pPr>
      <w:r w:rsidRPr="0029490F">
        <w:rPr>
          <w:highlight w:val="green"/>
        </w:rPr>
        <w:t>En la actividad de realizar solicitud, ¿Por qué el cronograma no aparece centrado?</w:t>
      </w:r>
    </w:p>
    <w:p w14:paraId="2012AB43" w14:textId="7AA3083B" w:rsidR="006C7483" w:rsidRPr="006C7483" w:rsidRDefault="006C7483" w:rsidP="006C7483">
      <w:pPr>
        <w:pStyle w:val="Prrafodelista"/>
        <w:rPr>
          <w:b/>
          <w:bCs/>
        </w:rPr>
      </w:pPr>
      <w:r>
        <w:rPr>
          <w:noProof/>
        </w:rPr>
        <w:drawing>
          <wp:inline distT="0" distB="0" distL="0" distR="0" wp14:anchorId="5B7FB598" wp14:editId="7793814C">
            <wp:extent cx="5612130" cy="2275840"/>
            <wp:effectExtent l="0" t="0" r="762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6"/>
                    <a:stretch>
                      <a:fillRect/>
                    </a:stretch>
                  </pic:blipFill>
                  <pic:spPr>
                    <a:xfrm>
                      <a:off x="0" y="0"/>
                      <a:ext cx="5612130" cy="2275840"/>
                    </a:xfrm>
                    <a:prstGeom prst="rect">
                      <a:avLst/>
                    </a:prstGeom>
                  </pic:spPr>
                </pic:pic>
              </a:graphicData>
            </a:graphic>
          </wp:inline>
        </w:drawing>
      </w:r>
    </w:p>
    <w:p w14:paraId="6F2B2F8D" w14:textId="61D1FEB4" w:rsidR="00F4615E" w:rsidRPr="0029490F" w:rsidRDefault="00F4615E" w:rsidP="004A4872">
      <w:pPr>
        <w:pStyle w:val="Prrafodelista"/>
        <w:numPr>
          <w:ilvl w:val="0"/>
          <w:numId w:val="2"/>
        </w:numPr>
        <w:rPr>
          <w:highlight w:val="green"/>
        </w:rPr>
      </w:pPr>
      <w:r w:rsidRPr="0029490F">
        <w:rPr>
          <w:highlight w:val="green"/>
        </w:rPr>
        <w:t>En la actividad de evaluación de la solicitud se cambian las palabras igual en el punto 1</w:t>
      </w:r>
    </w:p>
    <w:p w14:paraId="50252AC3" w14:textId="5A55F2EA" w:rsidR="00F4615E" w:rsidRPr="00F4615E" w:rsidRDefault="00F4615E" w:rsidP="00F4615E">
      <w:pPr>
        <w:pStyle w:val="Prrafodelista"/>
      </w:pPr>
      <w:r>
        <w:rPr>
          <w:noProof/>
        </w:rPr>
        <w:drawing>
          <wp:inline distT="0" distB="0" distL="0" distR="0" wp14:anchorId="2E54CF27" wp14:editId="426975F5">
            <wp:extent cx="5612130" cy="2410460"/>
            <wp:effectExtent l="0" t="0" r="7620" b="889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7"/>
                    <a:stretch>
                      <a:fillRect/>
                    </a:stretch>
                  </pic:blipFill>
                  <pic:spPr>
                    <a:xfrm>
                      <a:off x="0" y="0"/>
                      <a:ext cx="5612130" cy="2410460"/>
                    </a:xfrm>
                    <a:prstGeom prst="rect">
                      <a:avLst/>
                    </a:prstGeom>
                  </pic:spPr>
                </pic:pic>
              </a:graphicData>
            </a:graphic>
          </wp:inline>
        </w:drawing>
      </w:r>
    </w:p>
    <w:p w14:paraId="3ABDEBE9" w14:textId="40D0217A" w:rsidR="0091536F" w:rsidRPr="0091536F" w:rsidRDefault="0091536F" w:rsidP="004A4872">
      <w:pPr>
        <w:pStyle w:val="Prrafodelista"/>
        <w:numPr>
          <w:ilvl w:val="0"/>
          <w:numId w:val="2"/>
        </w:numPr>
        <w:rPr>
          <w:b/>
          <w:bCs/>
        </w:rPr>
      </w:pPr>
      <w:r>
        <w:t xml:space="preserve">En la actividad de analizar proceso a crear, en donde se seleccionas las áreas lideres y soportes del proceso aparece una opción de default la cual no debería aparecer </w:t>
      </w:r>
      <w:r w:rsidR="00097251" w:rsidRPr="00097251">
        <w:rPr>
          <w:highlight w:val="red"/>
        </w:rPr>
        <w:lastRenderedPageBreak/>
        <w:t>(Pendiente por revisar en Producción)</w:t>
      </w:r>
      <w:r>
        <w:rPr>
          <w:noProof/>
        </w:rPr>
        <w:drawing>
          <wp:inline distT="0" distB="0" distL="0" distR="0" wp14:anchorId="2E626CA3" wp14:editId="4B9ABEFD">
            <wp:extent cx="5612130" cy="3415030"/>
            <wp:effectExtent l="0" t="0" r="762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8"/>
                    <a:stretch>
                      <a:fillRect/>
                    </a:stretch>
                  </pic:blipFill>
                  <pic:spPr>
                    <a:xfrm>
                      <a:off x="0" y="0"/>
                      <a:ext cx="5612130" cy="3415030"/>
                    </a:xfrm>
                    <a:prstGeom prst="rect">
                      <a:avLst/>
                    </a:prstGeom>
                  </pic:spPr>
                </pic:pic>
              </a:graphicData>
            </a:graphic>
          </wp:inline>
        </w:drawing>
      </w:r>
    </w:p>
    <w:p w14:paraId="59600B41" w14:textId="035DA635" w:rsidR="009A2F90" w:rsidRPr="001F1BBB" w:rsidRDefault="009A2F90" w:rsidP="004A4872">
      <w:pPr>
        <w:pStyle w:val="Prrafodelista"/>
        <w:numPr>
          <w:ilvl w:val="0"/>
          <w:numId w:val="2"/>
        </w:numPr>
        <w:rPr>
          <w:b/>
          <w:bCs/>
          <w:highlight w:val="green"/>
        </w:rPr>
      </w:pPr>
      <w:r w:rsidRPr="001F1BBB">
        <w:rPr>
          <w:highlight w:val="green"/>
        </w:rPr>
        <w:t xml:space="preserve">En el formulario de evaluación de solicitud es necesario esconder la información de “¿el proceso se encuentra registrado en el inventario de procesos o es necesario crearlo?”, debe activarse cuando se selecciones </w:t>
      </w:r>
      <w:r w:rsidRPr="001F1BBB">
        <w:rPr>
          <w:b/>
          <w:bCs/>
          <w:highlight w:val="green"/>
        </w:rPr>
        <w:t>crear proceso</w:t>
      </w:r>
    </w:p>
    <w:p w14:paraId="79AAC327" w14:textId="74490999" w:rsidR="009A2F90" w:rsidRPr="009A2F90" w:rsidRDefault="009A2F90" w:rsidP="009A2F90">
      <w:pPr>
        <w:pStyle w:val="Prrafodelista"/>
        <w:rPr>
          <w:b/>
          <w:bCs/>
        </w:rPr>
      </w:pPr>
      <w:r>
        <w:rPr>
          <w:noProof/>
        </w:rPr>
        <w:drawing>
          <wp:inline distT="0" distB="0" distL="0" distR="0" wp14:anchorId="31023841" wp14:editId="46D954B8">
            <wp:extent cx="5612130" cy="17868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86890"/>
                    </a:xfrm>
                    <a:prstGeom prst="rect">
                      <a:avLst/>
                    </a:prstGeom>
                  </pic:spPr>
                </pic:pic>
              </a:graphicData>
            </a:graphic>
          </wp:inline>
        </w:drawing>
      </w:r>
    </w:p>
    <w:p w14:paraId="23389B8D" w14:textId="5C8E6A81" w:rsidR="00941DD6" w:rsidRPr="0007489D" w:rsidRDefault="00941DD6" w:rsidP="004A4872">
      <w:pPr>
        <w:pStyle w:val="Prrafodelista"/>
        <w:numPr>
          <w:ilvl w:val="0"/>
          <w:numId w:val="2"/>
        </w:numPr>
        <w:rPr>
          <w:highlight w:val="green"/>
        </w:rPr>
      </w:pPr>
      <w:r w:rsidRPr="0007489D">
        <w:rPr>
          <w:highlight w:val="green"/>
        </w:rPr>
        <w:t xml:space="preserve">En la actividad de Modelar AS IS en herramientas externas se crea un atributo en el formulario para la encuesta del AS IS que responderán los responsables de aprobación, falta la creación de la columna en el inventario de procesos para que sea guardado </w:t>
      </w:r>
    </w:p>
    <w:p w14:paraId="5E98B57F" w14:textId="1F8FE4C2" w:rsidR="00941DD6" w:rsidRDefault="00941DD6" w:rsidP="00941DD6">
      <w:pPr>
        <w:pStyle w:val="Prrafodelista"/>
      </w:pPr>
      <w:r>
        <w:rPr>
          <w:noProof/>
        </w:rPr>
        <w:drawing>
          <wp:inline distT="0" distB="0" distL="0" distR="0" wp14:anchorId="6E479B26" wp14:editId="478FED50">
            <wp:extent cx="5612130" cy="1365250"/>
            <wp:effectExtent l="0" t="0" r="7620" b="635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0"/>
                    <a:stretch>
                      <a:fillRect/>
                    </a:stretch>
                  </pic:blipFill>
                  <pic:spPr>
                    <a:xfrm>
                      <a:off x="0" y="0"/>
                      <a:ext cx="5612130" cy="1365250"/>
                    </a:xfrm>
                    <a:prstGeom prst="rect">
                      <a:avLst/>
                    </a:prstGeom>
                  </pic:spPr>
                </pic:pic>
              </a:graphicData>
            </a:graphic>
          </wp:inline>
        </w:drawing>
      </w:r>
    </w:p>
    <w:p w14:paraId="414552A2" w14:textId="05498868" w:rsidR="00EF642E" w:rsidRPr="00C4342C" w:rsidRDefault="00EF642E" w:rsidP="004A4872">
      <w:pPr>
        <w:pStyle w:val="Prrafodelista"/>
        <w:numPr>
          <w:ilvl w:val="0"/>
          <w:numId w:val="2"/>
        </w:numPr>
        <w:rPr>
          <w:highlight w:val="green"/>
        </w:rPr>
      </w:pPr>
      <w:r w:rsidRPr="00C4342C">
        <w:rPr>
          <w:highlight w:val="green"/>
        </w:rPr>
        <w:lastRenderedPageBreak/>
        <w:t xml:space="preserve">En la actividad de “evaluar y registrar aprobadores AS IS” se crea un atributo en el formulario para la respuesta de la encuesta del AS IS, falta crear la columna en el inventario de procesos para que quede almacenado </w:t>
      </w:r>
    </w:p>
    <w:p w14:paraId="7102A39E" w14:textId="1C14A0B3" w:rsidR="00EF642E" w:rsidRDefault="00EF642E" w:rsidP="00EF642E">
      <w:pPr>
        <w:pStyle w:val="Prrafodelista"/>
      </w:pPr>
      <w:r>
        <w:rPr>
          <w:noProof/>
        </w:rPr>
        <w:drawing>
          <wp:inline distT="0" distB="0" distL="0" distR="0" wp14:anchorId="5E65A84D" wp14:editId="3E1D56FD">
            <wp:extent cx="5612130" cy="2303780"/>
            <wp:effectExtent l="0" t="0" r="7620" b="127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1"/>
                    <a:stretch>
                      <a:fillRect/>
                    </a:stretch>
                  </pic:blipFill>
                  <pic:spPr>
                    <a:xfrm>
                      <a:off x="0" y="0"/>
                      <a:ext cx="5612130" cy="2303780"/>
                    </a:xfrm>
                    <a:prstGeom prst="rect">
                      <a:avLst/>
                    </a:prstGeom>
                  </pic:spPr>
                </pic:pic>
              </a:graphicData>
            </a:graphic>
          </wp:inline>
        </w:drawing>
      </w:r>
    </w:p>
    <w:p w14:paraId="52527E66" w14:textId="129D153D" w:rsidR="00315DF3" w:rsidRDefault="00315DF3" w:rsidP="004A4872">
      <w:pPr>
        <w:pStyle w:val="Prrafodelista"/>
        <w:numPr>
          <w:ilvl w:val="0"/>
          <w:numId w:val="2"/>
        </w:numPr>
      </w:pPr>
      <w:r>
        <w:t xml:space="preserve">Esconder el formulario de mejora de un proceso o analizar proceso a crear dependiendo el tipo de solicitud que se este gestionando </w:t>
      </w:r>
      <w:r w:rsidR="00FB34AA">
        <w:t>en las actividades “modelar TO BE preliminar en herramientas externas” y “Evaluar y registrar Aprobadores TO BE”</w:t>
      </w:r>
    </w:p>
    <w:p w14:paraId="07A8560A" w14:textId="157A9433" w:rsidR="00315DF3" w:rsidRDefault="00315DF3" w:rsidP="00315DF3">
      <w:pPr>
        <w:pStyle w:val="Prrafodelista"/>
      </w:pPr>
      <w:r>
        <w:rPr>
          <w:noProof/>
        </w:rPr>
        <w:drawing>
          <wp:inline distT="0" distB="0" distL="0" distR="0" wp14:anchorId="1A941B1C" wp14:editId="5B9332AE">
            <wp:extent cx="5612130" cy="2308860"/>
            <wp:effectExtent l="0" t="0" r="762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2"/>
                    <a:stretch>
                      <a:fillRect/>
                    </a:stretch>
                  </pic:blipFill>
                  <pic:spPr>
                    <a:xfrm>
                      <a:off x="0" y="0"/>
                      <a:ext cx="5612130" cy="2308860"/>
                    </a:xfrm>
                    <a:prstGeom prst="rect">
                      <a:avLst/>
                    </a:prstGeom>
                  </pic:spPr>
                </pic:pic>
              </a:graphicData>
            </a:graphic>
          </wp:inline>
        </w:drawing>
      </w:r>
    </w:p>
    <w:p w14:paraId="682D8C59" w14:textId="6479659A" w:rsidR="005A2578" w:rsidRDefault="005A2578" w:rsidP="004A4872">
      <w:pPr>
        <w:pStyle w:val="Prrafodelista"/>
        <w:numPr>
          <w:ilvl w:val="0"/>
          <w:numId w:val="2"/>
        </w:numPr>
      </w:pPr>
      <w:r>
        <w:t xml:space="preserve">Agregar un paso luego de la evaluación del TO BE implementado por Innovación digital, en donde se realice la actualización del TO BE por parte del equipo de procesos, se debe incluir el espacio de el nuevo enlace que ya </w:t>
      </w:r>
      <w:proofErr w:type="spellStart"/>
      <w:r>
        <w:t>esta</w:t>
      </w:r>
      <w:proofErr w:type="spellEnd"/>
      <w:r>
        <w:t xml:space="preserve"> creado</w:t>
      </w:r>
    </w:p>
    <w:p w14:paraId="444C8377" w14:textId="5D8E6ACC" w:rsidR="005A2578" w:rsidRDefault="00744F24" w:rsidP="005A2578">
      <w:pPr>
        <w:pStyle w:val="Prrafodelista"/>
      </w:pPr>
      <w:r>
        <w:rPr>
          <w:noProof/>
        </w:rPr>
        <w:lastRenderedPageBreak/>
        <w:drawing>
          <wp:inline distT="0" distB="0" distL="0" distR="0" wp14:anchorId="3BA3FB96" wp14:editId="01760F4F">
            <wp:extent cx="5612130" cy="2005965"/>
            <wp:effectExtent l="0" t="0" r="762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3"/>
                    <a:stretch>
                      <a:fillRect/>
                    </a:stretch>
                  </pic:blipFill>
                  <pic:spPr>
                    <a:xfrm>
                      <a:off x="0" y="0"/>
                      <a:ext cx="5612130" cy="2005965"/>
                    </a:xfrm>
                    <a:prstGeom prst="rect">
                      <a:avLst/>
                    </a:prstGeom>
                  </pic:spPr>
                </pic:pic>
              </a:graphicData>
            </a:graphic>
          </wp:inline>
        </w:drawing>
      </w:r>
    </w:p>
    <w:p w14:paraId="4DE18A64" w14:textId="292AC0A7" w:rsidR="004A4872" w:rsidRDefault="004A4872" w:rsidP="004A4872">
      <w:pPr>
        <w:pStyle w:val="Prrafodelista"/>
        <w:numPr>
          <w:ilvl w:val="0"/>
          <w:numId w:val="2"/>
        </w:numPr>
      </w:pPr>
      <w:r>
        <w:t>El indicador “Cantidad de procesos por categoría” se encuentra duplicado y muestra la misma información que el indicador “Análisis BAM Cantidad de procesos por categoría” ¿Es necesario dejar los dos o podemos solo dejar la gráfica?</w:t>
      </w:r>
      <w:r>
        <w:br/>
      </w:r>
      <w:r>
        <w:rPr>
          <w:noProof/>
        </w:rPr>
        <w:drawing>
          <wp:inline distT="0" distB="0" distL="0" distR="0" wp14:anchorId="08D3655A" wp14:editId="3C6128B2">
            <wp:extent cx="5612130" cy="2623185"/>
            <wp:effectExtent l="0" t="0" r="7620" b="5715"/>
            <wp:docPr id="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en cascada&#10;&#10;Descripción generada automáticamente"/>
                    <pic:cNvPicPr/>
                  </pic:nvPicPr>
                  <pic:blipFill>
                    <a:blip r:embed="rId14"/>
                    <a:stretch>
                      <a:fillRect/>
                    </a:stretch>
                  </pic:blipFill>
                  <pic:spPr>
                    <a:xfrm>
                      <a:off x="0" y="0"/>
                      <a:ext cx="5612130" cy="2623185"/>
                    </a:xfrm>
                    <a:prstGeom prst="rect">
                      <a:avLst/>
                    </a:prstGeom>
                  </pic:spPr>
                </pic:pic>
              </a:graphicData>
            </a:graphic>
          </wp:inline>
        </w:drawing>
      </w:r>
    </w:p>
    <w:p w14:paraId="4C5DF409" w14:textId="39ACBE45" w:rsidR="004A4872" w:rsidRDefault="004A4872" w:rsidP="004A4872">
      <w:pPr>
        <w:pStyle w:val="Prrafodelista"/>
      </w:pPr>
      <w:r>
        <w:rPr>
          <w:noProof/>
        </w:rPr>
        <w:drawing>
          <wp:inline distT="0" distB="0" distL="0" distR="0" wp14:anchorId="330C42AC" wp14:editId="63002AC6">
            <wp:extent cx="5612130" cy="2281555"/>
            <wp:effectExtent l="0" t="0" r="7620" b="4445"/>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a:blip r:embed="rId15"/>
                    <a:stretch>
                      <a:fillRect/>
                    </a:stretch>
                  </pic:blipFill>
                  <pic:spPr>
                    <a:xfrm>
                      <a:off x="0" y="0"/>
                      <a:ext cx="5612130" cy="2281555"/>
                    </a:xfrm>
                    <a:prstGeom prst="rect">
                      <a:avLst/>
                    </a:prstGeom>
                  </pic:spPr>
                </pic:pic>
              </a:graphicData>
            </a:graphic>
          </wp:inline>
        </w:drawing>
      </w:r>
    </w:p>
    <w:p w14:paraId="0018B532" w14:textId="77777777" w:rsidR="004A4872" w:rsidRDefault="004A4872" w:rsidP="004A4872">
      <w:pPr>
        <w:pStyle w:val="Prrafodelista"/>
      </w:pPr>
    </w:p>
    <w:p w14:paraId="1A1525AA" w14:textId="20EDA8C2" w:rsidR="004A4872" w:rsidRDefault="004A4872" w:rsidP="004A4872">
      <w:pPr>
        <w:pStyle w:val="Prrafodelista"/>
        <w:numPr>
          <w:ilvl w:val="0"/>
          <w:numId w:val="2"/>
        </w:numPr>
      </w:pPr>
      <w:r>
        <w:t>Los gráficos de desempeño tienen mensaje de error “</w:t>
      </w:r>
      <w:proofErr w:type="spellStart"/>
      <w:r>
        <w:t>datasource</w:t>
      </w:r>
      <w:proofErr w:type="spellEnd"/>
      <w:r>
        <w:t xml:space="preserve"> </w:t>
      </w:r>
      <w:proofErr w:type="spellStart"/>
      <w:r>
        <w:t>not</w:t>
      </w:r>
      <w:proofErr w:type="spellEnd"/>
      <w:r>
        <w:t xml:space="preserve"> </w:t>
      </w:r>
      <w:proofErr w:type="spellStart"/>
      <w:r>
        <w:t>found</w:t>
      </w:r>
      <w:proofErr w:type="spellEnd"/>
      <w:r>
        <w:t xml:space="preserve">: Banco de componentes </w:t>
      </w:r>
    </w:p>
    <w:p w14:paraId="13BD9F7B" w14:textId="37BBE88F" w:rsidR="0079745A" w:rsidRDefault="0079745A" w:rsidP="0079745A">
      <w:pPr>
        <w:pStyle w:val="Prrafodelista"/>
      </w:pPr>
      <w:r>
        <w:rPr>
          <w:noProof/>
        </w:rPr>
        <w:lastRenderedPageBreak/>
        <w:drawing>
          <wp:inline distT="0" distB="0" distL="0" distR="0" wp14:anchorId="7ED6A2AC" wp14:editId="031E6B2E">
            <wp:extent cx="5612130" cy="2270125"/>
            <wp:effectExtent l="0" t="0" r="762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6"/>
                    <a:stretch>
                      <a:fillRect/>
                    </a:stretch>
                  </pic:blipFill>
                  <pic:spPr>
                    <a:xfrm>
                      <a:off x="0" y="0"/>
                      <a:ext cx="5612130" cy="2270125"/>
                    </a:xfrm>
                    <a:prstGeom prst="rect">
                      <a:avLst/>
                    </a:prstGeom>
                  </pic:spPr>
                </pic:pic>
              </a:graphicData>
            </a:graphic>
          </wp:inline>
        </w:drawing>
      </w:r>
    </w:p>
    <w:p w14:paraId="3ED596C2" w14:textId="77777777" w:rsidR="0079745A" w:rsidRDefault="0079745A" w:rsidP="0079745A">
      <w:pPr>
        <w:pStyle w:val="Prrafodelista"/>
      </w:pPr>
    </w:p>
    <w:p w14:paraId="7F8F5775" w14:textId="3DC41543" w:rsidR="0003614A" w:rsidRDefault="0079745A" w:rsidP="0003614A">
      <w:pPr>
        <w:pStyle w:val="Prrafodelista"/>
        <w:numPr>
          <w:ilvl w:val="0"/>
          <w:numId w:val="2"/>
        </w:numPr>
      </w:pPr>
      <w:r>
        <w:t xml:space="preserve">El análisis de </w:t>
      </w:r>
      <w:proofErr w:type="spellStart"/>
      <w:r>
        <w:t>pivot</w:t>
      </w:r>
      <w:proofErr w:type="spellEnd"/>
      <w:r>
        <w:t xml:space="preserve"> de tipo de proceso replica </w:t>
      </w:r>
      <w:r w:rsidR="0003614A">
        <w:t xml:space="preserve">el mismo análisis del punto 1 </w:t>
      </w:r>
    </w:p>
    <w:p w14:paraId="2670778B" w14:textId="2E25D36D" w:rsidR="00901BF8" w:rsidRDefault="00901BF8" w:rsidP="00901BF8">
      <w:pPr>
        <w:pStyle w:val="Prrafodelista"/>
      </w:pPr>
      <w:r>
        <w:rPr>
          <w:noProof/>
        </w:rPr>
        <w:drawing>
          <wp:inline distT="0" distB="0" distL="0" distR="0" wp14:anchorId="7C2CCDE4" wp14:editId="06A768F3">
            <wp:extent cx="5612130" cy="2567305"/>
            <wp:effectExtent l="0" t="0" r="7620" b="444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7"/>
                    <a:stretch>
                      <a:fillRect/>
                    </a:stretch>
                  </pic:blipFill>
                  <pic:spPr>
                    <a:xfrm>
                      <a:off x="0" y="0"/>
                      <a:ext cx="5612130" cy="2567305"/>
                    </a:xfrm>
                    <a:prstGeom prst="rect">
                      <a:avLst/>
                    </a:prstGeom>
                  </pic:spPr>
                </pic:pic>
              </a:graphicData>
            </a:graphic>
          </wp:inline>
        </w:drawing>
      </w:r>
    </w:p>
    <w:p w14:paraId="78E2A35D" w14:textId="1A9134DE" w:rsidR="00901BF8" w:rsidRDefault="0003614A" w:rsidP="00901BF8">
      <w:pPr>
        <w:pStyle w:val="Prrafodelista"/>
        <w:numPr>
          <w:ilvl w:val="0"/>
          <w:numId w:val="2"/>
        </w:numPr>
      </w:pPr>
      <w:r>
        <w:t xml:space="preserve">En el </w:t>
      </w:r>
      <w:proofErr w:type="spellStart"/>
      <w:r>
        <w:t>System</w:t>
      </w:r>
      <w:proofErr w:type="spellEnd"/>
      <w:r>
        <w:t xml:space="preserve"> </w:t>
      </w:r>
      <w:proofErr w:type="gramStart"/>
      <w:r>
        <w:t>manager</w:t>
      </w:r>
      <w:proofErr w:type="gramEnd"/>
      <w:r>
        <w:t xml:space="preserve"> continúan saliendo puntos en portugués, esto debió solucionarse con la actualización del sistema a 8.02.23</w:t>
      </w:r>
      <w:r w:rsidR="00DF4E4C">
        <w:t xml:space="preserve"> (Interact había propuesta la fecha del 20 de junio y no se ha realizado</w:t>
      </w:r>
      <w:r w:rsidR="00901BF8">
        <w:t>)</w:t>
      </w:r>
    </w:p>
    <w:p w14:paraId="2B14111D" w14:textId="1E4AD762" w:rsidR="00901BF8" w:rsidRDefault="00901BF8" w:rsidP="00901BF8">
      <w:pPr>
        <w:pStyle w:val="Prrafodelista"/>
      </w:pPr>
      <w:r>
        <w:rPr>
          <w:noProof/>
        </w:rPr>
        <w:lastRenderedPageBreak/>
        <w:drawing>
          <wp:inline distT="0" distB="0" distL="0" distR="0" wp14:anchorId="38358A71" wp14:editId="7BEAD8B9">
            <wp:extent cx="5612130" cy="2753360"/>
            <wp:effectExtent l="0" t="0" r="7620" b="889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8"/>
                    <a:stretch>
                      <a:fillRect/>
                    </a:stretch>
                  </pic:blipFill>
                  <pic:spPr>
                    <a:xfrm>
                      <a:off x="0" y="0"/>
                      <a:ext cx="5612130" cy="2753360"/>
                    </a:xfrm>
                    <a:prstGeom prst="rect">
                      <a:avLst/>
                    </a:prstGeom>
                  </pic:spPr>
                </pic:pic>
              </a:graphicData>
            </a:graphic>
          </wp:inline>
        </w:drawing>
      </w:r>
    </w:p>
    <w:p w14:paraId="4FA5EA23" w14:textId="1942BFF6" w:rsidR="00901BF8" w:rsidRDefault="00974311" w:rsidP="00901BF8">
      <w:pPr>
        <w:pStyle w:val="Prrafodelista"/>
        <w:numPr>
          <w:ilvl w:val="0"/>
          <w:numId w:val="2"/>
        </w:numPr>
      </w:pPr>
      <w:r>
        <w:t xml:space="preserve">Realizar revisión de los correos emitidos por el proceso automatizado, es necesario en los correos de innovación digital explicar </w:t>
      </w:r>
      <w:proofErr w:type="spellStart"/>
      <w:r>
        <w:t>cuales</w:t>
      </w:r>
      <w:proofErr w:type="spellEnd"/>
      <w:r>
        <w:t xml:space="preserve"> son los siguientes pasos, esto se debe registrar antes de enviar a innovación </w:t>
      </w:r>
    </w:p>
    <w:p w14:paraId="30CB0DB2" w14:textId="679A7FE1" w:rsidR="00BD14F5" w:rsidRDefault="00BD14F5" w:rsidP="00901BF8">
      <w:pPr>
        <w:pStyle w:val="Prrafodelista"/>
        <w:numPr>
          <w:ilvl w:val="0"/>
          <w:numId w:val="2"/>
        </w:numPr>
      </w:pPr>
      <w:r>
        <w:t xml:space="preserve">Al iniciar el SA el mapa de procesos sale con </w:t>
      </w:r>
      <w:proofErr w:type="gramStart"/>
      <w:r>
        <w:t>zoom</w:t>
      </w:r>
      <w:proofErr w:type="gramEnd"/>
      <w:r>
        <w:t xml:space="preserve"> y no permite ingresar a las opciones inferiores, es necesario que quede disponible para navegar sin que se modifique el zoom</w:t>
      </w:r>
    </w:p>
    <w:p w14:paraId="29A21515" w14:textId="25C4EEEF" w:rsidR="00901BF8" w:rsidRDefault="00BD14F5" w:rsidP="00901BF8">
      <w:pPr>
        <w:pStyle w:val="Prrafodelista"/>
      </w:pPr>
      <w:r>
        <w:rPr>
          <w:noProof/>
        </w:rPr>
        <w:drawing>
          <wp:inline distT="0" distB="0" distL="0" distR="0" wp14:anchorId="0F0F113B" wp14:editId="27FC6887">
            <wp:extent cx="5612130" cy="2686050"/>
            <wp:effectExtent l="0" t="0" r="7620" b="0"/>
            <wp:docPr id="12" name="Imagen 1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faz de usuario gráfica&#10;&#10;Descripción generada automáticamente"/>
                    <pic:cNvPicPr/>
                  </pic:nvPicPr>
                  <pic:blipFill>
                    <a:blip r:embed="rId19"/>
                    <a:stretch>
                      <a:fillRect/>
                    </a:stretch>
                  </pic:blipFill>
                  <pic:spPr>
                    <a:xfrm>
                      <a:off x="0" y="0"/>
                      <a:ext cx="5612130" cy="2686050"/>
                    </a:xfrm>
                    <a:prstGeom prst="rect">
                      <a:avLst/>
                    </a:prstGeom>
                  </pic:spPr>
                </pic:pic>
              </a:graphicData>
            </a:graphic>
          </wp:inline>
        </w:drawing>
      </w:r>
    </w:p>
    <w:p w14:paraId="1B29530D" w14:textId="3F3C5AEC" w:rsidR="00901BF8" w:rsidRDefault="00901BF8" w:rsidP="00901BF8"/>
    <w:p w14:paraId="765C3F76" w14:textId="77777777" w:rsidR="00901BF8" w:rsidRDefault="00901BF8" w:rsidP="00901BF8">
      <w:pPr>
        <w:pStyle w:val="Prrafodelista"/>
      </w:pPr>
    </w:p>
    <w:sectPr w:rsidR="00901B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673D"/>
    <w:multiLevelType w:val="hybridMultilevel"/>
    <w:tmpl w:val="904E89F0"/>
    <w:lvl w:ilvl="0" w:tplc="38E4F91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67E60C4"/>
    <w:multiLevelType w:val="hybridMultilevel"/>
    <w:tmpl w:val="165AF41C"/>
    <w:lvl w:ilvl="0" w:tplc="C7D8616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53867672">
    <w:abstractNumId w:val="1"/>
  </w:num>
  <w:num w:numId="2" w16cid:durableId="215168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872"/>
    <w:rsid w:val="0003614A"/>
    <w:rsid w:val="0007489D"/>
    <w:rsid w:val="00097251"/>
    <w:rsid w:val="001008AE"/>
    <w:rsid w:val="001074D8"/>
    <w:rsid w:val="001D7962"/>
    <w:rsid w:val="001F1BBB"/>
    <w:rsid w:val="0029490F"/>
    <w:rsid w:val="002965D6"/>
    <w:rsid w:val="00315DF3"/>
    <w:rsid w:val="00464818"/>
    <w:rsid w:val="00477EDD"/>
    <w:rsid w:val="004A4872"/>
    <w:rsid w:val="005A2578"/>
    <w:rsid w:val="006C1832"/>
    <w:rsid w:val="006C7483"/>
    <w:rsid w:val="00744F24"/>
    <w:rsid w:val="0079745A"/>
    <w:rsid w:val="00901BF8"/>
    <w:rsid w:val="0091536F"/>
    <w:rsid w:val="00941DD6"/>
    <w:rsid w:val="00971D4A"/>
    <w:rsid w:val="00974311"/>
    <w:rsid w:val="009A2F90"/>
    <w:rsid w:val="009F5AEC"/>
    <w:rsid w:val="00BD14F5"/>
    <w:rsid w:val="00C4342C"/>
    <w:rsid w:val="00DF4E4C"/>
    <w:rsid w:val="00E122CE"/>
    <w:rsid w:val="00EF642E"/>
    <w:rsid w:val="00F4615E"/>
    <w:rsid w:val="00FB34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79D32"/>
  <w15:chartTrackingRefBased/>
  <w15:docId w15:val="{5F198CB5-E2BD-4983-9DF0-3A3F449BD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48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453</Words>
  <Characters>2495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Eliuth Felipe Triana Castro</dc:creator>
  <cp:keywords/>
  <dc:description/>
  <cp:lastModifiedBy>David Agreda</cp:lastModifiedBy>
  <cp:revision>3</cp:revision>
  <dcterms:created xsi:type="dcterms:W3CDTF">2022-07-13T14:35:00Z</dcterms:created>
  <dcterms:modified xsi:type="dcterms:W3CDTF">2022-07-13T14:35:00Z</dcterms:modified>
</cp:coreProperties>
</file>