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44" w:rsidRDefault="002B5F1E" w:rsidP="002B5F1E">
      <w:pPr>
        <w:pStyle w:val="Ttulo1"/>
      </w:pPr>
      <w:r>
        <w:t>Cadena Crítica y tiempos colchón</w:t>
      </w:r>
    </w:p>
    <w:p w:rsidR="002B5F1E" w:rsidRDefault="002B5F1E" w:rsidP="002B5F1E">
      <w:r>
        <w:t xml:space="preserve">Para calcular la cadena crítica se ha tenido en cuenta que no tenemos ningún recurso </w:t>
      </w:r>
      <w:proofErr w:type="spellStart"/>
      <w:r>
        <w:t>sobreasignado</w:t>
      </w:r>
      <w:proofErr w:type="spellEnd"/>
      <w:r>
        <w:t xml:space="preserve"> por lo que se corresponde con el camino crítico de los ejercicios anteriores por lo tanto será:</w:t>
      </w:r>
    </w:p>
    <w:tbl>
      <w:tblPr>
        <w:tblStyle w:val="Tabladecuadrcula4-nfasis5"/>
        <w:tblW w:w="0" w:type="auto"/>
        <w:tblLook w:val="04A0" w:firstRow="1" w:lastRow="0" w:firstColumn="1" w:lastColumn="0" w:noHBand="0" w:noVBand="1"/>
      </w:tblPr>
      <w:tblGrid>
        <w:gridCol w:w="4247"/>
        <w:gridCol w:w="4247"/>
      </w:tblGrid>
      <w:tr w:rsidR="002B5F1E" w:rsidTr="003A4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Tarea</w:t>
            </w:r>
          </w:p>
        </w:tc>
        <w:tc>
          <w:tcPr>
            <w:tcW w:w="4247" w:type="dxa"/>
          </w:tcPr>
          <w:p w:rsidR="002B5F1E" w:rsidRDefault="002B5F1E" w:rsidP="003A4E78">
            <w:pPr>
              <w:cnfStyle w:val="100000000000" w:firstRow="1" w:lastRow="0" w:firstColumn="0" w:lastColumn="0" w:oddVBand="0" w:evenVBand="0" w:oddHBand="0" w:evenHBand="0" w:firstRowFirstColumn="0" w:firstRowLastColumn="0" w:lastRowFirstColumn="0" w:lastRowLastColumn="0"/>
            </w:pPr>
            <w:r>
              <w:t>Duración</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Búsqueda de instaladores de AC</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1,13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Planificación de instalación de salas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Planificación de instalación de máquinas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 día</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Planificación de portal web</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máquinas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 día</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ordenadores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servidor</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1,13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muebles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Instalación de máquinas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Instalación de ordenadores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3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Instalación de mobiliario</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8494" w:type="dxa"/>
            <w:gridSpan w:val="2"/>
          </w:tcPr>
          <w:p w:rsidR="002B5F1E" w:rsidRDefault="002B5F1E" w:rsidP="003A4E78">
            <w:pPr>
              <w:jc w:val="center"/>
            </w:pPr>
            <w:r>
              <w:t>Sala 3D</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Poner butacas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Instalar AC</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20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Moqueta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10,13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Iluminado</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45,13</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Limpieza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2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8494" w:type="dxa"/>
            <w:gridSpan w:val="2"/>
          </w:tcPr>
          <w:p w:rsidR="002B5F1E" w:rsidRDefault="002B5F1E" w:rsidP="003A4E78">
            <w:pPr>
              <w:jc w:val="center"/>
            </w:pPr>
            <w:r>
              <w:t>Sala digital</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Poner butacas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Instalar AC</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20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Moqueta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10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Iluminado</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45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Limpieza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2,63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8494" w:type="dxa"/>
            <w:gridSpan w:val="2"/>
          </w:tcPr>
          <w:p w:rsidR="002B5F1E" w:rsidRDefault="002B5F1E" w:rsidP="003A4E78">
            <w:pPr>
              <w:jc w:val="center"/>
            </w:pPr>
            <w:r>
              <w:t>Sala VO</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Poner butacas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Instalar AC</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20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Moqueta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10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Iluminado</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45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Limpieza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2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Portal web</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39,25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Medición análisis y mejora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35 días</w:t>
            </w:r>
          </w:p>
        </w:tc>
      </w:tr>
    </w:tbl>
    <w:p w:rsidR="002B5F1E" w:rsidRDefault="002B5F1E" w:rsidP="002B5F1E"/>
    <w:p w:rsidR="002B5F1E" w:rsidRDefault="002B5F1E" w:rsidP="002B5F1E"/>
    <w:p w:rsidR="002B5F1E" w:rsidRDefault="002B5F1E" w:rsidP="002B5F1E"/>
    <w:p w:rsidR="002B5F1E" w:rsidRDefault="002B5F1E" w:rsidP="002B5F1E"/>
    <w:p w:rsidR="002B5F1E" w:rsidRDefault="002B5F1E" w:rsidP="002B5F1E">
      <w:r>
        <w:lastRenderedPageBreak/>
        <w:t>Ahora se han añadido los tiempos de colchón a la</w:t>
      </w:r>
      <w:r w:rsidR="00070AE7">
        <w:t>s</w:t>
      </w:r>
      <w:r>
        <w:t xml:space="preserve"> siguientes tareas:</w:t>
      </w:r>
    </w:p>
    <w:tbl>
      <w:tblPr>
        <w:tblStyle w:val="Tabladecuadrcula4-nfasis1"/>
        <w:tblW w:w="0" w:type="auto"/>
        <w:jc w:val="center"/>
        <w:tblLook w:val="04A0" w:firstRow="1" w:lastRow="0" w:firstColumn="1" w:lastColumn="0" w:noHBand="0" w:noVBand="1"/>
      </w:tblPr>
      <w:tblGrid>
        <w:gridCol w:w="3412"/>
        <w:gridCol w:w="2102"/>
      </w:tblGrid>
      <w:tr w:rsidR="002B5F1E" w:rsidTr="00070A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Tarea</w:t>
            </w:r>
          </w:p>
        </w:tc>
        <w:tc>
          <w:tcPr>
            <w:tcW w:w="0" w:type="auto"/>
          </w:tcPr>
          <w:p w:rsidR="002B5F1E" w:rsidRDefault="002B5F1E" w:rsidP="002B5F1E">
            <w:pPr>
              <w:cnfStyle w:val="100000000000" w:firstRow="1" w:lastRow="0" w:firstColumn="0" w:lastColumn="0" w:oddVBand="0" w:evenVBand="0" w:oddHBand="0" w:evenHBand="0" w:firstRowFirstColumn="0" w:firstRowLastColumn="0" w:lastRowFirstColumn="0" w:lastRowLastColumn="0"/>
            </w:pPr>
            <w:r>
              <w:t>Tiempo de colchón</w:t>
            </w:r>
          </w:p>
        </w:tc>
      </w:tr>
      <w:tr w:rsidR="002B5F1E" w:rsidTr="0007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Búsqueda de instaladores de AC</w:t>
            </w:r>
          </w:p>
        </w:tc>
        <w:tc>
          <w:tcPr>
            <w:tcW w:w="0" w:type="auto"/>
          </w:tcPr>
          <w:p w:rsidR="002B5F1E" w:rsidRDefault="002B5F1E" w:rsidP="002B5F1E">
            <w:pPr>
              <w:cnfStyle w:val="000000100000" w:firstRow="0" w:lastRow="0" w:firstColumn="0" w:lastColumn="0" w:oddVBand="0" w:evenVBand="0" w:oddHBand="1" w:evenHBand="0" w:firstRowFirstColumn="0" w:firstRowLastColumn="0" w:lastRowFirstColumn="0" w:lastRowLastColumn="0"/>
            </w:pPr>
            <w:r>
              <w:t>1 día</w:t>
            </w:r>
          </w:p>
        </w:tc>
      </w:tr>
      <w:tr w:rsidR="002B5F1E" w:rsidTr="00070A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máquinas</w:t>
            </w:r>
          </w:p>
        </w:tc>
        <w:tc>
          <w:tcPr>
            <w:tcW w:w="0" w:type="auto"/>
          </w:tcPr>
          <w:p w:rsidR="002B5F1E" w:rsidRDefault="002B5F1E" w:rsidP="002B5F1E">
            <w:pPr>
              <w:cnfStyle w:val="000000000000" w:firstRow="0" w:lastRow="0" w:firstColumn="0" w:lastColumn="0" w:oddVBand="0" w:evenVBand="0" w:oddHBand="0" w:evenHBand="0" w:firstRowFirstColumn="0" w:firstRowLastColumn="0" w:lastRowFirstColumn="0" w:lastRowLastColumn="0"/>
            </w:pPr>
            <w:r>
              <w:t>2 días</w:t>
            </w:r>
          </w:p>
        </w:tc>
      </w:tr>
      <w:tr w:rsidR="002B5F1E" w:rsidTr="0007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ordenadores</w:t>
            </w:r>
          </w:p>
        </w:tc>
        <w:tc>
          <w:tcPr>
            <w:tcW w:w="0" w:type="auto"/>
          </w:tcPr>
          <w:p w:rsidR="002B5F1E" w:rsidRDefault="002B5F1E" w:rsidP="002B5F1E">
            <w:pPr>
              <w:cnfStyle w:val="000000100000" w:firstRow="0" w:lastRow="0" w:firstColumn="0" w:lastColumn="0" w:oddVBand="0" w:evenVBand="0" w:oddHBand="1" w:evenHBand="0" w:firstRowFirstColumn="0" w:firstRowLastColumn="0" w:lastRowFirstColumn="0" w:lastRowLastColumn="0"/>
            </w:pPr>
            <w:r>
              <w:t>2 días</w:t>
            </w:r>
          </w:p>
        </w:tc>
      </w:tr>
      <w:tr w:rsidR="002B5F1E" w:rsidTr="00070A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servidor</w:t>
            </w:r>
          </w:p>
        </w:tc>
        <w:tc>
          <w:tcPr>
            <w:tcW w:w="0" w:type="auto"/>
          </w:tcPr>
          <w:p w:rsidR="002B5F1E" w:rsidRDefault="002B5F1E" w:rsidP="002B5F1E">
            <w:pPr>
              <w:cnfStyle w:val="000000000000" w:firstRow="0" w:lastRow="0" w:firstColumn="0" w:lastColumn="0" w:oddVBand="0" w:evenVBand="0" w:oddHBand="0" w:evenHBand="0" w:firstRowFirstColumn="0" w:firstRowLastColumn="0" w:lastRowFirstColumn="0" w:lastRowLastColumn="0"/>
            </w:pPr>
            <w:r>
              <w:t>2 días</w:t>
            </w:r>
          </w:p>
        </w:tc>
      </w:tr>
      <w:tr w:rsidR="002B5F1E" w:rsidTr="0007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muebles</w:t>
            </w:r>
          </w:p>
        </w:tc>
        <w:tc>
          <w:tcPr>
            <w:tcW w:w="0" w:type="auto"/>
          </w:tcPr>
          <w:p w:rsidR="002B5F1E" w:rsidRDefault="002B5F1E" w:rsidP="002B5F1E">
            <w:pPr>
              <w:cnfStyle w:val="000000100000" w:firstRow="0" w:lastRow="0" w:firstColumn="0" w:lastColumn="0" w:oddVBand="0" w:evenVBand="0" w:oddHBand="1" w:evenHBand="0" w:firstRowFirstColumn="0" w:firstRowLastColumn="0" w:lastRowFirstColumn="0" w:lastRowLastColumn="0"/>
            </w:pPr>
            <w:r>
              <w:t>2 días</w:t>
            </w:r>
          </w:p>
        </w:tc>
      </w:tr>
      <w:tr w:rsidR="002B5F1E" w:rsidTr="00070A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Medición análisis y mejora</w:t>
            </w:r>
          </w:p>
        </w:tc>
        <w:tc>
          <w:tcPr>
            <w:tcW w:w="0" w:type="auto"/>
          </w:tcPr>
          <w:p w:rsidR="002B5F1E" w:rsidRDefault="00070AE7" w:rsidP="002B5F1E">
            <w:pPr>
              <w:cnfStyle w:val="000000000000" w:firstRow="0" w:lastRow="0" w:firstColumn="0" w:lastColumn="0" w:oddVBand="0" w:evenVBand="0" w:oddHBand="0" w:evenHBand="0" w:firstRowFirstColumn="0" w:firstRowLastColumn="0" w:lastRowFirstColumn="0" w:lastRowLastColumn="0"/>
            </w:pPr>
            <w:r>
              <w:t>2 días</w:t>
            </w:r>
          </w:p>
        </w:tc>
      </w:tr>
    </w:tbl>
    <w:p w:rsidR="00070AE7" w:rsidRDefault="00070AE7" w:rsidP="002B5F1E"/>
    <w:p w:rsidR="002B5F1E" w:rsidRDefault="00070AE7" w:rsidP="002B5F1E">
      <w:r>
        <w:t>Se han elegido todas las tareas que implican compras ya que puede haber retrasos en la recepción del material. También se ha tenido en cuenta que las pruebas del servidor pueden tardar más de lo que se calculó debido a problemas técnicos.</w:t>
      </w:r>
    </w:p>
    <w:p w:rsidR="00AA2100" w:rsidRDefault="00AA2100" w:rsidP="002B5F1E">
      <w:r>
        <w:t xml:space="preserve">Al añadir los tiempos se han </w:t>
      </w:r>
      <w:proofErr w:type="spellStart"/>
      <w:r>
        <w:t>sobreasignado</w:t>
      </w:r>
      <w:proofErr w:type="spellEnd"/>
      <w:r>
        <w:t xml:space="preserve"> recursos por lo que hay que volver a ajustarlos. El resultado del ajuste se puede observar en </w:t>
      </w:r>
      <w:r>
        <w:rPr>
          <w:i/>
        </w:rPr>
        <w:t>proyecto43.mpp</w:t>
      </w:r>
      <w:r>
        <w:t xml:space="preserve">. Hay errores de sobreasignación marcados como </w:t>
      </w:r>
      <w:r w:rsidR="00874F5C">
        <w:t xml:space="preserve">Recursos asignados en periodo no laborable que no </w:t>
      </w:r>
      <w:proofErr w:type="spellStart"/>
      <w:r w:rsidR="00874F5C">
        <w:t>no</w:t>
      </w:r>
      <w:proofErr w:type="spellEnd"/>
      <w:r w:rsidR="00874F5C">
        <w:t xml:space="preserve"> tienen sentido ya que los fines de semana no se han contado para hacer el ajuste.</w:t>
      </w:r>
    </w:p>
    <w:p w:rsidR="00874F5C" w:rsidRDefault="00874F5C" w:rsidP="002B5F1E">
      <w:r>
        <w:t>Al ajustar los tiempo otra vez se ha cambiado el camino crítico y por lo tanto la cadena crítica. Ahora será:</w:t>
      </w:r>
    </w:p>
    <w:tbl>
      <w:tblPr>
        <w:tblStyle w:val="Tabladecuadrcula4-nfasis1"/>
        <w:tblW w:w="0" w:type="auto"/>
        <w:jc w:val="center"/>
        <w:tblLook w:val="04A0" w:firstRow="1" w:lastRow="0" w:firstColumn="1" w:lastColumn="0" w:noHBand="0" w:noVBand="1"/>
      </w:tblPr>
      <w:tblGrid>
        <w:gridCol w:w="3946"/>
        <w:gridCol w:w="1207"/>
      </w:tblGrid>
      <w:tr w:rsidR="00874F5C" w:rsidTr="006F2C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Tarea</w:t>
            </w:r>
          </w:p>
        </w:tc>
        <w:tc>
          <w:tcPr>
            <w:tcW w:w="0" w:type="auto"/>
          </w:tcPr>
          <w:p w:rsidR="00874F5C" w:rsidRDefault="00874F5C" w:rsidP="002B5F1E">
            <w:pPr>
              <w:cnfStyle w:val="100000000000" w:firstRow="1" w:lastRow="0" w:firstColumn="0" w:lastColumn="0" w:oddVBand="0" w:evenVBand="0" w:oddHBand="0" w:evenHBand="0" w:firstRowFirstColumn="0" w:firstRowLastColumn="0" w:lastRowFirstColumn="0" w:lastRowLastColumn="0"/>
            </w:pPr>
            <w:r>
              <w:t>Duración</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Planificación instalación de máquinas</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1 día</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Instalación de máquinas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Instalación de ordenadores</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3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Instalación de mobiliario</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Sala digital</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Poner butacas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15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Instalar aire acondicionado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20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Moqueta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10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Iluminado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45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Limpieza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2,63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Sala VO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Poner butacas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15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Instalar aire acondicionado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20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Moqueta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10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Iluminado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45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Limpieza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2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Sala 3D</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Poner butacas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15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Instalar aire acondicionado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20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Moqueta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10,13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Iluminado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45,13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Limpieza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2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Medición análisis y mejora</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Pruebas de web 2</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7 días</w:t>
            </w:r>
          </w:p>
        </w:tc>
      </w:tr>
    </w:tbl>
    <w:p w:rsidR="00874F5C" w:rsidRDefault="00874F5C" w:rsidP="002B5F1E">
      <w:r>
        <w:lastRenderedPageBreak/>
        <w:t>Ahora se sumarán los tiempos colchón para dividir entre dos el total y poder añadir el amortiguador del proyecto.</w:t>
      </w:r>
    </w:p>
    <w:tbl>
      <w:tblPr>
        <w:tblStyle w:val="Tabladecuadrcula4-nfasis1"/>
        <w:tblW w:w="0" w:type="auto"/>
        <w:jc w:val="center"/>
        <w:tblLook w:val="04A0" w:firstRow="1" w:lastRow="0" w:firstColumn="1" w:lastColumn="0" w:noHBand="0" w:noVBand="1"/>
      </w:tblPr>
      <w:tblGrid>
        <w:gridCol w:w="4648"/>
        <w:gridCol w:w="1093"/>
      </w:tblGrid>
      <w:tr w:rsidR="006F2C50" w:rsidRPr="006F2C50" w:rsidTr="006F2C50">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8"/>
                <w:szCs w:val="28"/>
                <w:lang w:eastAsia="es-ES"/>
              </w:rPr>
            </w:pPr>
            <w:r w:rsidRPr="006F2C50">
              <w:rPr>
                <w:rFonts w:ascii="Calibri" w:eastAsia="Times New Roman" w:hAnsi="Calibri" w:cs="Times New Roman"/>
                <w:color w:val="000000"/>
                <w:sz w:val="28"/>
                <w:szCs w:val="28"/>
                <w:lang w:eastAsia="es-ES"/>
              </w:rPr>
              <w:t>Tarea</w:t>
            </w:r>
          </w:p>
        </w:tc>
        <w:tc>
          <w:tcPr>
            <w:tcW w:w="0" w:type="auto"/>
            <w:noWrap/>
            <w:hideMark/>
          </w:tcPr>
          <w:p w:rsidR="006F2C50" w:rsidRPr="006F2C50" w:rsidRDefault="006F2C50" w:rsidP="006F2C50">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lang w:eastAsia="es-ES"/>
              </w:rPr>
            </w:pPr>
            <w:r w:rsidRPr="006F2C50">
              <w:rPr>
                <w:rFonts w:ascii="Calibri" w:eastAsia="Times New Roman" w:hAnsi="Calibri" w:cs="Times New Roman"/>
                <w:color w:val="000000"/>
                <w:sz w:val="28"/>
                <w:szCs w:val="28"/>
                <w:lang w:eastAsia="es-ES"/>
              </w:rPr>
              <w:t>Tiempo</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proofErr w:type="spellStart"/>
            <w:r w:rsidRPr="006F2C50">
              <w:rPr>
                <w:rFonts w:ascii="Calibri" w:eastAsia="Times New Roman" w:hAnsi="Calibri" w:cs="Times New Roman"/>
                <w:color w:val="000000"/>
                <w:sz w:val="22"/>
                <w:lang w:eastAsia="es-ES"/>
              </w:rPr>
              <w:t>Busqueda</w:t>
            </w:r>
            <w:proofErr w:type="spellEnd"/>
            <w:r w:rsidRPr="006F2C50">
              <w:rPr>
                <w:rFonts w:ascii="Calibri" w:eastAsia="Times New Roman" w:hAnsi="Calibri" w:cs="Times New Roman"/>
                <w:color w:val="000000"/>
                <w:sz w:val="22"/>
                <w:lang w:eastAsia="es-ES"/>
              </w:rPr>
              <w:t xml:space="preserve"> de instaladores de AC</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2</w:t>
            </w: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máquinas</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ordenadores</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servidor</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muebles</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Pruebas del servidor</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right"/>
              <w:rPr>
                <w:rFonts w:ascii="Calibri" w:eastAsia="Times New Roman" w:hAnsi="Calibri" w:cs="Times New Roman"/>
                <w:color w:val="000000"/>
                <w:sz w:val="22"/>
                <w:lang w:eastAsia="es-ES"/>
              </w:rPr>
            </w:pPr>
          </w:p>
        </w:tc>
        <w:tc>
          <w:tcPr>
            <w:tcW w:w="0" w:type="auto"/>
            <w:noWrap/>
            <w:hideMark/>
          </w:tcPr>
          <w:p w:rsidR="006F2C50" w:rsidRPr="006F2C50" w:rsidRDefault="006F2C50" w:rsidP="006F2C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Total:</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17</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8"/>
                <w:szCs w:val="28"/>
                <w:lang w:eastAsia="es-ES"/>
              </w:rPr>
            </w:pPr>
            <w:r w:rsidRPr="006F2C50">
              <w:rPr>
                <w:rFonts w:ascii="Calibri" w:eastAsia="Times New Roman" w:hAnsi="Calibri" w:cs="Times New Roman"/>
                <w:color w:val="000000"/>
                <w:sz w:val="28"/>
                <w:szCs w:val="28"/>
                <w:lang w:eastAsia="es-ES"/>
              </w:rPr>
              <w:t>Tiempo de amortiguador de proyecto:</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es-ES"/>
              </w:rPr>
            </w:pPr>
            <w:r w:rsidRPr="006F2C50">
              <w:rPr>
                <w:rFonts w:ascii="Calibri" w:eastAsia="Times New Roman" w:hAnsi="Calibri" w:cs="Times New Roman"/>
                <w:b/>
                <w:bCs/>
                <w:color w:val="000000"/>
                <w:sz w:val="28"/>
                <w:szCs w:val="28"/>
                <w:lang w:eastAsia="es-ES"/>
              </w:rPr>
              <w:t>8,5</w:t>
            </w:r>
          </w:p>
        </w:tc>
      </w:tr>
    </w:tbl>
    <w:p w:rsidR="00874F5C" w:rsidRPr="00AA2100" w:rsidRDefault="00874F5C" w:rsidP="002B5F1E"/>
    <w:p w:rsidR="00AA2100" w:rsidRDefault="006F2C50" w:rsidP="002B5F1E">
      <w:r>
        <w:t xml:space="preserve">Así, al añadir el amortiguador del proyecto los recursos no están </w:t>
      </w:r>
      <w:proofErr w:type="spellStart"/>
      <w:r>
        <w:t>sobreasignados</w:t>
      </w:r>
      <w:proofErr w:type="spellEnd"/>
      <w:r>
        <w:t xml:space="preserve">, recuperando la cadena crítica original que se puede observar en </w:t>
      </w:r>
      <w:r>
        <w:rPr>
          <w:i/>
        </w:rPr>
        <w:t>proyecto44.mpp</w:t>
      </w:r>
      <w:r>
        <w:t>.</w:t>
      </w:r>
    </w:p>
    <w:p w:rsidR="00C53C30" w:rsidRDefault="00C53C30" w:rsidP="00C53C30">
      <w:pPr>
        <w:pStyle w:val="Ttulo1"/>
      </w:pPr>
      <w:r>
        <w:t>Reducción de plazos de entrega</w:t>
      </w:r>
    </w:p>
    <w:p w:rsidR="00E4312E" w:rsidRDefault="00E4312E" w:rsidP="00C53C30"/>
    <w:tbl>
      <w:tblPr>
        <w:tblStyle w:val="Tablaconcuadrcula"/>
        <w:tblW w:w="0" w:type="auto"/>
        <w:jc w:val="center"/>
        <w:tblLook w:val="04A0" w:firstRow="1" w:lastRow="0" w:firstColumn="1" w:lastColumn="0" w:noHBand="0" w:noVBand="1"/>
      </w:tblPr>
      <w:tblGrid>
        <w:gridCol w:w="1223"/>
        <w:gridCol w:w="1381"/>
        <w:gridCol w:w="1127"/>
        <w:gridCol w:w="1396"/>
        <w:gridCol w:w="1127"/>
        <w:gridCol w:w="1115"/>
      </w:tblGrid>
      <w:tr w:rsidR="00E4312E" w:rsidTr="00E4312E">
        <w:trPr>
          <w:jc w:val="center"/>
        </w:trPr>
        <w:tc>
          <w:tcPr>
            <w:tcW w:w="1223" w:type="dxa"/>
          </w:tcPr>
          <w:p w:rsidR="00E4312E" w:rsidRDefault="00E4312E" w:rsidP="00C53C30"/>
        </w:tc>
        <w:tc>
          <w:tcPr>
            <w:tcW w:w="2508" w:type="dxa"/>
            <w:gridSpan w:val="2"/>
          </w:tcPr>
          <w:p w:rsidR="00E4312E" w:rsidRDefault="00E4312E" w:rsidP="00C53C30">
            <w:r>
              <w:t>Punto normal</w:t>
            </w:r>
          </w:p>
        </w:tc>
        <w:tc>
          <w:tcPr>
            <w:tcW w:w="2523" w:type="dxa"/>
            <w:gridSpan w:val="2"/>
          </w:tcPr>
          <w:p w:rsidR="00E4312E" w:rsidRDefault="00E4312E" w:rsidP="00C53C30">
            <w:r>
              <w:t>Punto de ruptura</w:t>
            </w:r>
          </w:p>
        </w:tc>
        <w:tc>
          <w:tcPr>
            <w:tcW w:w="1115" w:type="dxa"/>
            <w:vMerge w:val="restart"/>
          </w:tcPr>
          <w:p w:rsidR="00E4312E" w:rsidRDefault="00E4312E" w:rsidP="00C53C30">
            <w:r>
              <w:t>Ratios</w:t>
            </w:r>
          </w:p>
        </w:tc>
      </w:tr>
      <w:tr w:rsidR="00E4312E" w:rsidTr="00E4312E">
        <w:trPr>
          <w:jc w:val="center"/>
        </w:trPr>
        <w:tc>
          <w:tcPr>
            <w:tcW w:w="1223" w:type="dxa"/>
          </w:tcPr>
          <w:p w:rsidR="00E4312E" w:rsidRDefault="00E4312E" w:rsidP="00C53C30">
            <w:r>
              <w:t>Tarea</w:t>
            </w:r>
          </w:p>
        </w:tc>
        <w:tc>
          <w:tcPr>
            <w:tcW w:w="1381" w:type="dxa"/>
          </w:tcPr>
          <w:p w:rsidR="00E4312E" w:rsidRDefault="00E4312E" w:rsidP="00C53C30">
            <w:r>
              <w:t>Duración</w:t>
            </w:r>
          </w:p>
        </w:tc>
        <w:tc>
          <w:tcPr>
            <w:tcW w:w="1127" w:type="dxa"/>
          </w:tcPr>
          <w:p w:rsidR="00E4312E" w:rsidRDefault="00E4312E" w:rsidP="00C53C30">
            <w:r>
              <w:t>Coste</w:t>
            </w:r>
          </w:p>
        </w:tc>
        <w:tc>
          <w:tcPr>
            <w:tcW w:w="1396" w:type="dxa"/>
          </w:tcPr>
          <w:p w:rsidR="00E4312E" w:rsidRDefault="00E4312E" w:rsidP="00C53C30">
            <w:r>
              <w:t>Duración</w:t>
            </w:r>
          </w:p>
        </w:tc>
        <w:tc>
          <w:tcPr>
            <w:tcW w:w="1127" w:type="dxa"/>
          </w:tcPr>
          <w:p w:rsidR="00E4312E" w:rsidRDefault="00E4312E" w:rsidP="00C53C30">
            <w:r>
              <w:t>Coste</w:t>
            </w:r>
          </w:p>
        </w:tc>
        <w:tc>
          <w:tcPr>
            <w:tcW w:w="1115" w:type="dxa"/>
            <w:vMerge/>
          </w:tcPr>
          <w:p w:rsidR="00E4312E" w:rsidRDefault="00E4312E" w:rsidP="00C53C30"/>
        </w:tc>
      </w:tr>
      <w:tr w:rsidR="00E4312E" w:rsidTr="00E4312E">
        <w:trPr>
          <w:jc w:val="center"/>
        </w:trPr>
        <w:tc>
          <w:tcPr>
            <w:tcW w:w="1223" w:type="dxa"/>
          </w:tcPr>
          <w:p w:rsidR="00E4312E" w:rsidRDefault="00E4312E" w:rsidP="00C53C30">
            <w:r>
              <w:t>Poner butacas</w:t>
            </w:r>
          </w:p>
        </w:tc>
        <w:tc>
          <w:tcPr>
            <w:tcW w:w="1381" w:type="dxa"/>
          </w:tcPr>
          <w:p w:rsidR="00E4312E" w:rsidRDefault="00E4312E" w:rsidP="00C53C30">
            <w:r>
              <w:t>15</w:t>
            </w:r>
          </w:p>
        </w:tc>
        <w:tc>
          <w:tcPr>
            <w:tcW w:w="1127" w:type="dxa"/>
          </w:tcPr>
          <w:p w:rsidR="00E4312E" w:rsidRDefault="00E4312E" w:rsidP="00C53C30">
            <w:r>
              <w:t>50000</w:t>
            </w:r>
          </w:p>
        </w:tc>
        <w:tc>
          <w:tcPr>
            <w:tcW w:w="1396" w:type="dxa"/>
          </w:tcPr>
          <w:p w:rsidR="00E4312E" w:rsidRDefault="00E4312E" w:rsidP="00C53C30">
            <w:r>
              <w:t>5</w:t>
            </w:r>
          </w:p>
        </w:tc>
        <w:tc>
          <w:tcPr>
            <w:tcW w:w="1127" w:type="dxa"/>
          </w:tcPr>
          <w:p w:rsidR="00E4312E" w:rsidRDefault="00E4312E" w:rsidP="00C53C30">
            <w:r>
              <w:t>51000</w:t>
            </w:r>
          </w:p>
        </w:tc>
        <w:tc>
          <w:tcPr>
            <w:tcW w:w="1115" w:type="dxa"/>
          </w:tcPr>
          <w:p w:rsidR="00E4312E" w:rsidRDefault="00E4312E" w:rsidP="00C53C30">
            <w:r>
              <w:t>100</w:t>
            </w:r>
          </w:p>
        </w:tc>
      </w:tr>
      <w:tr w:rsidR="00E4312E" w:rsidTr="00E4312E">
        <w:trPr>
          <w:jc w:val="center"/>
        </w:trPr>
        <w:tc>
          <w:tcPr>
            <w:tcW w:w="1223" w:type="dxa"/>
          </w:tcPr>
          <w:p w:rsidR="00E4312E" w:rsidRDefault="00E4312E" w:rsidP="00C53C30">
            <w:r>
              <w:t>Limpieza</w:t>
            </w:r>
          </w:p>
        </w:tc>
        <w:tc>
          <w:tcPr>
            <w:tcW w:w="1381" w:type="dxa"/>
          </w:tcPr>
          <w:p w:rsidR="00E4312E" w:rsidRDefault="00E4312E" w:rsidP="00C53C30">
            <w:r>
              <w:t>2</w:t>
            </w:r>
          </w:p>
        </w:tc>
        <w:tc>
          <w:tcPr>
            <w:tcW w:w="1127" w:type="dxa"/>
          </w:tcPr>
          <w:p w:rsidR="00E4312E" w:rsidRDefault="00E4312E" w:rsidP="00C53C30">
            <w:r>
              <w:t>100</w:t>
            </w:r>
          </w:p>
        </w:tc>
        <w:tc>
          <w:tcPr>
            <w:tcW w:w="1396" w:type="dxa"/>
          </w:tcPr>
          <w:p w:rsidR="00E4312E" w:rsidRDefault="00E4312E" w:rsidP="00C53C30">
            <w:r>
              <w:t>1</w:t>
            </w:r>
          </w:p>
        </w:tc>
        <w:tc>
          <w:tcPr>
            <w:tcW w:w="1127" w:type="dxa"/>
          </w:tcPr>
          <w:p w:rsidR="00E4312E" w:rsidRDefault="00E4312E" w:rsidP="00C53C30">
            <w:r>
              <w:t>250</w:t>
            </w:r>
          </w:p>
        </w:tc>
        <w:tc>
          <w:tcPr>
            <w:tcW w:w="1115" w:type="dxa"/>
          </w:tcPr>
          <w:p w:rsidR="00E4312E" w:rsidRDefault="00E4312E" w:rsidP="00C53C30">
            <w:r>
              <w:t>150</w:t>
            </w:r>
          </w:p>
        </w:tc>
      </w:tr>
      <w:tr w:rsidR="00E4312E" w:rsidTr="00E4312E">
        <w:trPr>
          <w:jc w:val="center"/>
        </w:trPr>
        <w:tc>
          <w:tcPr>
            <w:tcW w:w="1223" w:type="dxa"/>
          </w:tcPr>
          <w:p w:rsidR="00E4312E" w:rsidRDefault="00E4312E" w:rsidP="00C53C30">
            <w:r>
              <w:t>Requisitos</w:t>
            </w:r>
          </w:p>
        </w:tc>
        <w:tc>
          <w:tcPr>
            <w:tcW w:w="1381" w:type="dxa"/>
          </w:tcPr>
          <w:p w:rsidR="00E4312E" w:rsidRDefault="00E4312E" w:rsidP="00C53C30">
            <w:r>
              <w:t>20.15</w:t>
            </w:r>
          </w:p>
        </w:tc>
        <w:tc>
          <w:tcPr>
            <w:tcW w:w="1127" w:type="dxa"/>
          </w:tcPr>
          <w:p w:rsidR="00E4312E" w:rsidRDefault="00E4312E" w:rsidP="00C53C30">
            <w:r>
              <w:t>307.63</w:t>
            </w:r>
          </w:p>
        </w:tc>
        <w:tc>
          <w:tcPr>
            <w:tcW w:w="1396" w:type="dxa"/>
          </w:tcPr>
          <w:p w:rsidR="00E4312E" w:rsidRDefault="00E4312E" w:rsidP="00C53C30">
            <w:r>
              <w:t>13.43</w:t>
            </w:r>
          </w:p>
        </w:tc>
        <w:tc>
          <w:tcPr>
            <w:tcW w:w="1127" w:type="dxa"/>
          </w:tcPr>
          <w:p w:rsidR="00E4312E" w:rsidRDefault="00E4312E" w:rsidP="00C53C30">
            <w:r>
              <w:t>615.26</w:t>
            </w:r>
          </w:p>
        </w:tc>
        <w:tc>
          <w:tcPr>
            <w:tcW w:w="1115" w:type="dxa"/>
          </w:tcPr>
          <w:p w:rsidR="00E4312E" w:rsidRDefault="00E4312E" w:rsidP="00C53C30">
            <w:r>
              <w:t>45.77</w:t>
            </w:r>
          </w:p>
        </w:tc>
      </w:tr>
      <w:tr w:rsidR="00E4312E" w:rsidTr="00E4312E">
        <w:trPr>
          <w:jc w:val="center"/>
        </w:trPr>
        <w:tc>
          <w:tcPr>
            <w:tcW w:w="1223" w:type="dxa"/>
          </w:tcPr>
          <w:p w:rsidR="00E4312E" w:rsidRDefault="00E4312E" w:rsidP="00C53C30">
            <w:r>
              <w:t>Diseño</w:t>
            </w:r>
          </w:p>
        </w:tc>
        <w:tc>
          <w:tcPr>
            <w:tcW w:w="1381" w:type="dxa"/>
          </w:tcPr>
          <w:p w:rsidR="00E4312E" w:rsidRDefault="00E4312E" w:rsidP="00C53C30">
            <w:r>
              <w:t>19.01</w:t>
            </w:r>
          </w:p>
        </w:tc>
        <w:tc>
          <w:tcPr>
            <w:tcW w:w="1127" w:type="dxa"/>
          </w:tcPr>
          <w:p w:rsidR="00E4312E" w:rsidRDefault="00E4312E" w:rsidP="00C53C30">
            <w:r>
              <w:t>2836.57</w:t>
            </w:r>
          </w:p>
        </w:tc>
        <w:tc>
          <w:tcPr>
            <w:tcW w:w="1396" w:type="dxa"/>
          </w:tcPr>
          <w:p w:rsidR="00E4312E" w:rsidRDefault="00E4312E" w:rsidP="00C53C30">
            <w:r>
              <w:t>9.505</w:t>
            </w:r>
          </w:p>
        </w:tc>
        <w:tc>
          <w:tcPr>
            <w:tcW w:w="1127" w:type="dxa"/>
          </w:tcPr>
          <w:p w:rsidR="00E4312E" w:rsidRDefault="00E4312E" w:rsidP="00C53C30">
            <w:r>
              <w:t>8509.71</w:t>
            </w:r>
          </w:p>
        </w:tc>
        <w:tc>
          <w:tcPr>
            <w:tcW w:w="1115" w:type="dxa"/>
          </w:tcPr>
          <w:p w:rsidR="00E4312E" w:rsidRDefault="00E4312E" w:rsidP="00C53C30">
            <w:r>
              <w:t>596</w:t>
            </w:r>
          </w:p>
        </w:tc>
      </w:tr>
      <w:tr w:rsidR="00E4312E" w:rsidTr="00E4312E">
        <w:trPr>
          <w:jc w:val="center"/>
        </w:trPr>
        <w:tc>
          <w:tcPr>
            <w:tcW w:w="1223" w:type="dxa"/>
          </w:tcPr>
          <w:p w:rsidR="00E4312E" w:rsidRDefault="00E4312E" w:rsidP="00C53C30">
            <w:r>
              <w:t>Pruebas</w:t>
            </w:r>
          </w:p>
        </w:tc>
        <w:tc>
          <w:tcPr>
            <w:tcW w:w="1381" w:type="dxa"/>
          </w:tcPr>
          <w:p w:rsidR="00E4312E" w:rsidRDefault="00E4312E" w:rsidP="00C53C30">
            <w:r>
              <w:t>10</w:t>
            </w:r>
          </w:p>
        </w:tc>
        <w:tc>
          <w:tcPr>
            <w:tcW w:w="1127" w:type="dxa"/>
          </w:tcPr>
          <w:p w:rsidR="00E4312E" w:rsidRDefault="00E4312E" w:rsidP="00C53C30">
            <w:r>
              <w:t>1265</w:t>
            </w:r>
          </w:p>
        </w:tc>
        <w:tc>
          <w:tcPr>
            <w:tcW w:w="1396" w:type="dxa"/>
          </w:tcPr>
          <w:p w:rsidR="00E4312E" w:rsidRDefault="00E4312E" w:rsidP="00C53C30">
            <w:r>
              <w:t>3.333</w:t>
            </w:r>
          </w:p>
        </w:tc>
        <w:tc>
          <w:tcPr>
            <w:tcW w:w="1127" w:type="dxa"/>
          </w:tcPr>
          <w:p w:rsidR="00E4312E" w:rsidRDefault="00E4312E" w:rsidP="00C53C30">
            <w:r>
              <w:t>1897.5</w:t>
            </w:r>
          </w:p>
        </w:tc>
        <w:tc>
          <w:tcPr>
            <w:tcW w:w="1115" w:type="dxa"/>
          </w:tcPr>
          <w:p w:rsidR="00E4312E" w:rsidRDefault="00E4312E" w:rsidP="00C53C30">
            <w:r>
              <w:t>94.87</w:t>
            </w:r>
          </w:p>
        </w:tc>
      </w:tr>
    </w:tbl>
    <w:p w:rsidR="00C53C30" w:rsidRDefault="00C53C30" w:rsidP="00C53C30"/>
    <w:p w:rsidR="00E4312E" w:rsidRPr="00E4312E" w:rsidRDefault="00E4312E" w:rsidP="00C53C30">
      <w:r>
        <w:t xml:space="preserve">El primer paso es diseñar el diagrama </w:t>
      </w:r>
      <w:proofErr w:type="spellStart"/>
      <w:r>
        <w:t>Pert</w:t>
      </w:r>
      <w:proofErr w:type="spellEnd"/>
      <w:r>
        <w:t xml:space="preserve"> de este proyecto el cual se puede ver en </w:t>
      </w:r>
      <w:r>
        <w:rPr>
          <w:i/>
        </w:rPr>
        <w:t>pert3.png.</w:t>
      </w:r>
    </w:p>
    <w:p w:rsidR="001A478C" w:rsidRDefault="00C53C30" w:rsidP="00C53C30">
      <w:r>
        <w:t>Como captura de requisitos tomamos: búsqueda de proveedores, contratación de estos y planificación.</w:t>
      </w:r>
      <w:r w:rsidR="005A59BD">
        <w:t xml:space="preserve"> </w:t>
      </w:r>
      <w:r w:rsidR="001A478C">
        <w:t>En diseño entrará todo lo referente al diseño de la web.</w:t>
      </w:r>
    </w:p>
    <w:p w:rsidR="001A478C" w:rsidRDefault="00E4312E" w:rsidP="00C53C30">
      <w:r>
        <w:t xml:space="preserve">Estos cálculos están en </w:t>
      </w:r>
      <w:r>
        <w:rPr>
          <w:i/>
        </w:rPr>
        <w:t>cálculos reducción plazos.xlsx</w:t>
      </w:r>
      <w:r>
        <w:t>.</w:t>
      </w:r>
    </w:p>
    <w:p w:rsidR="005A59BD" w:rsidRDefault="005A59BD" w:rsidP="00C53C30">
      <w:r>
        <w:t>Solo hace falta una reducción en la tarea 46 que dura 15. Se utilizará la holgura de la tarea 50 que tiene 100. Por lo tanto el coste será:</w:t>
      </w:r>
    </w:p>
    <w:p w:rsidR="005A59BD" w:rsidRPr="000A0740" w:rsidRDefault="005A59BD" w:rsidP="00C53C30">
      <w:pPr>
        <w:rPr>
          <w:rFonts w:eastAsiaTheme="minorEastAsia"/>
        </w:rPr>
      </w:pPr>
      <m:oMathPara>
        <m:oMath>
          <m:r>
            <w:rPr>
              <w:rFonts w:ascii="Cambria Math" w:hAnsi="Cambria Math"/>
            </w:rPr>
            <m:t>Coste=50000</m:t>
          </m:r>
          <m:r>
            <w:rPr>
              <w:rFonts w:ascii="Cambria Math" w:hAnsi="Cambria Math"/>
            </w:rPr>
            <m:t>+</m:t>
          </m:r>
          <m:d>
            <m:dPr>
              <m:ctrlPr>
                <w:rPr>
                  <w:rFonts w:ascii="Cambria Math" w:hAnsi="Cambria Math"/>
                  <w:i/>
                </w:rPr>
              </m:ctrlPr>
            </m:dPr>
            <m:e>
              <m:r>
                <w:rPr>
                  <w:rFonts w:ascii="Cambria Math" w:hAnsi="Cambria Math"/>
                </w:rPr>
                <m:t>15*100</m:t>
              </m:r>
            </m:e>
          </m:d>
          <m:r>
            <w:rPr>
              <w:rFonts w:ascii="Cambria Math" w:hAnsi="Cambria Math"/>
            </w:rPr>
            <m:t>=</m:t>
          </m:r>
          <m:r>
            <w:rPr>
              <w:rFonts w:ascii="Cambria Math" w:hAnsi="Cambria Math"/>
            </w:rPr>
            <m:t>51500</m:t>
          </m:r>
        </m:oMath>
      </m:oMathPara>
    </w:p>
    <w:p w:rsidR="000A0740" w:rsidRPr="000A0740" w:rsidRDefault="000A0740" w:rsidP="00C53C30">
      <w:r>
        <w:rPr>
          <w:rFonts w:eastAsiaTheme="minorEastAsia"/>
        </w:rPr>
        <w:t xml:space="preserve">Los cambios se pueden ver en </w:t>
      </w:r>
      <w:r>
        <w:rPr>
          <w:rFonts w:eastAsiaTheme="minorEastAsia"/>
          <w:i/>
        </w:rPr>
        <w:t>pert32.png.</w:t>
      </w:r>
    </w:p>
    <w:p w:rsidR="000A0740" w:rsidRDefault="000A0740" w:rsidP="00755286">
      <w:pPr>
        <w:pStyle w:val="Ttulo1"/>
      </w:pPr>
    </w:p>
    <w:p w:rsidR="000A0740" w:rsidRDefault="000A0740" w:rsidP="00755286">
      <w:pPr>
        <w:pStyle w:val="Ttulo1"/>
      </w:pPr>
    </w:p>
    <w:p w:rsidR="006F2C50" w:rsidRDefault="000A0740" w:rsidP="00755286">
      <w:pPr>
        <w:pStyle w:val="Ttulo1"/>
      </w:pPr>
      <w:r>
        <w:t>R</w:t>
      </w:r>
      <w:r w:rsidR="0007143B">
        <w:t>educción de tiempo de finalización de ejercicio 2</w:t>
      </w:r>
    </w:p>
    <w:p w:rsidR="00A2345E" w:rsidRPr="00A2345E" w:rsidRDefault="00A2345E" w:rsidP="00A2345E"/>
    <w:tbl>
      <w:tblPr>
        <w:tblStyle w:val="Tablaconcuadrcula"/>
        <w:tblW w:w="0" w:type="auto"/>
        <w:jc w:val="center"/>
        <w:tblLook w:val="04A0" w:firstRow="1" w:lastRow="0" w:firstColumn="1" w:lastColumn="0" w:noHBand="0" w:noVBand="1"/>
      </w:tblPr>
      <w:tblGrid>
        <w:gridCol w:w="1405"/>
        <w:gridCol w:w="915"/>
        <w:gridCol w:w="951"/>
        <w:gridCol w:w="962"/>
        <w:gridCol w:w="2264"/>
      </w:tblGrid>
      <w:tr w:rsidR="0007143B" w:rsidTr="00A2345E">
        <w:trPr>
          <w:jc w:val="center"/>
        </w:trPr>
        <w:tc>
          <w:tcPr>
            <w:tcW w:w="0" w:type="auto"/>
            <w:vMerge w:val="restart"/>
          </w:tcPr>
          <w:p w:rsidR="0007143B" w:rsidRDefault="0007143B" w:rsidP="00755286">
            <w:r>
              <w:t>Camino</w:t>
            </w:r>
          </w:p>
        </w:tc>
        <w:tc>
          <w:tcPr>
            <w:tcW w:w="0" w:type="auto"/>
            <w:gridSpan w:val="3"/>
          </w:tcPr>
          <w:p w:rsidR="0007143B" w:rsidRDefault="0007143B" w:rsidP="00755286">
            <w:r>
              <w:t>Duración</w:t>
            </w:r>
          </w:p>
        </w:tc>
        <w:tc>
          <w:tcPr>
            <w:tcW w:w="0" w:type="auto"/>
            <w:vMerge w:val="restart"/>
          </w:tcPr>
          <w:p w:rsidR="0007143B" w:rsidRDefault="0007143B" w:rsidP="00755286">
            <w:r>
              <w:t>Camino</w:t>
            </w:r>
          </w:p>
          <w:p w:rsidR="0007143B" w:rsidRDefault="0007143B" w:rsidP="00755286">
            <w:r>
              <w:t>(nodos)</w:t>
            </w:r>
          </w:p>
        </w:tc>
      </w:tr>
      <w:tr w:rsidR="0007143B" w:rsidTr="00A2345E">
        <w:trPr>
          <w:jc w:val="center"/>
        </w:trPr>
        <w:tc>
          <w:tcPr>
            <w:tcW w:w="0" w:type="auto"/>
            <w:vMerge/>
          </w:tcPr>
          <w:p w:rsidR="0007143B" w:rsidRDefault="0007143B" w:rsidP="00755286"/>
        </w:tc>
        <w:tc>
          <w:tcPr>
            <w:tcW w:w="0" w:type="auto"/>
          </w:tcPr>
          <w:p w:rsidR="0007143B" w:rsidRDefault="0007143B" w:rsidP="00755286">
            <w:r>
              <w:t>normal</w:t>
            </w:r>
          </w:p>
        </w:tc>
        <w:tc>
          <w:tcPr>
            <w:tcW w:w="0" w:type="auto"/>
          </w:tcPr>
          <w:p w:rsidR="0007143B" w:rsidRDefault="0007143B" w:rsidP="00755286">
            <w:r>
              <w:t>mínima</w:t>
            </w:r>
          </w:p>
        </w:tc>
        <w:tc>
          <w:tcPr>
            <w:tcW w:w="0" w:type="auto"/>
          </w:tcPr>
          <w:p w:rsidR="0007143B" w:rsidRDefault="0007143B" w:rsidP="00755286">
            <w:r>
              <w:t>holgura</w:t>
            </w:r>
          </w:p>
        </w:tc>
        <w:tc>
          <w:tcPr>
            <w:tcW w:w="0" w:type="auto"/>
            <w:vMerge/>
          </w:tcPr>
          <w:p w:rsidR="0007143B" w:rsidRDefault="0007143B" w:rsidP="00755286"/>
        </w:tc>
      </w:tr>
      <w:tr w:rsidR="0007143B" w:rsidTr="00A2345E">
        <w:trPr>
          <w:jc w:val="center"/>
        </w:trPr>
        <w:tc>
          <w:tcPr>
            <w:tcW w:w="0" w:type="auto"/>
          </w:tcPr>
          <w:p w:rsidR="0007143B" w:rsidRDefault="0007143B" w:rsidP="00755286">
            <w:r>
              <w:t>A-C</w:t>
            </w:r>
          </w:p>
        </w:tc>
        <w:tc>
          <w:tcPr>
            <w:tcW w:w="0" w:type="auto"/>
          </w:tcPr>
          <w:p w:rsidR="0007143B" w:rsidRDefault="00A2345E" w:rsidP="00755286">
            <w:r>
              <w:t>13</w:t>
            </w:r>
          </w:p>
        </w:tc>
        <w:tc>
          <w:tcPr>
            <w:tcW w:w="0" w:type="auto"/>
          </w:tcPr>
          <w:p w:rsidR="0007143B" w:rsidRDefault="00A2345E" w:rsidP="00755286">
            <w:r>
              <w:t>4</w:t>
            </w:r>
          </w:p>
        </w:tc>
        <w:tc>
          <w:tcPr>
            <w:tcW w:w="0" w:type="auto"/>
          </w:tcPr>
          <w:p w:rsidR="0007143B" w:rsidRDefault="00900A64" w:rsidP="00755286">
            <w:r>
              <w:t>20</w:t>
            </w:r>
          </w:p>
        </w:tc>
        <w:tc>
          <w:tcPr>
            <w:tcW w:w="0" w:type="auto"/>
          </w:tcPr>
          <w:p w:rsidR="0007143B" w:rsidRDefault="00FA1CC0" w:rsidP="00755286">
            <w:r>
              <w:t>1-2-16</w:t>
            </w:r>
          </w:p>
        </w:tc>
      </w:tr>
      <w:tr w:rsidR="0007143B" w:rsidTr="00A2345E">
        <w:trPr>
          <w:jc w:val="center"/>
        </w:trPr>
        <w:tc>
          <w:tcPr>
            <w:tcW w:w="0" w:type="auto"/>
          </w:tcPr>
          <w:p w:rsidR="0007143B" w:rsidRDefault="0007143B" w:rsidP="00755286">
            <w:r>
              <w:t>B-D-F-G-J-M</w:t>
            </w:r>
          </w:p>
        </w:tc>
        <w:tc>
          <w:tcPr>
            <w:tcW w:w="0" w:type="auto"/>
          </w:tcPr>
          <w:p w:rsidR="0007143B" w:rsidRDefault="00A2345E" w:rsidP="00755286">
            <w:r>
              <w:t>33</w:t>
            </w:r>
          </w:p>
        </w:tc>
        <w:tc>
          <w:tcPr>
            <w:tcW w:w="0" w:type="auto"/>
          </w:tcPr>
          <w:p w:rsidR="0007143B" w:rsidRDefault="00A2345E" w:rsidP="00755286">
            <w:r>
              <w:t>15</w:t>
            </w:r>
          </w:p>
        </w:tc>
        <w:tc>
          <w:tcPr>
            <w:tcW w:w="0" w:type="auto"/>
          </w:tcPr>
          <w:p w:rsidR="0007143B" w:rsidRDefault="00900A64" w:rsidP="00755286">
            <w:r>
              <w:t>0</w:t>
            </w:r>
          </w:p>
        </w:tc>
        <w:tc>
          <w:tcPr>
            <w:tcW w:w="0" w:type="auto"/>
          </w:tcPr>
          <w:p w:rsidR="0007143B" w:rsidRDefault="00FA1CC0" w:rsidP="00755286">
            <w:r>
              <w:t>1-3-4-6-7-8-10-13-16</w:t>
            </w:r>
          </w:p>
        </w:tc>
      </w:tr>
      <w:tr w:rsidR="0007143B" w:rsidTr="00A2345E">
        <w:trPr>
          <w:jc w:val="center"/>
        </w:trPr>
        <w:tc>
          <w:tcPr>
            <w:tcW w:w="0" w:type="auto"/>
          </w:tcPr>
          <w:p w:rsidR="0007143B" w:rsidRDefault="0007143B" w:rsidP="00755286">
            <w:r>
              <w:t>B-E-G-J-M</w:t>
            </w:r>
          </w:p>
        </w:tc>
        <w:tc>
          <w:tcPr>
            <w:tcW w:w="0" w:type="auto"/>
          </w:tcPr>
          <w:p w:rsidR="0007143B" w:rsidRDefault="00A2345E" w:rsidP="00755286">
            <w:r>
              <w:t>23</w:t>
            </w:r>
          </w:p>
        </w:tc>
        <w:tc>
          <w:tcPr>
            <w:tcW w:w="0" w:type="auto"/>
          </w:tcPr>
          <w:p w:rsidR="0007143B" w:rsidRDefault="00A2345E" w:rsidP="00755286">
            <w:r>
              <w:t>10</w:t>
            </w:r>
          </w:p>
        </w:tc>
        <w:tc>
          <w:tcPr>
            <w:tcW w:w="0" w:type="auto"/>
          </w:tcPr>
          <w:p w:rsidR="0007143B" w:rsidRDefault="0050620A" w:rsidP="00755286">
            <w:r>
              <w:t>10</w:t>
            </w:r>
          </w:p>
        </w:tc>
        <w:tc>
          <w:tcPr>
            <w:tcW w:w="0" w:type="auto"/>
          </w:tcPr>
          <w:p w:rsidR="00FA1CC0" w:rsidRDefault="00FA1CC0" w:rsidP="00755286">
            <w:r>
              <w:t>1-3-7-8-10-13-16</w:t>
            </w:r>
          </w:p>
        </w:tc>
      </w:tr>
      <w:tr w:rsidR="0007143B" w:rsidTr="00A2345E">
        <w:trPr>
          <w:jc w:val="center"/>
        </w:trPr>
        <w:tc>
          <w:tcPr>
            <w:tcW w:w="0" w:type="auto"/>
          </w:tcPr>
          <w:p w:rsidR="0007143B" w:rsidRDefault="0007143B" w:rsidP="00755286">
            <w:r>
              <w:t>B-E-G-K-N</w:t>
            </w:r>
          </w:p>
        </w:tc>
        <w:tc>
          <w:tcPr>
            <w:tcW w:w="0" w:type="auto"/>
          </w:tcPr>
          <w:p w:rsidR="0007143B" w:rsidRDefault="00A2345E" w:rsidP="00755286">
            <w:r>
              <w:t>19</w:t>
            </w:r>
          </w:p>
        </w:tc>
        <w:tc>
          <w:tcPr>
            <w:tcW w:w="0" w:type="auto"/>
          </w:tcPr>
          <w:p w:rsidR="0007143B" w:rsidRDefault="00A2345E" w:rsidP="00755286">
            <w:r>
              <w:t>11</w:t>
            </w:r>
          </w:p>
        </w:tc>
        <w:tc>
          <w:tcPr>
            <w:tcW w:w="0" w:type="auto"/>
          </w:tcPr>
          <w:p w:rsidR="0007143B" w:rsidRDefault="0050620A" w:rsidP="00755286">
            <w:r>
              <w:t>10</w:t>
            </w:r>
          </w:p>
        </w:tc>
        <w:tc>
          <w:tcPr>
            <w:tcW w:w="0" w:type="auto"/>
          </w:tcPr>
          <w:p w:rsidR="0007143B" w:rsidRDefault="00FA1CC0" w:rsidP="00755286">
            <w:r>
              <w:t>1-3-7-8-11-14-16</w:t>
            </w:r>
          </w:p>
        </w:tc>
      </w:tr>
      <w:tr w:rsidR="0007143B" w:rsidTr="00A2345E">
        <w:trPr>
          <w:jc w:val="center"/>
        </w:trPr>
        <w:tc>
          <w:tcPr>
            <w:tcW w:w="0" w:type="auto"/>
          </w:tcPr>
          <w:p w:rsidR="0007143B" w:rsidRDefault="0007143B" w:rsidP="00755286">
            <w:r>
              <w:t>B-E-G-K-L</w:t>
            </w:r>
          </w:p>
        </w:tc>
        <w:tc>
          <w:tcPr>
            <w:tcW w:w="0" w:type="auto"/>
          </w:tcPr>
          <w:p w:rsidR="0007143B" w:rsidRDefault="00A2345E" w:rsidP="00755286">
            <w:r>
              <w:t>16</w:t>
            </w:r>
          </w:p>
        </w:tc>
        <w:tc>
          <w:tcPr>
            <w:tcW w:w="0" w:type="auto"/>
          </w:tcPr>
          <w:p w:rsidR="0007143B" w:rsidRDefault="00A2345E" w:rsidP="00755286">
            <w:r>
              <w:t>9</w:t>
            </w:r>
          </w:p>
        </w:tc>
        <w:tc>
          <w:tcPr>
            <w:tcW w:w="0" w:type="auto"/>
          </w:tcPr>
          <w:p w:rsidR="0007143B" w:rsidRDefault="0050620A" w:rsidP="00755286">
            <w:r>
              <w:t>10</w:t>
            </w:r>
          </w:p>
        </w:tc>
        <w:tc>
          <w:tcPr>
            <w:tcW w:w="0" w:type="auto"/>
          </w:tcPr>
          <w:p w:rsidR="0007143B" w:rsidRDefault="00FA1CC0" w:rsidP="00755286">
            <w:r>
              <w:t>1-3-7-8-11-15-16</w:t>
            </w:r>
          </w:p>
        </w:tc>
      </w:tr>
      <w:tr w:rsidR="0007143B" w:rsidTr="00A2345E">
        <w:trPr>
          <w:jc w:val="center"/>
        </w:trPr>
        <w:tc>
          <w:tcPr>
            <w:tcW w:w="0" w:type="auto"/>
          </w:tcPr>
          <w:p w:rsidR="0007143B" w:rsidRDefault="0007143B" w:rsidP="00755286">
            <w:r>
              <w:t>B-E-G-H</w:t>
            </w:r>
          </w:p>
        </w:tc>
        <w:tc>
          <w:tcPr>
            <w:tcW w:w="0" w:type="auto"/>
          </w:tcPr>
          <w:p w:rsidR="0007143B" w:rsidRDefault="00A2345E" w:rsidP="00755286">
            <w:r>
              <w:t>13</w:t>
            </w:r>
          </w:p>
        </w:tc>
        <w:tc>
          <w:tcPr>
            <w:tcW w:w="0" w:type="auto"/>
          </w:tcPr>
          <w:p w:rsidR="0007143B" w:rsidRDefault="006F15E5" w:rsidP="00755286">
            <w:r>
              <w:t>7</w:t>
            </w:r>
          </w:p>
        </w:tc>
        <w:tc>
          <w:tcPr>
            <w:tcW w:w="0" w:type="auto"/>
          </w:tcPr>
          <w:p w:rsidR="0007143B" w:rsidRDefault="0050620A" w:rsidP="00755286">
            <w:r>
              <w:t>10</w:t>
            </w:r>
          </w:p>
        </w:tc>
        <w:tc>
          <w:tcPr>
            <w:tcW w:w="0" w:type="auto"/>
          </w:tcPr>
          <w:p w:rsidR="0007143B" w:rsidRDefault="00FA1CC0" w:rsidP="00755286">
            <w:r>
              <w:t>1-3-7-8-12-16</w:t>
            </w:r>
          </w:p>
        </w:tc>
      </w:tr>
      <w:tr w:rsidR="0007143B" w:rsidTr="00A2345E">
        <w:trPr>
          <w:jc w:val="center"/>
        </w:trPr>
        <w:tc>
          <w:tcPr>
            <w:tcW w:w="0" w:type="auto"/>
          </w:tcPr>
          <w:p w:rsidR="0007143B" w:rsidRDefault="0007143B" w:rsidP="00755286">
            <w:r>
              <w:t>B-E-I-L</w:t>
            </w:r>
          </w:p>
        </w:tc>
        <w:tc>
          <w:tcPr>
            <w:tcW w:w="0" w:type="auto"/>
          </w:tcPr>
          <w:p w:rsidR="0007143B" w:rsidRDefault="00A2345E" w:rsidP="00755286">
            <w:r>
              <w:t>12</w:t>
            </w:r>
          </w:p>
        </w:tc>
        <w:tc>
          <w:tcPr>
            <w:tcW w:w="0" w:type="auto"/>
          </w:tcPr>
          <w:p w:rsidR="0007143B" w:rsidRDefault="006F15E5" w:rsidP="00755286">
            <w:r>
              <w:t>6</w:t>
            </w:r>
          </w:p>
        </w:tc>
        <w:tc>
          <w:tcPr>
            <w:tcW w:w="0" w:type="auto"/>
          </w:tcPr>
          <w:p w:rsidR="0007143B" w:rsidRDefault="0050620A" w:rsidP="00755286">
            <w:r>
              <w:t>21</w:t>
            </w:r>
          </w:p>
        </w:tc>
        <w:tc>
          <w:tcPr>
            <w:tcW w:w="0" w:type="auto"/>
          </w:tcPr>
          <w:p w:rsidR="0007143B" w:rsidRDefault="00FA1CC0" w:rsidP="00755286">
            <w:r>
              <w:t>1-3-9-15-16</w:t>
            </w:r>
          </w:p>
        </w:tc>
      </w:tr>
    </w:tbl>
    <w:p w:rsidR="00755286" w:rsidRPr="00755286" w:rsidRDefault="00755286" w:rsidP="00755286"/>
    <w:p w:rsidR="002B5F1E" w:rsidRDefault="00195C04" w:rsidP="002B5F1E">
      <w:r>
        <w:t>Para poder continuar los cálculos es necesario obtener los ratios coste/duración de las tareas.</w:t>
      </w:r>
    </w:p>
    <w:tbl>
      <w:tblPr>
        <w:tblStyle w:val="Tabladecuadrcula4-nfasis1"/>
        <w:tblW w:w="0" w:type="auto"/>
        <w:jc w:val="center"/>
        <w:tblLook w:val="04A0" w:firstRow="1" w:lastRow="0" w:firstColumn="1" w:lastColumn="0" w:noHBand="0" w:noVBand="1"/>
      </w:tblPr>
      <w:tblGrid>
        <w:gridCol w:w="778"/>
        <w:gridCol w:w="741"/>
      </w:tblGrid>
      <w:tr w:rsidR="00195C04" w:rsidTr="00195C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Tarea</w:t>
            </w:r>
          </w:p>
        </w:tc>
        <w:tc>
          <w:tcPr>
            <w:tcW w:w="0" w:type="auto"/>
          </w:tcPr>
          <w:p w:rsidR="00195C04" w:rsidRDefault="00195C04" w:rsidP="002B5F1E">
            <w:pPr>
              <w:cnfStyle w:val="100000000000" w:firstRow="1" w:lastRow="0" w:firstColumn="0" w:lastColumn="0" w:oddVBand="0" w:evenVBand="0" w:oddHBand="0" w:evenHBand="0" w:firstRowFirstColumn="0" w:firstRowLastColumn="0" w:lastRowFirstColumn="0" w:lastRowLastColumn="0"/>
            </w:pPr>
            <w:r>
              <w:t>Ratio</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A</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5</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B</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5</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C</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3.33</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D</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2.83</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E</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7</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F</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6</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G</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9</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H</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0</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I</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4.5</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J</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1.33</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K</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12</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L</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1.5</w:t>
            </w:r>
          </w:p>
        </w:tc>
      </w:tr>
      <w:tr w:rsidR="00195C04" w:rsidTr="0019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M</w:t>
            </w:r>
          </w:p>
        </w:tc>
        <w:tc>
          <w:tcPr>
            <w:tcW w:w="0" w:type="auto"/>
          </w:tcPr>
          <w:p w:rsidR="00195C04" w:rsidRDefault="00195C04" w:rsidP="002B5F1E">
            <w:pPr>
              <w:cnfStyle w:val="000000100000" w:firstRow="0" w:lastRow="0" w:firstColumn="0" w:lastColumn="0" w:oddVBand="0" w:evenVBand="0" w:oddHBand="1" w:evenHBand="0" w:firstRowFirstColumn="0" w:firstRowLastColumn="0" w:lastRowFirstColumn="0" w:lastRowLastColumn="0"/>
            </w:pPr>
            <w:r>
              <w:t>1.66</w:t>
            </w:r>
          </w:p>
        </w:tc>
      </w:tr>
      <w:tr w:rsidR="00195C04" w:rsidTr="00195C0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95C04" w:rsidRDefault="00195C04" w:rsidP="002B5F1E">
            <w:r>
              <w:t>N</w:t>
            </w:r>
          </w:p>
        </w:tc>
        <w:tc>
          <w:tcPr>
            <w:tcW w:w="0" w:type="auto"/>
          </w:tcPr>
          <w:p w:rsidR="00195C04" w:rsidRDefault="00195C04" w:rsidP="002B5F1E">
            <w:pPr>
              <w:cnfStyle w:val="000000000000" w:firstRow="0" w:lastRow="0" w:firstColumn="0" w:lastColumn="0" w:oddVBand="0" w:evenVBand="0" w:oddHBand="0" w:evenHBand="0" w:firstRowFirstColumn="0" w:firstRowLastColumn="0" w:lastRowFirstColumn="0" w:lastRowLastColumn="0"/>
            </w:pPr>
            <w:r>
              <w:t>3.33</w:t>
            </w:r>
          </w:p>
        </w:tc>
      </w:tr>
    </w:tbl>
    <w:p w:rsidR="00195C04" w:rsidRDefault="00195C04" w:rsidP="002B5F1E"/>
    <w:p w:rsidR="00195C04" w:rsidRDefault="00195C04" w:rsidP="002B5F1E">
      <w:r>
        <w:t xml:space="preserve">La primera reducción se hará sobre la tarea B del camino crítico. </w:t>
      </w:r>
      <w:r w:rsidR="00022AA0">
        <w:t>Como la holgura de A es 20 le podemos quitar 3 quedando B sin tiempo y A con una holgura de 17.</w:t>
      </w:r>
    </w:p>
    <w:p w:rsidR="00022AA0" w:rsidRDefault="00022AA0" w:rsidP="002B5F1E">
      <w:r>
        <w:t>El siguiente será en la tarea M. Se puede quedar a cero si quitamos 5 a la holgura de L que quedará en 2.</w:t>
      </w:r>
    </w:p>
    <w:p w:rsidR="00022AA0" w:rsidRDefault="00022AA0" w:rsidP="002B5F1E">
      <w:r>
        <w:t>Finalmente, también sobre el camino crítico se pondrá D a 6 quitando 2 a la holgura de E que como resultado dará 8.</w:t>
      </w:r>
    </w:p>
    <w:p w:rsidR="00022AA0" w:rsidRDefault="00022AA0" w:rsidP="002B5F1E">
      <w:pPr>
        <w:rPr>
          <w:i/>
        </w:rPr>
      </w:pPr>
      <w:r>
        <w:t xml:space="preserve">Los cambios se pueden observar en </w:t>
      </w:r>
      <w:r w:rsidRPr="00022AA0">
        <w:rPr>
          <w:i/>
        </w:rPr>
        <w:t>pert_42.png</w:t>
      </w:r>
      <w:r>
        <w:rPr>
          <w:i/>
        </w:rPr>
        <w:t>.</w:t>
      </w:r>
    </w:p>
    <w:p w:rsidR="000A0740" w:rsidRDefault="000A0740" w:rsidP="002B5F1E">
      <w:r>
        <w:lastRenderedPageBreak/>
        <w:t>Entonces, los costes serán:</w:t>
      </w:r>
    </w:p>
    <w:p w:rsidR="000A0740" w:rsidRPr="000A0740" w:rsidRDefault="000A0740" w:rsidP="002B5F1E">
      <w:pPr>
        <w:rPr>
          <w:rFonts w:eastAsiaTheme="minorEastAsia"/>
        </w:rPr>
      </w:pPr>
      <m:oMathPara>
        <m:oMath>
          <m:r>
            <w:rPr>
              <w:rFonts w:ascii="Cambria Math" w:hAnsi="Cambria Math"/>
            </w:rPr>
            <m:t>costeB=20+</m:t>
          </m:r>
          <m:d>
            <m:dPr>
              <m:ctrlPr>
                <w:rPr>
                  <w:rFonts w:ascii="Cambria Math" w:hAnsi="Cambria Math"/>
                  <w:i/>
                </w:rPr>
              </m:ctrlPr>
            </m:dPr>
            <m:e>
              <m:r>
                <w:rPr>
                  <w:rFonts w:ascii="Cambria Math" w:hAnsi="Cambria Math"/>
                </w:rPr>
                <m:t>3*5</m:t>
              </m:r>
            </m:e>
          </m:d>
          <m:r>
            <w:rPr>
              <w:rFonts w:ascii="Cambria Math" w:hAnsi="Cambria Math"/>
            </w:rPr>
            <m:t>=35</m:t>
          </m:r>
        </m:oMath>
      </m:oMathPara>
    </w:p>
    <w:p w:rsidR="000A0740" w:rsidRPr="000A0740" w:rsidRDefault="000A0740" w:rsidP="002B5F1E">
      <w:pPr>
        <w:rPr>
          <w:rFonts w:eastAsiaTheme="minorEastAsia"/>
        </w:rPr>
      </w:pPr>
      <m:oMathPara>
        <m:oMath>
          <m:r>
            <w:rPr>
              <w:rFonts w:ascii="Cambria Math" w:eastAsiaTheme="minorEastAsia" w:hAnsi="Cambria Math"/>
            </w:rPr>
            <m:t>costeM=30+</m:t>
          </m:r>
          <m:d>
            <m:dPr>
              <m:ctrlPr>
                <w:rPr>
                  <w:rFonts w:ascii="Cambria Math" w:eastAsiaTheme="minorEastAsia" w:hAnsi="Cambria Math"/>
                  <w:i/>
                </w:rPr>
              </m:ctrlPr>
            </m:dPr>
            <m:e>
              <m:r>
                <w:rPr>
                  <w:rFonts w:ascii="Cambria Math" w:eastAsiaTheme="minorEastAsia" w:hAnsi="Cambria Math"/>
                </w:rPr>
                <m:t>5*1.66</m:t>
              </m:r>
            </m:e>
          </m:d>
          <m:r>
            <w:rPr>
              <w:rFonts w:ascii="Cambria Math" w:eastAsiaTheme="minorEastAsia" w:hAnsi="Cambria Math"/>
            </w:rPr>
            <m:t>=38.3</m:t>
          </m:r>
        </m:oMath>
      </m:oMathPara>
    </w:p>
    <w:p w:rsidR="000A0740" w:rsidRPr="000A0740" w:rsidRDefault="000A0740" w:rsidP="002B5F1E">
      <w:pPr>
        <w:rPr>
          <w:rFonts w:eastAsiaTheme="minorEastAsia"/>
        </w:rPr>
      </w:pPr>
      <m:oMathPara>
        <m:oMath>
          <m:r>
            <w:rPr>
              <w:rFonts w:ascii="Cambria Math" w:eastAsiaTheme="minorEastAsia" w:hAnsi="Cambria Math"/>
            </w:rPr>
            <m:t>costeD=15+</m:t>
          </m:r>
          <m:d>
            <m:dPr>
              <m:ctrlPr>
                <w:rPr>
                  <w:rFonts w:ascii="Cambria Math" w:eastAsiaTheme="minorEastAsia" w:hAnsi="Cambria Math"/>
                  <w:i/>
                </w:rPr>
              </m:ctrlPr>
            </m:dPr>
            <m:e>
              <m:r>
                <w:rPr>
                  <w:rFonts w:ascii="Cambria Math" w:eastAsiaTheme="minorEastAsia" w:hAnsi="Cambria Math"/>
                </w:rPr>
                <m:t>2*2.83</m:t>
              </m:r>
            </m:e>
          </m:d>
          <m:r>
            <w:rPr>
              <w:rFonts w:ascii="Cambria Math" w:eastAsiaTheme="minorEastAsia" w:hAnsi="Cambria Math"/>
            </w:rPr>
            <m:t>=20.66</m:t>
          </m:r>
        </m:oMath>
      </m:oMathPara>
    </w:p>
    <w:p w:rsidR="000A0740" w:rsidRPr="000A0740" w:rsidRDefault="000A0740" w:rsidP="002B5F1E">
      <w:pPr>
        <w:rPr>
          <w:rFonts w:eastAsiaTheme="minorEastAsia"/>
        </w:rPr>
      </w:pPr>
      <m:oMathPara>
        <m:oMath>
          <m:r>
            <w:rPr>
              <w:rFonts w:ascii="Cambria Math" w:eastAsiaTheme="minorEastAsia" w:hAnsi="Cambria Math"/>
            </w:rPr>
            <m:t>costeTotal=35+38.3+20.66=93.96</m:t>
          </m:r>
        </m:oMath>
      </m:oMathPara>
    </w:p>
    <w:p w:rsidR="000A0740" w:rsidRPr="000A0740" w:rsidRDefault="000A0740" w:rsidP="002B5F1E">
      <w:pPr>
        <w:rPr>
          <w:rFonts w:eastAsiaTheme="minorEastAsia"/>
        </w:rPr>
      </w:pPr>
      <w:bookmarkStart w:id="0" w:name="_GoBack"/>
      <w:bookmarkEnd w:id="0"/>
    </w:p>
    <w:sectPr w:rsidR="000A0740" w:rsidRPr="000A07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1E"/>
    <w:rsid w:val="00022AA0"/>
    <w:rsid w:val="00070AE7"/>
    <w:rsid w:val="0007143B"/>
    <w:rsid w:val="000A0740"/>
    <w:rsid w:val="00195C04"/>
    <w:rsid w:val="001A478C"/>
    <w:rsid w:val="002B5F1E"/>
    <w:rsid w:val="0050620A"/>
    <w:rsid w:val="005A59BD"/>
    <w:rsid w:val="00652EC8"/>
    <w:rsid w:val="006F15E5"/>
    <w:rsid w:val="006F2C50"/>
    <w:rsid w:val="00755286"/>
    <w:rsid w:val="00874F5C"/>
    <w:rsid w:val="00900A64"/>
    <w:rsid w:val="00A2345E"/>
    <w:rsid w:val="00A93A44"/>
    <w:rsid w:val="00AA2100"/>
    <w:rsid w:val="00C53C30"/>
    <w:rsid w:val="00E33DA2"/>
    <w:rsid w:val="00E4312E"/>
    <w:rsid w:val="00FA1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8C40-22B9-48FC-AF38-5D2E6F0E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F1E"/>
    <w:pPr>
      <w:jc w:val="both"/>
    </w:pPr>
    <w:rPr>
      <w:sz w:val="24"/>
    </w:rPr>
  </w:style>
  <w:style w:type="paragraph" w:styleId="Ttulo1">
    <w:name w:val="heading 1"/>
    <w:basedOn w:val="Normal"/>
    <w:next w:val="Normal"/>
    <w:link w:val="Ttulo1Car"/>
    <w:uiPriority w:val="9"/>
    <w:qFormat/>
    <w:rsid w:val="002B5F1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2B5F1E"/>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F1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2B5F1E"/>
    <w:rPr>
      <w:rFonts w:asciiTheme="majorHAnsi" w:eastAsiaTheme="majorEastAsia" w:hAnsiTheme="majorHAnsi" w:cstheme="majorBidi"/>
      <w:b/>
      <w:color w:val="000000" w:themeColor="text1"/>
      <w:sz w:val="28"/>
      <w:szCs w:val="26"/>
    </w:rPr>
  </w:style>
  <w:style w:type="table" w:styleId="Tabladecuadrcula4-nfasis5">
    <w:name w:val="Grid Table 4 Accent 5"/>
    <w:basedOn w:val="Tablanormal"/>
    <w:uiPriority w:val="49"/>
    <w:rsid w:val="002B5F1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2B5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070AE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5A59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5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9</cp:revision>
  <dcterms:created xsi:type="dcterms:W3CDTF">2015-03-10T09:29:00Z</dcterms:created>
  <dcterms:modified xsi:type="dcterms:W3CDTF">2015-03-11T11:15:00Z</dcterms:modified>
</cp:coreProperties>
</file>