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R:// El comando df nos visualiza el espacio en disco y los respectivos ficheros. Realizando una comparación con el sistema operativo usado, podemos concluir que visualiza la cantidad de espacio usado y las particiones del sistema.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0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R:// El comando top: Podemos visualizar los procesos ejecutados. Es el equivalente al administrador de tareas de Windows.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sz w:val="24"/>
          <w:szCs w:val="24"/>
          <w:rtl w:val="0"/>
        </w:rPr>
        <w:t xml:space="preserve"> y ejecutar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cowsay “Hola mundo”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8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R:// Con el comando apt install cowsay. Instalamos una animación de una vaca en donde podemos agregarle “Argumentos” en este caso “Hola mundo”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