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ENTREGA 3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INTRODUCCIÓN A LA INFORMÁTICA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PASO 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Tenemos los siguiente </w:t>
      </w:r>
      <w:r>
        <w:rPr>
          <w:rFonts w:ascii="Arial" w:hAnsi="Arial"/>
        </w:rPr>
        <w:t>al hacer ping: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691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PASO 2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Actualización de contraseña: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23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PASO 3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Instalación de git: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04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PREGUNTAS: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● </w:t>
      </w:r>
      <w:r>
        <w:rPr>
          <w:rFonts w:ascii="Arial" w:hAnsi="Arial"/>
        </w:rPr>
        <w:t>¿Por qué un lenguaje de programación sólo puede utilizarse en algunos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sistemas operativos y en otros no?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 xml:space="preserve">Porque al momento de compilar, se compila en </w:t>
      </w:r>
      <w:r>
        <w:rPr>
          <w:rFonts w:ascii="Arial" w:hAnsi="Arial"/>
          <w:b/>
          <w:bCs/>
          <w:i/>
          <w:iCs/>
        </w:rPr>
        <w:t xml:space="preserve">assembler </w:t>
      </w:r>
      <w:r>
        <w:rPr>
          <w:rFonts w:ascii="Arial" w:hAnsi="Arial"/>
          <w:b w:val="false"/>
          <w:bCs w:val="false"/>
          <w:i/>
          <w:iCs/>
        </w:rPr>
        <w:t xml:space="preserve">y este </w:t>
      </w:r>
      <w:r>
        <w:rPr>
          <w:rFonts w:ascii="Arial" w:hAnsi="Arial"/>
          <w:i/>
          <w:iCs/>
        </w:rPr>
        <w:t>depende de la arquitectura del procesador y de como lo interpreta el sistema operativo host.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● </w:t>
      </w:r>
      <w:r>
        <w:rPr>
          <w:rFonts w:ascii="Arial" w:hAnsi="Arial"/>
        </w:rPr>
        <w:t>¿Qué tipo de máquina virtual es virtualBox?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Es una MV de tipo proceso o de aplicación, pues se ejecuta como un proceso dentro del sistema operativo.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● </w:t>
      </w:r>
      <w:r>
        <w:rPr>
          <w:rFonts w:ascii="Arial" w:hAnsi="Arial"/>
        </w:rPr>
        <w:t>Si tengo más de una máquina virtual instalada, y una se rompe, ¿esto afecta a las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demás? ¿por qué?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No, puesto que son de aplicación. Al ejecutar una MV distinta, ésta actúa como una aplicación independiente y la MV “dañada” es proceso aparte que se puede terminar.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LibreOffice/7.3.3.2$Windows_X86_64 LibreOffice_project/d1d0ea68f081ee2800a922cac8f79445e4603348</Application>
  <AppVersion>15.0000</AppVersion>
  <Pages>4</Pages>
  <Words>144</Words>
  <Characters>694</Characters>
  <CharactersWithSpaces>823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2022-08-29T11:20:15Z</dcterms:created>
  <dc:creator/>
  <dc:description/>
  <dc:language>es-CO</dc:language>
  <cp:lastModifiedBy/>
  <dcterms:modified xsi:type="dcterms:W3CDTF">2022-09-11T19:16:47Z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